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D3" w:rsidRPr="000B438C" w:rsidRDefault="00271FD3" w:rsidP="000B438C">
      <w:pPr>
        <w:shd w:val="clear" w:color="auto" w:fill="660066"/>
        <w:spacing w:after="0"/>
        <w:jc w:val="center"/>
        <w:rPr>
          <w:rFonts w:ascii="Arial" w:hAnsi="Arial" w:cs="Arial"/>
          <w:b/>
          <w:sz w:val="24"/>
          <w:szCs w:val="24"/>
        </w:rPr>
      </w:pPr>
      <w:r w:rsidRPr="000B438C">
        <w:rPr>
          <w:rFonts w:ascii="Arial" w:hAnsi="Arial" w:cs="Arial"/>
          <w:b/>
          <w:sz w:val="24"/>
          <w:szCs w:val="24"/>
        </w:rPr>
        <w:t>Science Writing Workshop: How to tell a story, How to conduct an interview</w:t>
      </w:r>
    </w:p>
    <w:p w:rsidR="00271FD3" w:rsidRDefault="00271FD3" w:rsidP="00731AD8">
      <w:pPr>
        <w:spacing w:after="0" w:line="240" w:lineRule="auto"/>
        <w:rPr>
          <w:b/>
        </w:rPr>
      </w:pPr>
    </w:p>
    <w:p w:rsidR="002C10FF" w:rsidRPr="00271FD3" w:rsidRDefault="0084719F" w:rsidP="00731AD8">
      <w:pPr>
        <w:spacing w:after="0" w:line="240" w:lineRule="auto"/>
        <w:rPr>
          <w:b/>
          <w:color w:val="660066"/>
          <w:sz w:val="28"/>
          <w:szCs w:val="28"/>
        </w:rPr>
      </w:pPr>
      <w:r w:rsidRPr="00271FD3">
        <w:rPr>
          <w:b/>
          <w:color w:val="660066"/>
          <w:sz w:val="28"/>
          <w:szCs w:val="28"/>
        </w:rPr>
        <w:t>Post-Workshop Assignment</w:t>
      </w:r>
    </w:p>
    <w:p w:rsidR="0084719F" w:rsidRDefault="0084719F" w:rsidP="00731AD8">
      <w:pPr>
        <w:spacing w:after="0" w:line="240" w:lineRule="auto"/>
        <w:rPr>
          <w:b/>
        </w:rPr>
      </w:pPr>
    </w:p>
    <w:p w:rsidR="0084719F" w:rsidRPr="00271FD3" w:rsidRDefault="0084719F" w:rsidP="00731AD8">
      <w:pPr>
        <w:spacing w:after="0" w:line="240" w:lineRule="auto"/>
        <w:rPr>
          <w:rFonts w:eastAsia="Times New Roman" w:cs="Times New Roman"/>
          <w:sz w:val="24"/>
          <w:szCs w:val="24"/>
          <w:lang w:val="en"/>
        </w:rPr>
      </w:pPr>
      <w:r w:rsidRPr="00271FD3">
        <w:rPr>
          <w:sz w:val="24"/>
          <w:szCs w:val="24"/>
        </w:rPr>
        <w:t xml:space="preserve">You will receive feedback on the article submitted to the </w:t>
      </w:r>
      <w:r w:rsidRPr="00271FD3">
        <w:rPr>
          <w:rFonts w:eastAsia="Times New Roman" w:cs="Times New Roman"/>
          <w:sz w:val="24"/>
          <w:szCs w:val="24"/>
          <w:lang w:val="en"/>
        </w:rPr>
        <w:t>Science Writing Workshop. You have a few options here:</w:t>
      </w:r>
      <w:r w:rsidR="00416125" w:rsidRPr="00271FD3">
        <w:rPr>
          <w:rFonts w:eastAsia="Times New Roman" w:cs="Times New Roman"/>
          <w:sz w:val="24"/>
          <w:szCs w:val="24"/>
          <w:lang w:val="en"/>
        </w:rPr>
        <w:t xml:space="preserve"> </w:t>
      </w:r>
    </w:p>
    <w:p w:rsidR="004433F5" w:rsidRPr="00271FD3" w:rsidRDefault="004433F5" w:rsidP="00731AD8">
      <w:pPr>
        <w:spacing w:after="0" w:line="240" w:lineRule="auto"/>
        <w:rPr>
          <w:rFonts w:eastAsia="Times New Roman" w:cs="Times New Roman"/>
          <w:sz w:val="24"/>
          <w:szCs w:val="24"/>
          <w:lang w:val="en"/>
        </w:rPr>
      </w:pPr>
    </w:p>
    <w:p w:rsidR="0084719F" w:rsidRPr="00271FD3" w:rsidRDefault="0084719F" w:rsidP="0084719F">
      <w:pPr>
        <w:pStyle w:val="ListParagraph"/>
        <w:numPr>
          <w:ilvl w:val="0"/>
          <w:numId w:val="2"/>
        </w:numPr>
        <w:spacing w:after="0" w:line="240" w:lineRule="auto"/>
        <w:rPr>
          <w:sz w:val="24"/>
          <w:szCs w:val="24"/>
        </w:rPr>
      </w:pPr>
      <w:r w:rsidRPr="00271FD3">
        <w:rPr>
          <w:sz w:val="24"/>
          <w:szCs w:val="24"/>
        </w:rPr>
        <w:t xml:space="preserve">Revise the original article </w:t>
      </w:r>
      <w:r w:rsidRPr="00271FD3">
        <w:rPr>
          <w:b/>
          <w:sz w:val="24"/>
          <w:szCs w:val="24"/>
        </w:rPr>
        <w:t xml:space="preserve">(Due </w:t>
      </w:r>
      <w:r w:rsidR="00271FD3" w:rsidRPr="00271FD3">
        <w:rPr>
          <w:b/>
          <w:sz w:val="24"/>
          <w:szCs w:val="24"/>
        </w:rPr>
        <w:t>_____________</w:t>
      </w:r>
      <w:r w:rsidRPr="00271FD3">
        <w:rPr>
          <w:b/>
          <w:sz w:val="24"/>
          <w:szCs w:val="24"/>
        </w:rPr>
        <w:t>)</w:t>
      </w:r>
    </w:p>
    <w:p w:rsidR="0084719F" w:rsidRPr="00271FD3" w:rsidRDefault="0084719F" w:rsidP="0084719F">
      <w:pPr>
        <w:pStyle w:val="ListParagraph"/>
        <w:numPr>
          <w:ilvl w:val="0"/>
          <w:numId w:val="2"/>
        </w:numPr>
        <w:spacing w:after="0" w:line="240" w:lineRule="auto"/>
        <w:rPr>
          <w:sz w:val="24"/>
          <w:szCs w:val="24"/>
        </w:rPr>
      </w:pPr>
      <w:r w:rsidRPr="00271FD3">
        <w:rPr>
          <w:sz w:val="24"/>
          <w:szCs w:val="24"/>
        </w:rPr>
        <w:t xml:space="preserve">Compose a new article* </w:t>
      </w:r>
      <w:r w:rsidRPr="00271FD3">
        <w:rPr>
          <w:b/>
          <w:sz w:val="24"/>
          <w:szCs w:val="24"/>
        </w:rPr>
        <w:t xml:space="preserve">(Due </w:t>
      </w:r>
      <w:r w:rsidR="00271FD3" w:rsidRPr="00271FD3">
        <w:rPr>
          <w:b/>
          <w:sz w:val="24"/>
          <w:szCs w:val="24"/>
        </w:rPr>
        <w:t>____________</w:t>
      </w:r>
      <w:r w:rsidRPr="00271FD3">
        <w:rPr>
          <w:b/>
          <w:sz w:val="24"/>
          <w:szCs w:val="24"/>
        </w:rPr>
        <w:t xml:space="preserve"> or TBD)</w:t>
      </w:r>
    </w:p>
    <w:p w:rsidR="0084719F" w:rsidRPr="00271FD3" w:rsidRDefault="0084719F" w:rsidP="0084719F">
      <w:pPr>
        <w:pStyle w:val="ListParagraph"/>
        <w:numPr>
          <w:ilvl w:val="0"/>
          <w:numId w:val="2"/>
        </w:numPr>
        <w:spacing w:after="0" w:line="240" w:lineRule="auto"/>
        <w:rPr>
          <w:sz w:val="24"/>
          <w:szCs w:val="24"/>
        </w:rPr>
      </w:pPr>
      <w:r w:rsidRPr="00271FD3">
        <w:rPr>
          <w:sz w:val="24"/>
          <w:szCs w:val="24"/>
        </w:rPr>
        <w:t>Receive feedback on the original article submitted</w:t>
      </w:r>
    </w:p>
    <w:p w:rsidR="0084719F" w:rsidRPr="00271FD3" w:rsidRDefault="0084719F" w:rsidP="0084719F">
      <w:pPr>
        <w:spacing w:after="0" w:line="240" w:lineRule="auto"/>
        <w:rPr>
          <w:sz w:val="24"/>
          <w:szCs w:val="24"/>
        </w:rPr>
      </w:pPr>
    </w:p>
    <w:p w:rsidR="0084719F" w:rsidRPr="00271FD3" w:rsidRDefault="0084719F" w:rsidP="0084719F">
      <w:pPr>
        <w:spacing w:after="0" w:line="240" w:lineRule="auto"/>
        <w:rPr>
          <w:sz w:val="24"/>
          <w:szCs w:val="24"/>
        </w:rPr>
      </w:pPr>
      <w:r w:rsidRPr="00271FD3">
        <w:rPr>
          <w:sz w:val="24"/>
          <w:szCs w:val="24"/>
        </w:rPr>
        <w:t xml:space="preserve">*If you choose (b) – to compose a new article – you’re welcomed to inquire with </w:t>
      </w:r>
      <w:r w:rsidR="00271FD3" w:rsidRPr="00271FD3">
        <w:rPr>
          <w:sz w:val="24"/>
          <w:szCs w:val="24"/>
        </w:rPr>
        <w:t>_________________________</w:t>
      </w:r>
      <w:r w:rsidRPr="00271FD3">
        <w:rPr>
          <w:sz w:val="24"/>
          <w:szCs w:val="24"/>
        </w:rPr>
        <w:t xml:space="preserve"> for an assignment that could be considered for publication:</w:t>
      </w:r>
    </w:p>
    <w:p w:rsidR="0077545B" w:rsidRPr="00271FD3" w:rsidRDefault="0077545B" w:rsidP="0084719F">
      <w:pPr>
        <w:spacing w:after="0" w:line="240" w:lineRule="auto"/>
        <w:rPr>
          <w:sz w:val="24"/>
          <w:szCs w:val="24"/>
        </w:rPr>
      </w:pPr>
    </w:p>
    <w:p w:rsidR="0077545B" w:rsidRPr="00271FD3" w:rsidRDefault="0077545B" w:rsidP="0077545B">
      <w:pPr>
        <w:numPr>
          <w:ilvl w:val="0"/>
          <w:numId w:val="6"/>
        </w:numPr>
        <w:spacing w:after="0" w:line="240" w:lineRule="auto"/>
        <w:rPr>
          <w:rFonts w:eastAsia="Times New Roman" w:cs="Times New Roman"/>
          <w:sz w:val="24"/>
          <w:szCs w:val="24"/>
          <w:lang w:val="en"/>
        </w:rPr>
      </w:pPr>
      <w:r w:rsidRPr="00271FD3">
        <w:rPr>
          <w:rFonts w:eastAsia="Times New Roman" w:cs="Times New Roman"/>
          <w:sz w:val="24"/>
          <w:szCs w:val="24"/>
          <w:lang w:val="en"/>
        </w:rPr>
        <w:t>Profile a materials scientist/activity or write an opinion piece</w:t>
      </w:r>
      <w:r w:rsidR="00271FD3" w:rsidRPr="00271FD3">
        <w:rPr>
          <w:rFonts w:eastAsia="Times New Roman" w:cs="Times New Roman"/>
          <w:sz w:val="24"/>
          <w:szCs w:val="24"/>
          <w:lang w:val="en"/>
        </w:rPr>
        <w:t xml:space="preserve"> for public outreach program</w:t>
      </w:r>
      <w:r w:rsidRPr="00271FD3">
        <w:rPr>
          <w:rFonts w:eastAsia="Times New Roman" w:cs="Times New Roman"/>
          <w:sz w:val="24"/>
          <w:szCs w:val="24"/>
          <w:lang w:val="en"/>
        </w:rPr>
        <w:br/>
        <w:t xml:space="preserve">Up to 600 words </w:t>
      </w:r>
    </w:p>
    <w:p w:rsidR="0077545B" w:rsidRPr="00271FD3" w:rsidRDefault="0077545B" w:rsidP="0077545B">
      <w:pPr>
        <w:spacing w:after="0" w:line="240" w:lineRule="auto"/>
        <w:rPr>
          <w:b/>
          <w:sz w:val="24"/>
          <w:szCs w:val="24"/>
        </w:rPr>
      </w:pPr>
    </w:p>
    <w:p w:rsidR="0077545B" w:rsidRPr="00271FD3" w:rsidRDefault="0077545B" w:rsidP="0077545B">
      <w:pPr>
        <w:pStyle w:val="ListParagraph"/>
        <w:numPr>
          <w:ilvl w:val="0"/>
          <w:numId w:val="6"/>
        </w:numPr>
        <w:spacing w:after="0" w:line="240" w:lineRule="auto"/>
        <w:rPr>
          <w:rFonts w:eastAsia="Times New Roman" w:cs="Times New Roman"/>
          <w:sz w:val="24"/>
          <w:szCs w:val="24"/>
          <w:lang w:val="en"/>
        </w:rPr>
      </w:pPr>
      <w:r w:rsidRPr="00271FD3">
        <w:rPr>
          <w:rFonts w:eastAsia="Times New Roman" w:cs="Times New Roman"/>
          <w:sz w:val="24"/>
          <w:szCs w:val="24"/>
          <w:lang w:val="en"/>
        </w:rPr>
        <w:t>Write a news article based on newly-published researc</w:t>
      </w:r>
      <w:r w:rsidR="00271FD3" w:rsidRPr="00271FD3">
        <w:rPr>
          <w:rFonts w:eastAsia="Times New Roman" w:cs="Times New Roman"/>
          <w:sz w:val="24"/>
          <w:szCs w:val="24"/>
          <w:lang w:val="en"/>
        </w:rPr>
        <w:t>h in materials</w:t>
      </w:r>
      <w:r w:rsidR="00271FD3" w:rsidRPr="00271FD3">
        <w:rPr>
          <w:rFonts w:eastAsia="Times New Roman" w:cs="Times New Roman"/>
          <w:sz w:val="24"/>
          <w:szCs w:val="24"/>
          <w:lang w:val="en"/>
        </w:rPr>
        <w:br/>
        <w:t xml:space="preserve">Up to 500 words </w:t>
      </w:r>
    </w:p>
    <w:p w:rsidR="0077545B" w:rsidRPr="00271FD3" w:rsidRDefault="0077545B" w:rsidP="0077545B">
      <w:pPr>
        <w:spacing w:after="0" w:line="240" w:lineRule="auto"/>
        <w:rPr>
          <w:b/>
          <w:sz w:val="24"/>
          <w:szCs w:val="24"/>
        </w:rPr>
      </w:pPr>
    </w:p>
    <w:p w:rsidR="0077545B" w:rsidRPr="00271FD3" w:rsidRDefault="0077545B" w:rsidP="0077545B">
      <w:pPr>
        <w:pStyle w:val="ListParagraph"/>
        <w:numPr>
          <w:ilvl w:val="0"/>
          <w:numId w:val="6"/>
        </w:numPr>
        <w:spacing w:after="0" w:line="240" w:lineRule="auto"/>
        <w:rPr>
          <w:rFonts w:eastAsia="Times New Roman" w:cs="Times New Roman"/>
          <w:sz w:val="24"/>
          <w:szCs w:val="24"/>
          <w:lang w:val="en"/>
        </w:rPr>
      </w:pPr>
      <w:r w:rsidRPr="00271FD3">
        <w:rPr>
          <w:rFonts w:eastAsia="Times New Roman" w:cs="Times New Roman"/>
          <w:sz w:val="24"/>
          <w:szCs w:val="24"/>
          <w:lang w:val="en"/>
        </w:rPr>
        <w:t>Compose an article about a materials science event, program</w:t>
      </w:r>
      <w:r w:rsidR="00D16B95" w:rsidRPr="00271FD3">
        <w:rPr>
          <w:rFonts w:eastAsia="Times New Roman" w:cs="Times New Roman"/>
          <w:sz w:val="24"/>
          <w:szCs w:val="24"/>
          <w:lang w:val="en"/>
        </w:rPr>
        <w:t>,</w:t>
      </w:r>
      <w:r w:rsidRPr="00271FD3">
        <w:rPr>
          <w:rFonts w:eastAsia="Times New Roman" w:cs="Times New Roman"/>
          <w:sz w:val="24"/>
          <w:szCs w:val="24"/>
          <w:lang w:val="en"/>
        </w:rPr>
        <w:t xml:space="preserve"> o</w:t>
      </w:r>
      <w:r w:rsidR="00271FD3" w:rsidRPr="00271FD3">
        <w:rPr>
          <w:rFonts w:eastAsia="Times New Roman" w:cs="Times New Roman"/>
          <w:sz w:val="24"/>
          <w:szCs w:val="24"/>
          <w:lang w:val="en"/>
        </w:rPr>
        <w:t>r individual</w:t>
      </w:r>
      <w:r w:rsidR="00271FD3" w:rsidRPr="00271FD3">
        <w:rPr>
          <w:rFonts w:eastAsia="Times New Roman" w:cs="Times New Roman"/>
          <w:sz w:val="24"/>
          <w:szCs w:val="24"/>
          <w:lang w:val="en"/>
        </w:rPr>
        <w:br/>
        <w:t xml:space="preserve">Up to 1,500 words </w:t>
      </w:r>
    </w:p>
    <w:p w:rsidR="0077545B" w:rsidRPr="00271FD3" w:rsidRDefault="0077545B" w:rsidP="0077545B">
      <w:pPr>
        <w:spacing w:after="0" w:line="240" w:lineRule="auto"/>
        <w:rPr>
          <w:b/>
          <w:sz w:val="24"/>
          <w:szCs w:val="24"/>
        </w:rPr>
      </w:pPr>
    </w:p>
    <w:p w:rsidR="0077545B" w:rsidRPr="00271FD3" w:rsidRDefault="00271FD3" w:rsidP="0077545B">
      <w:pPr>
        <w:pStyle w:val="ListParagraph"/>
        <w:numPr>
          <w:ilvl w:val="0"/>
          <w:numId w:val="6"/>
        </w:numPr>
        <w:spacing w:after="0" w:line="240" w:lineRule="auto"/>
        <w:rPr>
          <w:rFonts w:eastAsia="Times New Roman" w:cs="Times New Roman"/>
          <w:sz w:val="24"/>
          <w:szCs w:val="24"/>
          <w:lang w:val="en"/>
        </w:rPr>
      </w:pPr>
      <w:r w:rsidRPr="00271FD3">
        <w:rPr>
          <w:rFonts w:eastAsia="Times New Roman" w:cs="Times New Roman"/>
          <w:sz w:val="24"/>
          <w:szCs w:val="24"/>
          <w:lang w:val="en"/>
        </w:rPr>
        <w:t xml:space="preserve">Compose for Social Media </w:t>
      </w:r>
    </w:p>
    <w:p w:rsidR="0077545B" w:rsidRPr="00271FD3" w:rsidRDefault="0077545B" w:rsidP="0077545B">
      <w:pPr>
        <w:spacing w:after="0" w:line="240" w:lineRule="auto"/>
        <w:rPr>
          <w:b/>
          <w:sz w:val="24"/>
          <w:szCs w:val="24"/>
        </w:rPr>
      </w:pPr>
    </w:p>
    <w:p w:rsidR="0077545B" w:rsidRDefault="0077545B" w:rsidP="0084719F">
      <w:pPr>
        <w:spacing w:after="0" w:line="240" w:lineRule="auto"/>
        <w:rPr>
          <w:rFonts w:eastAsia="Times New Roman" w:cs="Times New Roman"/>
          <w:lang w:val="en"/>
        </w:rPr>
      </w:pPr>
    </w:p>
    <w:p w:rsidR="0084719F" w:rsidRDefault="0084719F" w:rsidP="0084719F">
      <w:pPr>
        <w:spacing w:after="0" w:line="240" w:lineRule="auto"/>
      </w:pPr>
    </w:p>
    <w:p w:rsidR="003048BA" w:rsidRDefault="003048BA" w:rsidP="0084719F">
      <w:pPr>
        <w:spacing w:after="0" w:line="240" w:lineRule="auto"/>
      </w:pPr>
    </w:p>
    <w:p w:rsidR="003048BA" w:rsidRDefault="003048BA" w:rsidP="0084719F">
      <w:pPr>
        <w:spacing w:after="0" w:line="240" w:lineRule="auto"/>
      </w:pPr>
    </w:p>
    <w:p w:rsidR="003048BA" w:rsidRDefault="003048BA" w:rsidP="0084719F">
      <w:pPr>
        <w:spacing w:after="0" w:line="240" w:lineRule="auto"/>
      </w:pPr>
    </w:p>
    <w:p w:rsidR="003048BA" w:rsidRDefault="003048BA" w:rsidP="0084719F">
      <w:pPr>
        <w:spacing w:after="0" w:line="240" w:lineRule="auto"/>
      </w:pPr>
      <w:bookmarkStart w:id="0" w:name="_GoBack"/>
      <w:bookmarkEnd w:id="0"/>
    </w:p>
    <w:p w:rsidR="003048BA" w:rsidRDefault="003048BA" w:rsidP="0084719F">
      <w:pPr>
        <w:spacing w:after="0" w:line="240" w:lineRule="auto"/>
      </w:pPr>
    </w:p>
    <w:p w:rsidR="003048BA" w:rsidRDefault="003048BA" w:rsidP="0084719F">
      <w:pPr>
        <w:spacing w:after="0" w:line="240" w:lineRule="auto"/>
      </w:pPr>
    </w:p>
    <w:p w:rsidR="003048BA" w:rsidRDefault="003048BA" w:rsidP="0084719F">
      <w:pPr>
        <w:spacing w:after="0" w:line="240" w:lineRule="auto"/>
      </w:pPr>
    </w:p>
    <w:p w:rsidR="003048BA" w:rsidRDefault="003048BA" w:rsidP="0084719F">
      <w:pPr>
        <w:spacing w:after="0" w:line="240" w:lineRule="auto"/>
      </w:pPr>
    </w:p>
    <w:p w:rsidR="003048BA" w:rsidRDefault="003048BA" w:rsidP="003048BA">
      <w:pPr>
        <w:pStyle w:val="BodyText"/>
        <w:rPr>
          <w:rFonts w:asciiTheme="minorHAnsi" w:hAnsiTheme="minorHAnsi"/>
          <w:sz w:val="22"/>
          <w:szCs w:val="22"/>
        </w:rPr>
      </w:pPr>
    </w:p>
    <w:tbl>
      <w:tblPr>
        <w:tblW w:w="0" w:type="auto"/>
        <w:tblLayout w:type="fixed"/>
        <w:tblLook w:val="00BF" w:firstRow="1" w:lastRow="0" w:firstColumn="1" w:lastColumn="0" w:noHBand="0" w:noVBand="0"/>
      </w:tblPr>
      <w:tblGrid>
        <w:gridCol w:w="1008"/>
        <w:gridCol w:w="9270"/>
      </w:tblGrid>
      <w:tr w:rsidR="003048BA" w:rsidTr="004C5170">
        <w:tc>
          <w:tcPr>
            <w:tcW w:w="1008" w:type="dxa"/>
            <w:hideMark/>
          </w:tcPr>
          <w:p w:rsidR="003048BA" w:rsidRDefault="003048BA" w:rsidP="004C5170">
            <w:pPr>
              <w:rPr>
                <w:rFonts w:ascii="Calibri" w:hAnsi="Calibri"/>
                <w:szCs w:val="24"/>
              </w:rPr>
            </w:pPr>
            <w:r>
              <w:rPr>
                <w:noProof/>
              </w:rPr>
              <w:drawing>
                <wp:inline distT="0" distB="0" distL="0" distR="0" wp14:anchorId="2CF57774" wp14:editId="5FF4787A">
                  <wp:extent cx="457200" cy="457200"/>
                  <wp:effectExtent l="0" t="0" r="0" b="0"/>
                  <wp:docPr id="11" name="Picture 11" descr="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s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9270" w:type="dxa"/>
            <w:hideMark/>
          </w:tcPr>
          <w:p w:rsidR="003048BA" w:rsidRDefault="003048BA" w:rsidP="004C5170">
            <w:pPr>
              <w:rPr>
                <w:rFonts w:ascii="Calibri" w:hAnsi="Calibri" w:cs="Arial"/>
                <w:szCs w:val="18"/>
              </w:rPr>
            </w:pPr>
            <w:r>
              <w:rPr>
                <w:rFonts w:cs="Arial"/>
                <w:szCs w:val="18"/>
              </w:rPr>
              <w:t>This project was supported by the National Science Foundation under Award No. 0940143. Any opinions, findings, and conclusions or recommendations expressed in this program are those of the author and do not necessarily reflect the views of the Foundation.</w:t>
            </w:r>
          </w:p>
        </w:tc>
      </w:tr>
    </w:tbl>
    <w:p w:rsidR="003048BA" w:rsidRPr="0084719F" w:rsidRDefault="003048BA" w:rsidP="003048BA">
      <w:r>
        <w:t>Published under a Creative Commons Attribution-Noncommercial-</w:t>
      </w:r>
      <w:proofErr w:type="spellStart"/>
      <w:r>
        <w:t>ShareAlike</w:t>
      </w:r>
      <w:proofErr w:type="spellEnd"/>
      <w:r>
        <w:t xml:space="preserve"> license: </w:t>
      </w:r>
      <w:hyperlink r:id="rId7" w:history="1">
        <w:r>
          <w:rPr>
            <w:rStyle w:val="Hyperlink"/>
            <w:color w:val="000000"/>
            <w:u w:val="none"/>
          </w:rPr>
          <w:t>http://creativecommons.org/licenses/by-nc-sa/3.0/us/</w:t>
        </w:r>
      </w:hyperlink>
    </w:p>
    <w:sectPr w:rsidR="003048BA" w:rsidRPr="00847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15D"/>
    <w:multiLevelType w:val="hybridMultilevel"/>
    <w:tmpl w:val="B434E214"/>
    <w:lvl w:ilvl="0" w:tplc="7494BFC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E6DB2"/>
    <w:multiLevelType w:val="multilevel"/>
    <w:tmpl w:val="62F6E29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nsid w:val="15121458"/>
    <w:multiLevelType w:val="multilevel"/>
    <w:tmpl w:val="62F6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9872A5"/>
    <w:multiLevelType w:val="multilevel"/>
    <w:tmpl w:val="62F6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2E0B4D"/>
    <w:multiLevelType w:val="hybridMultilevel"/>
    <w:tmpl w:val="7F74146C"/>
    <w:lvl w:ilvl="0" w:tplc="BA084EF4">
      <w:start w:val="1"/>
      <w:numFmt w:val="decimal"/>
      <w:lvlText w:val="%1."/>
      <w:lvlJc w:val="left"/>
      <w:pPr>
        <w:ind w:left="1800" w:hanging="360"/>
      </w:pPr>
      <w:rPr>
        <w:rFonts w:eastAsiaTheme="minorHAnsi"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0B70B9C"/>
    <w:multiLevelType w:val="hybridMultilevel"/>
    <w:tmpl w:val="8556A22A"/>
    <w:lvl w:ilvl="0" w:tplc="04090019">
      <w:start w:val="1"/>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82D45"/>
    <w:multiLevelType w:val="multilevel"/>
    <w:tmpl w:val="62F6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8C5C30"/>
    <w:multiLevelType w:val="multilevel"/>
    <w:tmpl w:val="62F6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8D3C35"/>
    <w:multiLevelType w:val="multilevel"/>
    <w:tmpl w:val="62F6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083B0A"/>
    <w:multiLevelType w:val="multilevel"/>
    <w:tmpl w:val="62F6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9"/>
  </w:num>
  <w:num w:numId="5">
    <w:abstractNumId w:val="1"/>
  </w:num>
  <w:num w:numId="6">
    <w:abstractNumId w:val="3"/>
  </w:num>
  <w:num w:numId="7">
    <w:abstractNumId w:val="8"/>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D8"/>
    <w:rsid w:val="000B438C"/>
    <w:rsid w:val="001F674C"/>
    <w:rsid w:val="00243697"/>
    <w:rsid w:val="0025778B"/>
    <w:rsid w:val="00271FD3"/>
    <w:rsid w:val="002A417B"/>
    <w:rsid w:val="002C10FF"/>
    <w:rsid w:val="003048BA"/>
    <w:rsid w:val="00416125"/>
    <w:rsid w:val="004433F5"/>
    <w:rsid w:val="00513C31"/>
    <w:rsid w:val="005B3031"/>
    <w:rsid w:val="00607FD2"/>
    <w:rsid w:val="00731AD8"/>
    <w:rsid w:val="0077545B"/>
    <w:rsid w:val="00821642"/>
    <w:rsid w:val="0084719F"/>
    <w:rsid w:val="008B75B1"/>
    <w:rsid w:val="00B41BDB"/>
    <w:rsid w:val="00B43107"/>
    <w:rsid w:val="00BF07A4"/>
    <w:rsid w:val="00D16B95"/>
    <w:rsid w:val="00E34964"/>
    <w:rsid w:val="00F8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19F"/>
    <w:rPr>
      <w:color w:val="0000FF"/>
      <w:u w:val="single"/>
    </w:rPr>
  </w:style>
  <w:style w:type="paragraph" w:styleId="NormalWeb">
    <w:name w:val="Normal (Web)"/>
    <w:basedOn w:val="Normal"/>
    <w:uiPriority w:val="99"/>
    <w:semiHidden/>
    <w:unhideWhenUsed/>
    <w:rsid w:val="008471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19F"/>
    <w:rPr>
      <w:b/>
      <w:bCs/>
    </w:rPr>
  </w:style>
  <w:style w:type="paragraph" w:styleId="ListParagraph">
    <w:name w:val="List Paragraph"/>
    <w:basedOn w:val="Normal"/>
    <w:uiPriority w:val="34"/>
    <w:qFormat/>
    <w:rsid w:val="0084719F"/>
    <w:pPr>
      <w:ind w:left="720"/>
      <w:contextualSpacing/>
    </w:pPr>
  </w:style>
  <w:style w:type="paragraph" w:styleId="BodyText">
    <w:name w:val="Body Text"/>
    <w:basedOn w:val="Normal"/>
    <w:link w:val="BodyTextChar"/>
    <w:rsid w:val="003048BA"/>
    <w:pPr>
      <w:overflowPunct w:val="0"/>
      <w:autoSpaceDE w:val="0"/>
      <w:autoSpaceDN w:val="0"/>
      <w:adjustRightInd w:val="0"/>
      <w:spacing w:after="0" w:line="240" w:lineRule="auto"/>
      <w:textAlignment w:val="baseline"/>
    </w:pPr>
    <w:rPr>
      <w:rFonts w:ascii="Calibri" w:eastAsia="Times New Roman" w:hAnsi="Calibri" w:cs="Times New Roman"/>
      <w:sz w:val="24"/>
      <w:szCs w:val="24"/>
    </w:rPr>
  </w:style>
  <w:style w:type="character" w:customStyle="1" w:styleId="BodyTextChar">
    <w:name w:val="Body Text Char"/>
    <w:basedOn w:val="DefaultParagraphFont"/>
    <w:link w:val="BodyText"/>
    <w:rsid w:val="003048BA"/>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304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19F"/>
    <w:rPr>
      <w:color w:val="0000FF"/>
      <w:u w:val="single"/>
    </w:rPr>
  </w:style>
  <w:style w:type="paragraph" w:styleId="NormalWeb">
    <w:name w:val="Normal (Web)"/>
    <w:basedOn w:val="Normal"/>
    <w:uiPriority w:val="99"/>
    <w:semiHidden/>
    <w:unhideWhenUsed/>
    <w:rsid w:val="008471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19F"/>
    <w:rPr>
      <w:b/>
      <w:bCs/>
    </w:rPr>
  </w:style>
  <w:style w:type="paragraph" w:styleId="ListParagraph">
    <w:name w:val="List Paragraph"/>
    <w:basedOn w:val="Normal"/>
    <w:uiPriority w:val="34"/>
    <w:qFormat/>
    <w:rsid w:val="0084719F"/>
    <w:pPr>
      <w:ind w:left="720"/>
      <w:contextualSpacing/>
    </w:pPr>
  </w:style>
  <w:style w:type="paragraph" w:styleId="BodyText">
    <w:name w:val="Body Text"/>
    <w:basedOn w:val="Normal"/>
    <w:link w:val="BodyTextChar"/>
    <w:rsid w:val="003048BA"/>
    <w:pPr>
      <w:overflowPunct w:val="0"/>
      <w:autoSpaceDE w:val="0"/>
      <w:autoSpaceDN w:val="0"/>
      <w:adjustRightInd w:val="0"/>
      <w:spacing w:after="0" w:line="240" w:lineRule="auto"/>
      <w:textAlignment w:val="baseline"/>
    </w:pPr>
    <w:rPr>
      <w:rFonts w:ascii="Calibri" w:eastAsia="Times New Roman" w:hAnsi="Calibri" w:cs="Times New Roman"/>
      <w:sz w:val="24"/>
      <w:szCs w:val="24"/>
    </w:rPr>
  </w:style>
  <w:style w:type="character" w:customStyle="1" w:styleId="BodyTextChar">
    <w:name w:val="Body Text Char"/>
    <w:basedOn w:val="DefaultParagraphFont"/>
    <w:link w:val="BodyText"/>
    <w:rsid w:val="003048BA"/>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304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38193">
      <w:bodyDiv w:val="1"/>
      <w:marLeft w:val="0"/>
      <w:marRight w:val="0"/>
      <w:marTop w:val="0"/>
      <w:marBottom w:val="0"/>
      <w:divBdr>
        <w:top w:val="none" w:sz="0" w:space="0" w:color="auto"/>
        <w:left w:val="none" w:sz="0" w:space="0" w:color="auto"/>
        <w:bottom w:val="none" w:sz="0" w:space="0" w:color="auto"/>
        <w:right w:val="none" w:sz="0" w:space="0" w:color="auto"/>
      </w:divBdr>
      <w:divsChild>
        <w:div w:id="474492666">
          <w:marLeft w:val="0"/>
          <w:marRight w:val="0"/>
          <w:marTop w:val="0"/>
          <w:marBottom w:val="0"/>
          <w:divBdr>
            <w:top w:val="none" w:sz="0" w:space="0" w:color="auto"/>
            <w:left w:val="none" w:sz="0" w:space="0" w:color="auto"/>
            <w:bottom w:val="none" w:sz="0" w:space="0" w:color="auto"/>
            <w:right w:val="none" w:sz="0" w:space="0" w:color="auto"/>
          </w:divBdr>
          <w:divsChild>
            <w:div w:id="1582720301">
              <w:marLeft w:val="0"/>
              <w:marRight w:val="0"/>
              <w:marTop w:val="0"/>
              <w:marBottom w:val="0"/>
              <w:divBdr>
                <w:top w:val="none" w:sz="0" w:space="0" w:color="auto"/>
                <w:left w:val="none" w:sz="0" w:space="0" w:color="auto"/>
                <w:bottom w:val="none" w:sz="0" w:space="0" w:color="auto"/>
                <w:right w:val="none" w:sz="0" w:space="0" w:color="auto"/>
              </w:divBdr>
              <w:divsChild>
                <w:div w:id="470757265">
                  <w:marLeft w:val="0"/>
                  <w:marRight w:val="0"/>
                  <w:marTop w:val="0"/>
                  <w:marBottom w:val="0"/>
                  <w:divBdr>
                    <w:top w:val="none" w:sz="0" w:space="0" w:color="auto"/>
                    <w:left w:val="none" w:sz="0" w:space="0" w:color="auto"/>
                    <w:bottom w:val="none" w:sz="0" w:space="0" w:color="auto"/>
                    <w:right w:val="none" w:sz="0" w:space="0" w:color="auto"/>
                  </w:divBdr>
                  <w:divsChild>
                    <w:div w:id="769813799">
                      <w:marLeft w:val="0"/>
                      <w:marRight w:val="0"/>
                      <w:marTop w:val="0"/>
                      <w:marBottom w:val="0"/>
                      <w:divBdr>
                        <w:top w:val="none" w:sz="0" w:space="0" w:color="auto"/>
                        <w:left w:val="none" w:sz="0" w:space="0" w:color="auto"/>
                        <w:bottom w:val="none" w:sz="0" w:space="0" w:color="auto"/>
                        <w:right w:val="none" w:sz="0" w:space="0" w:color="auto"/>
                      </w:divBdr>
                      <w:divsChild>
                        <w:div w:id="277689886">
                          <w:marLeft w:val="0"/>
                          <w:marRight w:val="0"/>
                          <w:marTop w:val="0"/>
                          <w:marBottom w:val="0"/>
                          <w:divBdr>
                            <w:top w:val="none" w:sz="0" w:space="0" w:color="auto"/>
                            <w:left w:val="none" w:sz="0" w:space="0" w:color="auto"/>
                            <w:bottom w:val="none" w:sz="0" w:space="0" w:color="auto"/>
                            <w:right w:val="none" w:sz="0" w:space="0" w:color="auto"/>
                          </w:divBdr>
                          <w:divsChild>
                            <w:div w:id="1603028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reativecommons.org/licenses/by-nc-sa/3.0/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Meiksin</dc:creator>
  <cp:lastModifiedBy>Pamela Hupp</cp:lastModifiedBy>
  <cp:revision>4</cp:revision>
  <dcterms:created xsi:type="dcterms:W3CDTF">2014-08-19T18:51:00Z</dcterms:created>
  <dcterms:modified xsi:type="dcterms:W3CDTF">2015-03-06T18:15:00Z</dcterms:modified>
</cp:coreProperties>
</file>