
<file path=[Content_Types].xml><?xml version="1.0" encoding="utf-8"?>
<Types xmlns="http://schemas.openxmlformats.org/package/2006/content-types">
  <Override PartName="/word/numbering.xml" ContentType="application/vnd.openxmlformats-officedocument.wordprocessingml.numbering+xml"/>
  <Override PartName="/word/footer1.xml" ContentType="application/vnd.openxmlformats-officedocument.wordprocessingml.footer+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png" ContentType="image/png"/>
  <Override PartName="/word/webSettings.xml" ContentType="application/vnd.openxmlformats-officedocument.wordprocessingml.webSettings+xml"/>
  <Override PartName="/word/theme/theme1.xml" ContentType="application/vnd.openxmlformats-officedocument.theme+xml"/>
  <Override PartName="/word/endnotes.xml" ContentType="application/vnd.openxmlformats-officedocument.wordprocessingml.endnotes+xml"/>
  <Default Extension="rels" ContentType="application/vnd.openxmlformats-package.relationships+xml"/>
  <Override PartName="/word/styles.xml" ContentType="application/vnd.openxmlformats-officedocument.wordprocessingml.style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4EFB" w:rsidRPr="005F2A0F" w:rsidRDefault="00157A8D">
      <w:pPr>
        <w:rPr>
          <w:rFonts w:ascii="Calibri" w:hAnsi="Calibri"/>
          <w:color w:val="4A2565"/>
        </w:rPr>
      </w:pPr>
      <w:r>
        <w:rPr>
          <w:rFonts w:ascii="Calibri" w:hAnsi="Calibri"/>
          <w:noProof/>
          <w:color w:val="4A2565"/>
        </w:rPr>
        <w:drawing>
          <wp:anchor distT="0" distB="0" distL="114300" distR="114300" simplePos="0" relativeHeight="251657728" behindDoc="1" locked="0" layoutInCell="1" allowOverlap="1">
            <wp:simplePos x="0" y="0"/>
            <wp:positionH relativeFrom="column">
              <wp:posOffset>4572000</wp:posOffset>
            </wp:positionH>
            <wp:positionV relativeFrom="paragraph">
              <wp:posOffset>-113665</wp:posOffset>
            </wp:positionV>
            <wp:extent cx="2037080" cy="568960"/>
            <wp:effectExtent l="25400" t="0" r="0" b="0"/>
            <wp:wrapNone/>
            <wp:docPr id="18" name="Picture 7" descr="h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ader.jpg"/>
                    <pic:cNvPicPr>
                      <a:picLocks noChangeAspect="1" noChangeArrowheads="1"/>
                    </pic:cNvPicPr>
                  </pic:nvPicPr>
                  <pic:blipFill>
                    <a:blip r:embed="rId7"/>
                    <a:srcRect/>
                    <a:stretch>
                      <a:fillRect/>
                    </a:stretch>
                  </pic:blipFill>
                  <pic:spPr bwMode="auto">
                    <a:xfrm>
                      <a:off x="0" y="0"/>
                      <a:ext cx="2037080" cy="568960"/>
                    </a:xfrm>
                    <a:prstGeom prst="rect">
                      <a:avLst/>
                    </a:prstGeom>
                    <a:noFill/>
                    <a:ln w="9525">
                      <a:noFill/>
                      <a:miter lim="800000"/>
                      <a:headEnd/>
                      <a:tailEnd/>
                    </a:ln>
                  </pic:spPr>
                </pic:pic>
              </a:graphicData>
            </a:graphic>
          </wp:anchor>
        </w:drawing>
      </w:r>
    </w:p>
    <w:p w:rsidR="00004EFB" w:rsidRPr="005F2A0F" w:rsidRDefault="00004EFB">
      <w:pPr>
        <w:rPr>
          <w:rFonts w:ascii="Calibri" w:hAnsi="Calibri"/>
          <w:color w:val="4A2565"/>
        </w:rPr>
      </w:pPr>
    </w:p>
    <w:p w:rsidR="00004EFB" w:rsidRPr="005F2A0F" w:rsidRDefault="00004EFB">
      <w:pPr>
        <w:rPr>
          <w:rFonts w:ascii="Calibri" w:hAnsi="Calibri"/>
          <w:color w:val="4A2565"/>
        </w:rPr>
      </w:pPr>
    </w:p>
    <w:p w:rsidR="00004EFB" w:rsidRPr="005F2A0F" w:rsidRDefault="00004EFB">
      <w:pPr>
        <w:rPr>
          <w:rFonts w:ascii="Calibri" w:hAnsi="Calibri"/>
          <w:color w:val="4A2565"/>
        </w:rPr>
      </w:pPr>
    </w:p>
    <w:p w:rsidR="00004EFB" w:rsidRPr="005F2A0F" w:rsidRDefault="00004EFB" w:rsidP="00004EFB">
      <w:pPr>
        <w:pStyle w:val="Heading1"/>
        <w:pBdr>
          <w:bottom w:val="single" w:sz="4" w:space="1" w:color="B5C71A"/>
        </w:pBdr>
        <w:rPr>
          <w:rFonts w:ascii="Calibri" w:hAnsi="Calibri"/>
          <w:color w:val="380D59"/>
          <w:sz w:val="48"/>
        </w:rPr>
      </w:pPr>
      <w:r w:rsidRPr="005F2A0F">
        <w:rPr>
          <w:rFonts w:ascii="Calibri" w:hAnsi="Calibri"/>
          <w:color w:val="380D59"/>
          <w:sz w:val="48"/>
        </w:rPr>
        <w:t xml:space="preserve">Exploring </w:t>
      </w:r>
      <w:r w:rsidR="001A5472">
        <w:rPr>
          <w:rFonts w:ascii="Calibri" w:hAnsi="Calibri"/>
          <w:color w:val="380D59"/>
          <w:sz w:val="48"/>
        </w:rPr>
        <w:t>Size</w:t>
      </w:r>
      <w:r w:rsidRPr="005F2A0F">
        <w:rPr>
          <w:rFonts w:ascii="Calibri" w:hAnsi="Calibri"/>
          <w:color w:val="380D59"/>
          <w:sz w:val="48"/>
        </w:rPr>
        <w:t>—</w:t>
      </w:r>
      <w:r w:rsidR="00060016">
        <w:rPr>
          <w:rFonts w:ascii="Calibri" w:hAnsi="Calibri"/>
          <w:color w:val="380D59"/>
          <w:sz w:val="48"/>
        </w:rPr>
        <w:t>Moving Molecule</w:t>
      </w:r>
      <w:r w:rsidR="005D1E1F">
        <w:rPr>
          <w:rFonts w:ascii="Calibri" w:hAnsi="Calibri"/>
          <w:color w:val="380D59"/>
          <w:sz w:val="48"/>
        </w:rPr>
        <w:t>s</w:t>
      </w:r>
    </w:p>
    <w:p w:rsidR="00004EFB" w:rsidRPr="00394751" w:rsidRDefault="00004EFB" w:rsidP="00394751">
      <w:pPr>
        <w:rPr>
          <w:rFonts w:ascii="Calibri" w:hAnsi="Calibri"/>
          <w:sz w:val="8"/>
        </w:rPr>
      </w:pPr>
    </w:p>
    <w:tbl>
      <w:tblPr>
        <w:tblW w:w="0" w:type="auto"/>
        <w:tblLayout w:type="fixed"/>
        <w:tblLook w:val="01E0"/>
      </w:tblPr>
      <w:tblGrid>
        <w:gridCol w:w="5598"/>
        <w:gridCol w:w="4590"/>
      </w:tblGrid>
      <w:tr w:rsidR="00004EFB" w:rsidRPr="005F2A0F">
        <w:tc>
          <w:tcPr>
            <w:tcW w:w="5598" w:type="dxa"/>
          </w:tcPr>
          <w:p w:rsidR="00394751" w:rsidRPr="00394751" w:rsidRDefault="00394751" w:rsidP="00394751">
            <w:pPr>
              <w:spacing w:before="240" w:after="80"/>
              <w:rPr>
                <w:rFonts w:ascii="Calibri" w:hAnsi="Calibri"/>
              </w:rPr>
            </w:pPr>
            <w:r w:rsidRPr="005F2A0F">
              <w:rPr>
                <w:rFonts w:ascii="Calibri" w:hAnsi="Calibri"/>
                <w:b/>
                <w:color w:val="4A2565"/>
                <w:sz w:val="28"/>
              </w:rPr>
              <w:t>Try this!</w:t>
            </w:r>
          </w:p>
          <w:p w:rsidR="005D1E1F" w:rsidRPr="005D1E1F" w:rsidRDefault="00060016" w:rsidP="00DA5D8D">
            <w:pPr>
              <w:keepNext/>
              <w:keepLines/>
              <w:widowControl w:val="0"/>
              <w:numPr>
                <w:ilvl w:val="0"/>
                <w:numId w:val="33"/>
              </w:numPr>
              <w:overflowPunct w:val="0"/>
              <w:autoSpaceDE w:val="0"/>
              <w:autoSpaceDN w:val="0"/>
              <w:adjustRightInd w:val="0"/>
              <w:spacing w:after="80"/>
              <w:textAlignment w:val="baseline"/>
              <w:rPr>
                <w:rFonts w:ascii="Calibri" w:hAnsi="Calibri"/>
                <w:color w:val="000000"/>
              </w:rPr>
            </w:pPr>
            <w:r>
              <w:rPr>
                <w:rFonts w:ascii="Calibri" w:hAnsi="Calibri"/>
                <w:szCs w:val="22"/>
              </w:rPr>
              <w:t>Look inside the toy. Is it filled with anything?</w:t>
            </w:r>
          </w:p>
          <w:p w:rsidR="004726F8" w:rsidRPr="004726F8" w:rsidRDefault="00060016" w:rsidP="00DA5D8D">
            <w:pPr>
              <w:keepNext/>
              <w:keepLines/>
              <w:widowControl w:val="0"/>
              <w:numPr>
                <w:ilvl w:val="0"/>
                <w:numId w:val="33"/>
              </w:numPr>
              <w:overflowPunct w:val="0"/>
              <w:autoSpaceDE w:val="0"/>
              <w:autoSpaceDN w:val="0"/>
              <w:adjustRightInd w:val="0"/>
              <w:spacing w:after="80"/>
              <w:textAlignment w:val="baseline"/>
              <w:rPr>
                <w:rFonts w:ascii="Calibri" w:hAnsi="Calibri"/>
                <w:color w:val="000000"/>
              </w:rPr>
            </w:pPr>
            <w:r>
              <w:rPr>
                <w:rFonts w:ascii="Calibri" w:hAnsi="Calibri"/>
                <w:szCs w:val="22"/>
              </w:rPr>
              <w:t xml:space="preserve">Try to get the pinwheels to spin! </w:t>
            </w:r>
            <w:r w:rsidR="004726F8">
              <w:rPr>
                <w:rFonts w:ascii="Calibri" w:hAnsi="Calibri"/>
                <w:szCs w:val="22"/>
              </w:rPr>
              <w:t>Stand a few feet away.</w:t>
            </w:r>
          </w:p>
          <w:p w:rsidR="00394751" w:rsidRPr="00394751" w:rsidRDefault="00060016" w:rsidP="00DA5D8D">
            <w:pPr>
              <w:keepNext/>
              <w:keepLines/>
              <w:widowControl w:val="0"/>
              <w:numPr>
                <w:ilvl w:val="0"/>
                <w:numId w:val="33"/>
              </w:numPr>
              <w:overflowPunct w:val="0"/>
              <w:autoSpaceDE w:val="0"/>
              <w:autoSpaceDN w:val="0"/>
              <w:adjustRightInd w:val="0"/>
              <w:spacing w:after="80"/>
              <w:textAlignment w:val="baseline"/>
              <w:rPr>
                <w:rFonts w:ascii="Calibri" w:hAnsi="Calibri"/>
                <w:color w:val="000000"/>
              </w:rPr>
            </w:pPr>
            <w:r>
              <w:rPr>
                <w:rFonts w:ascii="Calibri" w:hAnsi="Calibri"/>
                <w:szCs w:val="22"/>
              </w:rPr>
              <w:t xml:space="preserve">Aim the toy, pull back the handle, and release it. </w:t>
            </w:r>
          </w:p>
          <w:p w:rsidR="00004EFB" w:rsidRPr="005F2A0F" w:rsidRDefault="00060016" w:rsidP="00394751">
            <w:pPr>
              <w:keepNext/>
              <w:keepLines/>
              <w:widowControl w:val="0"/>
              <w:overflowPunct w:val="0"/>
              <w:autoSpaceDE w:val="0"/>
              <w:autoSpaceDN w:val="0"/>
              <w:adjustRightInd w:val="0"/>
              <w:spacing w:after="80"/>
              <w:ind w:left="360"/>
              <w:textAlignment w:val="baseline"/>
              <w:rPr>
                <w:rFonts w:ascii="Calibri" w:hAnsi="Calibri"/>
                <w:color w:val="000000"/>
              </w:rPr>
            </w:pPr>
            <w:r>
              <w:rPr>
                <w:rFonts w:ascii="Calibri" w:hAnsi="Calibri"/>
                <w:szCs w:val="22"/>
              </w:rPr>
              <w:t>(Try again if you miss the first time.)</w:t>
            </w:r>
          </w:p>
          <w:p w:rsidR="00394751" w:rsidRPr="00394751" w:rsidRDefault="00060016" w:rsidP="00394751">
            <w:pPr>
              <w:pStyle w:val="NormalWeb"/>
              <w:numPr>
                <w:ilvl w:val="0"/>
                <w:numId w:val="33"/>
              </w:numPr>
              <w:spacing w:before="0" w:beforeAutospacing="0" w:after="0" w:afterAutospacing="0"/>
              <w:rPr>
                <w:rFonts w:ascii="Calibri" w:hAnsi="Calibri"/>
                <w:color w:val="000000"/>
              </w:rPr>
            </w:pPr>
            <w:r>
              <w:rPr>
                <w:rFonts w:ascii="Calibri" w:hAnsi="Calibri"/>
                <w:szCs w:val="22"/>
              </w:rPr>
              <w:t xml:space="preserve">What made the pinwheels </w:t>
            </w:r>
            <w:r w:rsidR="00A563A9">
              <w:rPr>
                <w:rFonts w:ascii="Calibri" w:hAnsi="Calibri"/>
                <w:szCs w:val="22"/>
              </w:rPr>
              <w:t>move</w:t>
            </w:r>
            <w:r w:rsidR="00004EFB" w:rsidRPr="005F2A0F">
              <w:rPr>
                <w:rFonts w:ascii="Calibri" w:hAnsi="Calibri"/>
                <w:szCs w:val="22"/>
              </w:rPr>
              <w:t>?</w:t>
            </w:r>
          </w:p>
          <w:p w:rsidR="00004EFB" w:rsidRPr="0087755D" w:rsidRDefault="00004EFB" w:rsidP="0087755D">
            <w:pPr>
              <w:rPr>
                <w:rFonts w:ascii="Calibri" w:hAnsi="Calibri"/>
                <w:szCs w:val="22"/>
              </w:rPr>
            </w:pPr>
          </w:p>
        </w:tc>
        <w:tc>
          <w:tcPr>
            <w:tcW w:w="4590" w:type="dxa"/>
          </w:tcPr>
          <w:p w:rsidR="00004EFB" w:rsidRPr="005F2A0F" w:rsidRDefault="00B15390" w:rsidP="00004EFB">
            <w:pPr>
              <w:pStyle w:val="NormalWeb"/>
              <w:spacing w:before="0" w:beforeAutospacing="0" w:after="0" w:afterAutospacing="0"/>
              <w:jc w:val="center"/>
              <w:rPr>
                <w:rFonts w:ascii="Calibri" w:hAnsi="Calibri"/>
                <w:color w:val="000000"/>
              </w:rPr>
            </w:pPr>
            <w:r>
              <w:rPr>
                <w:rFonts w:ascii="Calibri" w:hAnsi="Calibri"/>
                <w:noProof/>
                <w:color w:val="000000"/>
              </w:rPr>
              <w:drawing>
                <wp:inline distT="0" distB="0" distL="0" distR="0">
                  <wp:extent cx="2773680" cy="1656080"/>
                  <wp:effectExtent l="25400" t="0" r="0" b="0"/>
                  <wp:docPr id="1" name="Picture 1" descr=":IMG_44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4477.JPG"/>
                          <pic:cNvPicPr>
                            <a:picLocks noChangeAspect="1" noChangeArrowheads="1"/>
                          </pic:cNvPicPr>
                        </pic:nvPicPr>
                        <pic:blipFill>
                          <a:blip r:embed="rId8"/>
                          <a:srcRect/>
                          <a:stretch>
                            <a:fillRect/>
                          </a:stretch>
                        </pic:blipFill>
                        <pic:spPr bwMode="auto">
                          <a:xfrm>
                            <a:off x="0" y="0"/>
                            <a:ext cx="2773680" cy="1656080"/>
                          </a:xfrm>
                          <a:prstGeom prst="rect">
                            <a:avLst/>
                          </a:prstGeom>
                          <a:noFill/>
                          <a:ln w="9525">
                            <a:noFill/>
                            <a:miter lim="800000"/>
                            <a:headEnd/>
                            <a:tailEnd/>
                          </a:ln>
                        </pic:spPr>
                      </pic:pic>
                    </a:graphicData>
                  </a:graphic>
                </wp:inline>
              </w:drawing>
            </w:r>
          </w:p>
        </w:tc>
      </w:tr>
    </w:tbl>
    <w:p w:rsidR="00750ED9" w:rsidRDefault="004726F8" w:rsidP="00AD703D">
      <w:pPr>
        <w:pStyle w:val="NormalWeb"/>
        <w:spacing w:before="0" w:beforeAutospacing="0" w:after="0" w:afterAutospacing="0"/>
        <w:rPr>
          <w:rFonts w:ascii="Calibri" w:hAnsi="Calibri"/>
          <w:b/>
          <w:color w:val="4A2565"/>
          <w:sz w:val="28"/>
        </w:rPr>
      </w:pPr>
      <w:r w:rsidRPr="005F2A0F">
        <w:rPr>
          <w:rFonts w:ascii="Calibri" w:hAnsi="Calibri"/>
          <w:b/>
          <w:color w:val="4A2565"/>
          <w:sz w:val="28"/>
        </w:rPr>
        <w:t>What’s going on?</w:t>
      </w:r>
    </w:p>
    <w:tbl>
      <w:tblPr>
        <w:tblW w:w="0" w:type="auto"/>
        <w:tblLayout w:type="fixed"/>
        <w:tblLook w:val="01E0"/>
      </w:tblPr>
      <w:tblGrid>
        <w:gridCol w:w="6858"/>
        <w:gridCol w:w="3330"/>
      </w:tblGrid>
      <w:tr w:rsidR="0087755D" w:rsidRPr="005F2A0F">
        <w:tc>
          <w:tcPr>
            <w:tcW w:w="6858" w:type="dxa"/>
          </w:tcPr>
          <w:p w:rsidR="00AD703D" w:rsidRPr="00AD703D" w:rsidRDefault="00AD703D" w:rsidP="00A563A9">
            <w:pPr>
              <w:pStyle w:val="NormalWeb"/>
              <w:spacing w:before="0" w:beforeAutospacing="0" w:after="0" w:afterAutospacing="0"/>
              <w:rPr>
                <w:rFonts w:ascii="Calibri" w:hAnsi="Calibri"/>
                <w:i/>
                <w:sz w:val="8"/>
                <w:szCs w:val="22"/>
              </w:rPr>
            </w:pPr>
          </w:p>
          <w:p w:rsidR="00A563A9" w:rsidRDefault="00A563A9" w:rsidP="00A563A9">
            <w:pPr>
              <w:pStyle w:val="NormalWeb"/>
              <w:spacing w:before="0" w:beforeAutospacing="0" w:after="0" w:afterAutospacing="0"/>
              <w:rPr>
                <w:rFonts w:ascii="Calibri" w:hAnsi="Calibri"/>
                <w:szCs w:val="22"/>
              </w:rPr>
            </w:pPr>
            <w:r w:rsidRPr="00A563A9">
              <w:rPr>
                <w:rFonts w:ascii="Calibri" w:hAnsi="Calibri"/>
                <w:i/>
                <w:szCs w:val="22"/>
              </w:rPr>
              <w:t>Molecules</w:t>
            </w:r>
            <w:r>
              <w:rPr>
                <w:rFonts w:ascii="Calibri" w:hAnsi="Calibri"/>
                <w:szCs w:val="22"/>
              </w:rPr>
              <w:t xml:space="preserve"> moved the pinwheels! The toy isn’t empty—it’s filled with air. When you pull and release the plastic </w:t>
            </w:r>
            <w:r w:rsidR="00192692">
              <w:rPr>
                <w:rFonts w:ascii="Calibri" w:hAnsi="Calibri"/>
                <w:szCs w:val="22"/>
              </w:rPr>
              <w:t>sheet</w:t>
            </w:r>
            <w:r>
              <w:rPr>
                <w:rFonts w:ascii="Calibri" w:hAnsi="Calibri"/>
                <w:szCs w:val="22"/>
              </w:rPr>
              <w:t xml:space="preserve"> on the back of the toy, you push air toward the pinwheels. When the air hits the pinwheels’ blades, they spin.</w:t>
            </w:r>
          </w:p>
          <w:p w:rsidR="00A563A9" w:rsidRPr="00A563A9" w:rsidRDefault="00A563A9" w:rsidP="00A563A9">
            <w:pPr>
              <w:pStyle w:val="NormalWeb"/>
              <w:spacing w:before="0" w:beforeAutospacing="0" w:after="0" w:afterAutospacing="0"/>
              <w:rPr>
                <w:rFonts w:asciiTheme="majorHAnsi" w:hAnsiTheme="majorHAnsi"/>
                <w:sz w:val="12"/>
              </w:rPr>
            </w:pPr>
          </w:p>
          <w:p w:rsidR="008639D8" w:rsidRPr="008639D8" w:rsidRDefault="008639D8" w:rsidP="008639D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ajorHAnsi" w:hAnsiTheme="majorHAnsi" w:cs="Lucida Grande"/>
                <w:color w:val="000000"/>
                <w:szCs w:val="22"/>
              </w:rPr>
            </w:pPr>
            <w:r w:rsidRPr="008639D8">
              <w:rPr>
                <w:rFonts w:asciiTheme="majorHAnsi" w:hAnsiTheme="majorHAnsi" w:cs="Lucida Grande"/>
                <w:color w:val="000000"/>
                <w:szCs w:val="22"/>
              </w:rPr>
              <w:t>Like everything</w:t>
            </w:r>
            <w:r>
              <w:rPr>
                <w:rFonts w:asciiTheme="majorHAnsi" w:hAnsiTheme="majorHAnsi" w:cs="Lucida Grande"/>
                <w:color w:val="000000"/>
                <w:szCs w:val="22"/>
              </w:rPr>
              <w:t xml:space="preserve"> on Earth, air is made of tiny “building blocks”</w:t>
            </w:r>
            <w:r w:rsidRPr="008639D8">
              <w:rPr>
                <w:rFonts w:asciiTheme="majorHAnsi" w:hAnsiTheme="majorHAnsi" w:cs="Lucida Grande"/>
                <w:color w:val="000000"/>
                <w:szCs w:val="22"/>
              </w:rPr>
              <w:t xml:space="preserve"> called molecules.  Examples of molecules in air are oxygen (O</w:t>
            </w:r>
            <w:r w:rsidRPr="008639D8">
              <w:rPr>
                <w:rFonts w:asciiTheme="majorHAnsi" w:hAnsiTheme="majorHAnsi" w:cs="Lucida Grande"/>
                <w:color w:val="000000"/>
                <w:szCs w:val="22"/>
                <w:vertAlign w:val="subscript"/>
              </w:rPr>
              <w:t>2</w:t>
            </w:r>
            <w:r w:rsidRPr="008639D8">
              <w:rPr>
                <w:rFonts w:asciiTheme="majorHAnsi" w:hAnsiTheme="majorHAnsi" w:cs="Lucida Grande"/>
                <w:color w:val="000000"/>
                <w:szCs w:val="22"/>
              </w:rPr>
              <w:t>), nitrogen (N</w:t>
            </w:r>
            <w:r w:rsidRPr="008639D8">
              <w:rPr>
                <w:rFonts w:asciiTheme="majorHAnsi" w:hAnsiTheme="majorHAnsi" w:cs="Lucida Grande"/>
                <w:color w:val="000000"/>
                <w:szCs w:val="22"/>
                <w:vertAlign w:val="subscript"/>
              </w:rPr>
              <w:t>2</w:t>
            </w:r>
            <w:r w:rsidRPr="008639D8">
              <w:rPr>
                <w:rFonts w:asciiTheme="majorHAnsi" w:hAnsiTheme="majorHAnsi" w:cs="Lucida Grande"/>
                <w:color w:val="000000"/>
                <w:szCs w:val="22"/>
              </w:rPr>
              <w:t>), carbon dioxide (CO</w:t>
            </w:r>
            <w:r w:rsidRPr="008639D8">
              <w:rPr>
                <w:rFonts w:asciiTheme="majorHAnsi" w:hAnsiTheme="majorHAnsi" w:cs="Lucida Grande"/>
                <w:color w:val="000000"/>
                <w:szCs w:val="22"/>
                <w:vertAlign w:val="subscript"/>
              </w:rPr>
              <w:t>2</w:t>
            </w:r>
            <w:r w:rsidRPr="008639D8">
              <w:rPr>
                <w:rFonts w:asciiTheme="majorHAnsi" w:hAnsiTheme="majorHAnsi" w:cs="Lucida Grande"/>
                <w:color w:val="000000"/>
                <w:szCs w:val="22"/>
              </w:rPr>
              <w:t>), and water (H</w:t>
            </w:r>
            <w:r w:rsidRPr="008639D8">
              <w:rPr>
                <w:rFonts w:asciiTheme="majorHAnsi" w:hAnsiTheme="majorHAnsi" w:cs="Lucida Grande"/>
                <w:color w:val="000000"/>
                <w:szCs w:val="22"/>
                <w:vertAlign w:val="subscript"/>
              </w:rPr>
              <w:t>2</w:t>
            </w:r>
            <w:r w:rsidRPr="008639D8">
              <w:rPr>
                <w:rFonts w:asciiTheme="majorHAnsi" w:hAnsiTheme="majorHAnsi" w:cs="Lucida Grande"/>
                <w:color w:val="000000"/>
                <w:szCs w:val="22"/>
              </w:rPr>
              <w:t>O).</w:t>
            </w:r>
          </w:p>
          <w:p w:rsidR="008639D8" w:rsidRPr="008639D8" w:rsidRDefault="008639D8" w:rsidP="008639D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heme="majorHAnsi" w:hAnsiTheme="majorHAnsi" w:cs="Lucida Grande"/>
                <w:color w:val="000000"/>
                <w:sz w:val="12"/>
                <w:szCs w:val="22"/>
              </w:rPr>
            </w:pPr>
          </w:p>
          <w:p w:rsidR="008639D8" w:rsidRDefault="008639D8" w:rsidP="008639D8">
            <w:pPr>
              <w:pStyle w:val="Body"/>
              <w:spacing w:after="0"/>
              <w:rPr>
                <w:rFonts w:asciiTheme="majorHAnsi" w:hAnsiTheme="majorHAnsi"/>
              </w:rPr>
            </w:pPr>
            <w:r w:rsidRPr="008639D8">
              <w:rPr>
                <w:rFonts w:asciiTheme="majorHAnsi" w:hAnsiTheme="majorHAnsi" w:cs="Lucida Grande"/>
                <w:color w:val="000000"/>
              </w:rPr>
              <w:t xml:space="preserve">These molecules are made of atoms, which are </w:t>
            </w:r>
            <w:r w:rsidR="006E6D8B">
              <w:rPr>
                <w:rFonts w:asciiTheme="majorHAnsi" w:hAnsiTheme="majorHAnsi" w:cs="Lucida Grande"/>
                <w:color w:val="000000"/>
              </w:rPr>
              <w:t xml:space="preserve">tiny particles </w:t>
            </w:r>
            <w:r w:rsidRPr="008639D8">
              <w:rPr>
                <w:rFonts w:asciiTheme="majorHAnsi" w:hAnsiTheme="majorHAnsi" w:cs="Lucida Grande"/>
                <w:color w:val="000000"/>
              </w:rPr>
              <w:t>small</w:t>
            </w:r>
            <w:r>
              <w:rPr>
                <w:rFonts w:asciiTheme="majorHAnsi" w:hAnsiTheme="majorHAnsi" w:cs="Lucida Grande"/>
                <w:color w:val="000000"/>
              </w:rPr>
              <w:t>er</w:t>
            </w:r>
            <w:r w:rsidRPr="008639D8">
              <w:rPr>
                <w:rFonts w:asciiTheme="majorHAnsi" w:hAnsiTheme="majorHAnsi" w:cs="Lucida Grande"/>
                <w:color w:val="000000"/>
              </w:rPr>
              <w:t xml:space="preserve"> than a nanometer. (A nanomet</w:t>
            </w:r>
            <w:r>
              <w:rPr>
                <w:rFonts w:asciiTheme="majorHAnsi" w:hAnsiTheme="majorHAnsi" w:cs="Lucida Grande"/>
                <w:color w:val="000000"/>
              </w:rPr>
              <w:t xml:space="preserve">er is a billionth of a meter.) </w:t>
            </w:r>
            <w:r w:rsidRPr="008639D8">
              <w:rPr>
                <w:rFonts w:asciiTheme="majorHAnsi" w:hAnsiTheme="majorHAnsi" w:cs="Lucida Grande"/>
                <w:color w:val="000000"/>
              </w:rPr>
              <w:t>Examples of atoms include carbon, oxygen, and hydrogen.  Around 90 different kinds of atoms occur naturally on Earth.</w:t>
            </w:r>
            <w:r>
              <w:rPr>
                <w:rFonts w:asciiTheme="majorHAnsi" w:hAnsiTheme="majorHAnsi"/>
              </w:rPr>
              <w:t xml:space="preserve"> </w:t>
            </w:r>
          </w:p>
          <w:p w:rsidR="008639D8" w:rsidRPr="008639D8" w:rsidRDefault="008639D8" w:rsidP="008639D8">
            <w:pPr>
              <w:pStyle w:val="Body"/>
              <w:spacing w:after="0"/>
              <w:rPr>
                <w:rFonts w:asciiTheme="majorHAnsi" w:hAnsiTheme="majorHAnsi"/>
                <w:sz w:val="12"/>
              </w:rPr>
            </w:pPr>
          </w:p>
          <w:p w:rsidR="0087755D" w:rsidRPr="006E6D8B" w:rsidRDefault="008639D8" w:rsidP="006E6D8B">
            <w:pPr>
              <w:pStyle w:val="Body"/>
              <w:spacing w:after="0"/>
              <w:rPr>
                <w:rFonts w:asciiTheme="majorHAnsi" w:hAnsiTheme="majorHAnsi"/>
              </w:rPr>
            </w:pPr>
            <w:r>
              <w:rPr>
                <w:rFonts w:asciiTheme="majorHAnsi" w:hAnsiTheme="majorHAnsi"/>
              </w:rPr>
              <w:t xml:space="preserve">Individual molecules are too small to see with our eyes. The molecules that make up gases are relatively far apart, so we can’t see air. The molecules that make up solid </w:t>
            </w:r>
            <w:r w:rsidR="006E6D8B">
              <w:rPr>
                <w:rFonts w:asciiTheme="majorHAnsi" w:hAnsiTheme="majorHAnsi"/>
              </w:rPr>
              <w:t>things</w:t>
            </w:r>
            <w:r>
              <w:rPr>
                <w:rFonts w:asciiTheme="majorHAnsi" w:hAnsiTheme="majorHAnsi"/>
              </w:rPr>
              <w:t xml:space="preserve"> are relatively close together, so we can see </w:t>
            </w:r>
            <w:r w:rsidR="006E6D8B">
              <w:rPr>
                <w:rFonts w:asciiTheme="majorHAnsi" w:hAnsiTheme="majorHAnsi"/>
              </w:rPr>
              <w:t>a pinwheel</w:t>
            </w:r>
            <w:r>
              <w:rPr>
                <w:rFonts w:asciiTheme="majorHAnsi" w:hAnsiTheme="majorHAnsi"/>
              </w:rPr>
              <w:t xml:space="preserve"> </w:t>
            </w:r>
            <w:r w:rsidR="006E6D8B">
              <w:rPr>
                <w:rFonts w:asciiTheme="majorHAnsi" w:hAnsiTheme="majorHAnsi"/>
              </w:rPr>
              <w:t>(but not its individual molecules).</w:t>
            </w:r>
            <w:r>
              <w:rPr>
                <w:rFonts w:asciiTheme="majorHAnsi" w:hAnsiTheme="majorHAnsi"/>
              </w:rPr>
              <w:t xml:space="preserve"> </w:t>
            </w:r>
          </w:p>
        </w:tc>
        <w:tc>
          <w:tcPr>
            <w:tcW w:w="3330" w:type="dxa"/>
          </w:tcPr>
          <w:p w:rsidR="00750ED9" w:rsidRPr="006E6D8B" w:rsidRDefault="006E6D8B" w:rsidP="00750ED9">
            <w:pPr>
              <w:pStyle w:val="NormalWeb"/>
              <w:spacing w:before="0" w:beforeAutospacing="0" w:after="0" w:afterAutospacing="0"/>
              <w:jc w:val="center"/>
              <w:rPr>
                <w:rFonts w:ascii="Calibri" w:hAnsi="Calibri"/>
                <w:color w:val="000000"/>
              </w:rPr>
            </w:pPr>
            <w:r w:rsidRPr="006E6D8B">
              <w:rPr>
                <w:rFonts w:ascii="Calibri" w:hAnsi="Calibri"/>
                <w:noProof/>
                <w:color w:val="000000"/>
              </w:rPr>
              <w:drawing>
                <wp:inline distT="0" distB="0" distL="0" distR="0">
                  <wp:extent cx="1834896" cy="2743200"/>
                  <wp:effectExtent l="25400" t="0" r="0" b="0"/>
                  <wp:docPr id="7" name="Picture 1" descr=":images:iStock_000009488092Large_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iStock_000009488092Large_lo.jpg"/>
                          <pic:cNvPicPr>
                            <a:picLocks noChangeAspect="1" noChangeArrowheads="1"/>
                          </pic:cNvPicPr>
                        </pic:nvPicPr>
                        <pic:blipFill>
                          <a:blip r:embed="rId9"/>
                          <a:srcRect/>
                          <a:stretch>
                            <a:fillRect/>
                          </a:stretch>
                        </pic:blipFill>
                        <pic:spPr bwMode="auto">
                          <a:xfrm>
                            <a:off x="0" y="0"/>
                            <a:ext cx="1834896" cy="2743200"/>
                          </a:xfrm>
                          <a:prstGeom prst="rect">
                            <a:avLst/>
                          </a:prstGeom>
                          <a:noFill/>
                          <a:ln w="9525">
                            <a:noFill/>
                            <a:miter lim="800000"/>
                            <a:headEnd/>
                            <a:tailEnd/>
                          </a:ln>
                        </pic:spPr>
                      </pic:pic>
                    </a:graphicData>
                  </a:graphic>
                </wp:inline>
              </w:drawing>
            </w:r>
          </w:p>
          <w:p w:rsidR="0087755D" w:rsidRPr="006E6D8B" w:rsidRDefault="006E6D8B" w:rsidP="006E6D8B">
            <w:pPr>
              <w:pStyle w:val="NormalWeb"/>
              <w:spacing w:before="40" w:beforeAutospacing="0" w:after="0" w:afterAutospacing="0"/>
              <w:jc w:val="center"/>
              <w:rPr>
                <w:rFonts w:ascii="Calibri" w:hAnsi="Calibri"/>
                <w:b/>
                <w:color w:val="000000"/>
                <w:sz w:val="20"/>
              </w:rPr>
            </w:pPr>
            <w:r w:rsidRPr="006E6D8B">
              <w:rPr>
                <w:rFonts w:ascii="Calibri" w:hAnsi="Calibri"/>
                <w:b/>
                <w:color w:val="000000"/>
                <w:sz w:val="20"/>
              </w:rPr>
              <w:t>Wind farm</w:t>
            </w:r>
          </w:p>
        </w:tc>
      </w:tr>
    </w:tbl>
    <w:p w:rsidR="006E6D8B" w:rsidRPr="006E6D8B" w:rsidRDefault="006E6D8B" w:rsidP="00A17C88">
      <w:pPr>
        <w:pStyle w:val="Body"/>
        <w:spacing w:after="0"/>
        <w:rPr>
          <w:rFonts w:asciiTheme="majorHAnsi" w:hAnsiTheme="majorHAnsi"/>
          <w:sz w:val="8"/>
        </w:rPr>
      </w:pPr>
    </w:p>
    <w:p w:rsidR="00A17C88" w:rsidRPr="008639D8" w:rsidRDefault="008639D8" w:rsidP="00A17C88">
      <w:pPr>
        <w:pStyle w:val="Body"/>
        <w:spacing w:after="0"/>
        <w:rPr>
          <w:rFonts w:asciiTheme="majorHAnsi" w:hAnsiTheme="majorHAnsi"/>
        </w:rPr>
      </w:pPr>
      <w:r w:rsidRPr="008639D8">
        <w:rPr>
          <w:rFonts w:asciiTheme="majorHAnsi" w:hAnsiTheme="majorHAnsi"/>
        </w:rPr>
        <w:t xml:space="preserve">Although we can’t see air, we can feel it and </w:t>
      </w:r>
      <w:r w:rsidR="00AD703D">
        <w:rPr>
          <w:rFonts w:asciiTheme="majorHAnsi" w:hAnsiTheme="majorHAnsi"/>
        </w:rPr>
        <w:t>observe</w:t>
      </w:r>
      <w:r w:rsidRPr="008639D8">
        <w:rPr>
          <w:rFonts w:asciiTheme="majorHAnsi" w:hAnsiTheme="majorHAnsi"/>
        </w:rPr>
        <w:t xml:space="preserve"> how it interacts with other things, like pinwheels or </w:t>
      </w:r>
      <w:r w:rsidR="00AD703D">
        <w:rPr>
          <w:rFonts w:asciiTheme="majorHAnsi" w:hAnsiTheme="majorHAnsi"/>
        </w:rPr>
        <w:t xml:space="preserve">giant </w:t>
      </w:r>
      <w:r w:rsidRPr="008639D8">
        <w:rPr>
          <w:rFonts w:asciiTheme="majorHAnsi" w:hAnsiTheme="majorHAnsi"/>
        </w:rPr>
        <w:t xml:space="preserve">wind turbines. </w:t>
      </w:r>
      <w:r w:rsidRPr="008639D8">
        <w:rPr>
          <w:rFonts w:asciiTheme="majorHAnsi" w:hAnsiTheme="majorHAnsi" w:cs="Lucida Grande"/>
          <w:color w:val="000000"/>
        </w:rPr>
        <w:t xml:space="preserve">Wind turbines gather energy from moving air, which can be turned into electricity. </w:t>
      </w:r>
    </w:p>
    <w:p w:rsidR="00004EFB" w:rsidRPr="005F2A0F" w:rsidRDefault="00004EFB" w:rsidP="00394751">
      <w:pPr>
        <w:pStyle w:val="Heading2"/>
        <w:spacing w:before="280" w:after="80"/>
        <w:rPr>
          <w:rFonts w:ascii="Calibri" w:hAnsi="Calibri"/>
        </w:rPr>
      </w:pPr>
      <w:r w:rsidRPr="005F2A0F">
        <w:rPr>
          <w:rFonts w:ascii="Calibri" w:hAnsi="Calibri"/>
        </w:rPr>
        <w:t>How is this nano?</w:t>
      </w:r>
    </w:p>
    <w:tbl>
      <w:tblPr>
        <w:tblW w:w="0" w:type="auto"/>
        <w:tblLook w:val="00BF"/>
      </w:tblPr>
      <w:tblGrid>
        <w:gridCol w:w="2456"/>
        <w:gridCol w:w="7840"/>
      </w:tblGrid>
      <w:tr w:rsidR="00004EFB" w:rsidRPr="00004EFB">
        <w:tc>
          <w:tcPr>
            <w:tcW w:w="2456" w:type="dxa"/>
          </w:tcPr>
          <w:p w:rsidR="000F399C" w:rsidRPr="00C97177" w:rsidRDefault="000F399C" w:rsidP="000F399C">
            <w:pPr>
              <w:pStyle w:val="NormalWeb"/>
              <w:spacing w:before="0" w:beforeAutospacing="0" w:after="0" w:afterAutospacing="0"/>
              <w:jc w:val="center"/>
              <w:rPr>
                <w:rFonts w:asciiTheme="majorHAnsi" w:hAnsiTheme="majorHAnsi"/>
                <w:b/>
                <w:sz w:val="12"/>
              </w:rPr>
            </w:pPr>
            <w:r>
              <w:rPr>
                <w:rFonts w:asciiTheme="majorHAnsi" w:hAnsiTheme="majorHAnsi"/>
                <w:b/>
                <w:noProof/>
                <w:sz w:val="12"/>
              </w:rPr>
              <w:drawing>
                <wp:inline distT="0" distB="0" distL="0" distR="0">
                  <wp:extent cx="1397000" cy="1605280"/>
                  <wp:effectExtent l="25400" t="0" r="0" b="0"/>
                  <wp:docPr id="5" name="Picture 3" descr="epscorchip_h_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scorchip_h_crop.jpg"/>
                          <pic:cNvPicPr/>
                        </pic:nvPicPr>
                        <pic:blipFill>
                          <a:blip r:embed="rId10"/>
                          <a:srcRect l="17196"/>
                          <a:stretch>
                            <a:fillRect/>
                          </a:stretch>
                        </pic:blipFill>
                        <pic:spPr>
                          <a:xfrm>
                            <a:off x="0" y="0"/>
                            <a:ext cx="1397000" cy="1605280"/>
                          </a:xfrm>
                          <a:prstGeom prst="rect">
                            <a:avLst/>
                          </a:prstGeom>
                        </pic:spPr>
                      </pic:pic>
                    </a:graphicData>
                  </a:graphic>
                </wp:inline>
              </w:drawing>
            </w:r>
          </w:p>
          <w:p w:rsidR="00004EFB" w:rsidRPr="00004EFB" w:rsidRDefault="000F399C" w:rsidP="000F399C">
            <w:pPr>
              <w:spacing w:before="40"/>
              <w:jc w:val="center"/>
              <w:rPr>
                <w:rFonts w:ascii="Calibri" w:hAnsi="Calibri"/>
                <w:b/>
                <w:sz w:val="20"/>
              </w:rPr>
            </w:pPr>
            <w:r>
              <w:rPr>
                <w:rFonts w:asciiTheme="majorHAnsi" w:hAnsiTheme="majorHAnsi"/>
                <w:b/>
                <w:sz w:val="20"/>
              </w:rPr>
              <w:t>Computer chip</w:t>
            </w:r>
          </w:p>
        </w:tc>
        <w:tc>
          <w:tcPr>
            <w:tcW w:w="7840" w:type="dxa"/>
          </w:tcPr>
          <w:p w:rsidR="00394751" w:rsidRDefault="00394751" w:rsidP="00394751">
            <w:pPr>
              <w:spacing w:after="120"/>
              <w:rPr>
                <w:rFonts w:ascii="Calibri" w:hAnsi="Calibri"/>
              </w:rPr>
            </w:pPr>
            <w:r w:rsidRPr="005F2A0F">
              <w:rPr>
                <w:rFonts w:ascii="Calibri" w:hAnsi="Calibri"/>
                <w:b/>
              </w:rPr>
              <w:t xml:space="preserve">A nanometer is a billionth of a meter. </w:t>
            </w:r>
            <w:r w:rsidRPr="005F2A0F">
              <w:rPr>
                <w:rFonts w:ascii="Calibri" w:hAnsi="Calibri"/>
              </w:rPr>
              <w:t xml:space="preserve">That’s very, very small—too small to see with just your eyes. </w:t>
            </w:r>
            <w:r w:rsidR="00A17C88">
              <w:rPr>
                <w:rFonts w:ascii="Calibri" w:hAnsi="Calibri"/>
              </w:rPr>
              <w:t>Atoms and molecules, the building blocks of our world, are examples of things measured in nanometers.</w:t>
            </w:r>
          </w:p>
          <w:p w:rsidR="00A17C88" w:rsidRDefault="00A17C88" w:rsidP="00A17C88">
            <w:pPr>
              <w:spacing w:after="120"/>
              <w:rPr>
                <w:rFonts w:ascii="Calibri" w:hAnsi="Calibri"/>
              </w:rPr>
            </w:pPr>
            <w:r>
              <w:rPr>
                <w:rFonts w:ascii="Calibri" w:hAnsi="Calibri"/>
              </w:rPr>
              <w:t>Researchers</w:t>
            </w:r>
            <w:r w:rsidR="00004EFB" w:rsidRPr="00004EFB">
              <w:rPr>
                <w:rFonts w:ascii="Calibri" w:hAnsi="Calibri"/>
              </w:rPr>
              <w:t xml:space="preserve"> use special tools and equipment to detect and manipulate nanometer-sized </w:t>
            </w:r>
            <w:r w:rsidR="00AD703D">
              <w:rPr>
                <w:rFonts w:ascii="Calibri" w:hAnsi="Calibri"/>
              </w:rPr>
              <w:t>things</w:t>
            </w:r>
            <w:r w:rsidR="00004EFB" w:rsidRPr="00004EFB">
              <w:rPr>
                <w:rFonts w:ascii="Calibri" w:hAnsi="Calibri"/>
              </w:rPr>
              <w:t>. In the field of nanotechnology, scientists and engineers make new materials and tiny devices</w:t>
            </w:r>
            <w:r w:rsidR="003D350F">
              <w:rPr>
                <w:rFonts w:ascii="Calibri" w:hAnsi="Calibri"/>
              </w:rPr>
              <w:t xml:space="preserve"> sma</w:t>
            </w:r>
            <w:r w:rsidR="004726F8">
              <w:rPr>
                <w:rFonts w:ascii="Calibri" w:hAnsi="Calibri"/>
              </w:rPr>
              <w:t>ller than 100 nanometers in siz</w:t>
            </w:r>
            <w:r w:rsidR="003D350F">
              <w:rPr>
                <w:rFonts w:ascii="Calibri" w:hAnsi="Calibri"/>
              </w:rPr>
              <w:t>e</w:t>
            </w:r>
            <w:r w:rsidR="00004EFB" w:rsidRPr="00004EFB">
              <w:rPr>
                <w:rFonts w:ascii="Calibri" w:hAnsi="Calibri"/>
              </w:rPr>
              <w:t xml:space="preserve">. </w:t>
            </w:r>
            <w:r w:rsidR="00750ED9">
              <w:rPr>
                <w:rFonts w:ascii="Calibri" w:hAnsi="Calibri"/>
              </w:rPr>
              <w:t>Sometimes, they build things out of individual atoms!</w:t>
            </w:r>
            <w:r w:rsidR="003D350F">
              <w:rPr>
                <w:rFonts w:ascii="Calibri" w:hAnsi="Calibri"/>
              </w:rPr>
              <w:t xml:space="preserve"> </w:t>
            </w:r>
          </w:p>
          <w:p w:rsidR="00004EFB" w:rsidRPr="00004EFB" w:rsidRDefault="003D350F" w:rsidP="00A17C88">
            <w:pPr>
              <w:spacing w:after="120"/>
              <w:rPr>
                <w:rFonts w:ascii="Calibri" w:hAnsi="Calibri"/>
              </w:rPr>
            </w:pPr>
            <w:r w:rsidRPr="00070310">
              <w:rPr>
                <w:rFonts w:asciiTheme="majorHAnsi" w:hAnsiTheme="majorHAnsi"/>
              </w:rPr>
              <w:t>Nanotechnology allows scientists and engineers to make things like smaller, faster computer chips and new medicines to treat diseases like cancer.</w:t>
            </w:r>
          </w:p>
        </w:tc>
      </w:tr>
    </w:tbl>
    <w:p w:rsidR="00004EFB" w:rsidRPr="00146C5F" w:rsidRDefault="00004EFB" w:rsidP="00060016">
      <w:pPr>
        <w:pStyle w:val="NormalWeb"/>
        <w:spacing w:before="280" w:beforeAutospacing="0" w:after="80" w:afterAutospacing="0"/>
        <w:rPr>
          <w:rFonts w:asciiTheme="majorHAnsi" w:hAnsiTheme="majorHAnsi"/>
          <w:b/>
          <w:color w:val="4A2565"/>
          <w:sz w:val="28"/>
        </w:rPr>
      </w:pPr>
      <w:r w:rsidRPr="005F2A0F">
        <w:br w:type="page"/>
      </w:r>
      <w:r w:rsidRPr="00146C5F">
        <w:rPr>
          <w:rFonts w:asciiTheme="majorHAnsi" w:hAnsiTheme="majorHAnsi"/>
          <w:b/>
          <w:color w:val="4A2565"/>
          <w:sz w:val="28"/>
        </w:rPr>
        <w:t>Learning objective</w:t>
      </w:r>
      <w:r w:rsidR="00AD703D">
        <w:rPr>
          <w:rFonts w:asciiTheme="majorHAnsi" w:hAnsiTheme="majorHAnsi"/>
          <w:b/>
          <w:color w:val="4A2565"/>
          <w:sz w:val="28"/>
        </w:rPr>
        <w:t>s</w:t>
      </w:r>
    </w:p>
    <w:p w:rsidR="00AD703D" w:rsidRPr="00AD703D" w:rsidRDefault="00004EFB" w:rsidP="00AD703D">
      <w:pPr>
        <w:pStyle w:val="ListParagraph"/>
        <w:numPr>
          <w:ilvl w:val="0"/>
          <w:numId w:val="39"/>
        </w:numPr>
        <w:spacing w:after="80"/>
        <w:contextualSpacing w:val="0"/>
        <w:rPr>
          <w:rFonts w:ascii="Calibri" w:hAnsi="Calibri"/>
        </w:rPr>
      </w:pPr>
      <w:r w:rsidRPr="00AD703D">
        <w:rPr>
          <w:rFonts w:ascii="Calibri" w:hAnsi="Calibri"/>
        </w:rPr>
        <w:t xml:space="preserve">A nanometer is a billionth of a meter. </w:t>
      </w:r>
    </w:p>
    <w:p w:rsidR="00004EFB" w:rsidRPr="00AD703D" w:rsidRDefault="00AD703D" w:rsidP="00AD703D">
      <w:pPr>
        <w:pStyle w:val="ListParagraph"/>
        <w:numPr>
          <w:ilvl w:val="0"/>
          <w:numId w:val="39"/>
        </w:numPr>
        <w:rPr>
          <w:rFonts w:ascii="Calibri" w:hAnsi="Calibri"/>
        </w:rPr>
      </w:pPr>
      <w:r w:rsidRPr="00AD703D">
        <w:rPr>
          <w:rFonts w:ascii="Calibri" w:hAnsi="Calibri"/>
        </w:rPr>
        <w:t>Air is made of molecules, which are tiny nanometer-sized particles.</w:t>
      </w:r>
    </w:p>
    <w:p w:rsidR="00004EFB" w:rsidRPr="005F2A0F" w:rsidRDefault="00004EFB" w:rsidP="00060016">
      <w:pPr>
        <w:pStyle w:val="Heading2"/>
        <w:spacing w:before="280" w:after="80"/>
        <w:rPr>
          <w:rFonts w:ascii="Calibri" w:hAnsi="Calibri"/>
        </w:rPr>
      </w:pPr>
      <w:r w:rsidRPr="005F2A0F">
        <w:rPr>
          <w:rFonts w:ascii="Calibri" w:hAnsi="Calibri"/>
        </w:rPr>
        <w:t>Materials</w:t>
      </w:r>
    </w:p>
    <w:p w:rsidR="00060016" w:rsidRPr="00B71535" w:rsidRDefault="00B71535" w:rsidP="00004EFB">
      <w:pPr>
        <w:keepNext/>
        <w:keepLines/>
        <w:widowControl w:val="0"/>
        <w:numPr>
          <w:ilvl w:val="0"/>
          <w:numId w:val="34"/>
        </w:numPr>
        <w:overflowPunct w:val="0"/>
        <w:autoSpaceDE w:val="0"/>
        <w:autoSpaceDN w:val="0"/>
        <w:adjustRightInd w:val="0"/>
        <w:textAlignment w:val="baseline"/>
        <w:rPr>
          <w:rFonts w:ascii="Calibri" w:hAnsi="Calibri" w:cs="Arial"/>
          <w:szCs w:val="22"/>
        </w:rPr>
      </w:pPr>
      <w:r>
        <w:rPr>
          <w:rFonts w:ascii="Calibri" w:hAnsi="Calibri" w:cs="Arial"/>
          <w:szCs w:val="22"/>
        </w:rPr>
        <w:t>Air cannon</w:t>
      </w:r>
      <w:r w:rsidR="00060016" w:rsidRPr="00B71535">
        <w:rPr>
          <w:rFonts w:ascii="Calibri" w:hAnsi="Calibri" w:cs="Arial"/>
          <w:szCs w:val="22"/>
        </w:rPr>
        <w:t xml:space="preserve"> toy</w:t>
      </w:r>
    </w:p>
    <w:p w:rsidR="00394751" w:rsidRPr="00B71535" w:rsidRDefault="00060016" w:rsidP="00060016">
      <w:pPr>
        <w:keepNext/>
        <w:keepLines/>
        <w:widowControl w:val="0"/>
        <w:numPr>
          <w:ilvl w:val="0"/>
          <w:numId w:val="34"/>
        </w:numPr>
        <w:overflowPunct w:val="0"/>
        <w:autoSpaceDE w:val="0"/>
        <w:autoSpaceDN w:val="0"/>
        <w:adjustRightInd w:val="0"/>
        <w:textAlignment w:val="baseline"/>
        <w:rPr>
          <w:rFonts w:ascii="Calibri" w:hAnsi="Calibri" w:cs="Arial"/>
          <w:szCs w:val="22"/>
        </w:rPr>
      </w:pPr>
      <w:r w:rsidRPr="00B71535">
        <w:rPr>
          <w:rFonts w:ascii="Calibri" w:hAnsi="Calibri" w:cs="Arial"/>
          <w:szCs w:val="22"/>
        </w:rPr>
        <w:t>Pinwheels</w:t>
      </w:r>
      <w:r w:rsidR="00B71535" w:rsidRPr="00B71535">
        <w:rPr>
          <w:rFonts w:ascii="Calibri" w:hAnsi="Calibri" w:cs="Arial"/>
          <w:szCs w:val="22"/>
        </w:rPr>
        <w:t xml:space="preserve"> (4</w:t>
      </w:r>
      <w:r w:rsidR="00A935CF" w:rsidRPr="00B71535">
        <w:rPr>
          <w:rFonts w:ascii="Calibri" w:hAnsi="Calibri" w:cs="Arial"/>
          <w:szCs w:val="22"/>
        </w:rPr>
        <w:t>)</w:t>
      </w:r>
    </w:p>
    <w:p w:rsidR="00B71535" w:rsidRDefault="00AD703D" w:rsidP="00060016">
      <w:pPr>
        <w:keepNext/>
        <w:keepLines/>
        <w:widowControl w:val="0"/>
        <w:numPr>
          <w:ilvl w:val="0"/>
          <w:numId w:val="34"/>
        </w:numPr>
        <w:overflowPunct w:val="0"/>
        <w:autoSpaceDE w:val="0"/>
        <w:autoSpaceDN w:val="0"/>
        <w:adjustRightInd w:val="0"/>
        <w:textAlignment w:val="baseline"/>
        <w:rPr>
          <w:rFonts w:ascii="Calibri" w:hAnsi="Calibri" w:cs="Arial"/>
          <w:szCs w:val="22"/>
        </w:rPr>
      </w:pPr>
      <w:r w:rsidRPr="00B71535">
        <w:rPr>
          <w:rFonts w:ascii="Calibri" w:hAnsi="Calibri" w:cs="Arial"/>
          <w:szCs w:val="22"/>
        </w:rPr>
        <w:t>Pinwheel stand</w:t>
      </w:r>
    </w:p>
    <w:p w:rsidR="00B71535" w:rsidRPr="00B71535" w:rsidRDefault="00B71535" w:rsidP="00B71535">
      <w:pPr>
        <w:keepNext/>
        <w:keepLines/>
        <w:widowControl w:val="0"/>
        <w:overflowPunct w:val="0"/>
        <w:autoSpaceDE w:val="0"/>
        <w:autoSpaceDN w:val="0"/>
        <w:adjustRightInd w:val="0"/>
        <w:textAlignment w:val="baseline"/>
        <w:rPr>
          <w:rFonts w:ascii="Calibri" w:hAnsi="Calibri" w:cs="Arial"/>
          <w:sz w:val="12"/>
          <w:szCs w:val="22"/>
        </w:rPr>
      </w:pPr>
    </w:p>
    <w:p w:rsidR="00004EFB" w:rsidRPr="00B71535" w:rsidRDefault="00B71535" w:rsidP="00B71535">
      <w:pPr>
        <w:keepNext/>
        <w:keepLines/>
        <w:widowControl w:val="0"/>
        <w:overflowPunct w:val="0"/>
        <w:autoSpaceDE w:val="0"/>
        <w:autoSpaceDN w:val="0"/>
        <w:adjustRightInd w:val="0"/>
        <w:textAlignment w:val="baseline"/>
        <w:rPr>
          <w:rFonts w:ascii="Calibri" w:hAnsi="Calibri" w:cs="Arial"/>
          <w:szCs w:val="22"/>
        </w:rPr>
      </w:pPr>
      <w:proofErr w:type="spellStart"/>
      <w:r>
        <w:rPr>
          <w:rFonts w:ascii="Calibri" w:hAnsi="Calibri" w:cs="Arial"/>
          <w:szCs w:val="22"/>
        </w:rPr>
        <w:t>Airzooka</w:t>
      </w:r>
      <w:proofErr w:type="spellEnd"/>
      <w:r>
        <w:rPr>
          <w:rFonts w:ascii="Calibri" w:hAnsi="Calibri" w:cs="Arial"/>
          <w:szCs w:val="22"/>
        </w:rPr>
        <w:t xml:space="preserve"> air cannon toys are readily available from toy stores, including </w:t>
      </w:r>
      <w:r w:rsidRPr="00B71535">
        <w:rPr>
          <w:rFonts w:ascii="Calibri" w:hAnsi="Calibri" w:cs="Arial"/>
          <w:szCs w:val="22"/>
          <w:u w:val="single"/>
        </w:rPr>
        <w:t>www.walmart.com</w:t>
      </w:r>
      <w:r>
        <w:rPr>
          <w:rFonts w:ascii="Calibri" w:hAnsi="Calibri" w:cs="Arial"/>
          <w:szCs w:val="22"/>
        </w:rPr>
        <w:t xml:space="preserve"> and </w:t>
      </w:r>
      <w:r w:rsidRPr="00B71535">
        <w:rPr>
          <w:rFonts w:ascii="Calibri" w:hAnsi="Calibri" w:cs="Arial"/>
          <w:szCs w:val="22"/>
          <w:u w:val="single"/>
        </w:rPr>
        <w:t>www.toysrus.com</w:t>
      </w:r>
      <w:r>
        <w:rPr>
          <w:rFonts w:ascii="Calibri" w:hAnsi="Calibri" w:cs="Arial"/>
          <w:szCs w:val="22"/>
        </w:rPr>
        <w:t>.</w:t>
      </w:r>
    </w:p>
    <w:p w:rsidR="00004EFB" w:rsidRPr="005F2A0F" w:rsidRDefault="00004EFB" w:rsidP="00060016">
      <w:pPr>
        <w:pStyle w:val="Heading2"/>
        <w:spacing w:before="280" w:after="80"/>
        <w:rPr>
          <w:rFonts w:ascii="Calibri" w:hAnsi="Calibri"/>
        </w:rPr>
      </w:pPr>
      <w:r w:rsidRPr="005F2A0F">
        <w:rPr>
          <w:rFonts w:ascii="Calibri" w:hAnsi="Calibri"/>
        </w:rPr>
        <w:t>Notes to the presenter</w:t>
      </w:r>
    </w:p>
    <w:p w:rsidR="00A17C88" w:rsidRDefault="00060016" w:rsidP="00060016">
      <w:pPr>
        <w:rPr>
          <w:rFonts w:ascii="Calibri" w:hAnsi="Calibri" w:cs="Arial"/>
          <w:szCs w:val="22"/>
        </w:rPr>
      </w:pPr>
      <w:r>
        <w:rPr>
          <w:rFonts w:ascii="Calibri" w:hAnsi="Calibri" w:cs="Arial"/>
          <w:szCs w:val="22"/>
        </w:rPr>
        <w:t>B</w:t>
      </w:r>
      <w:r w:rsidR="00004EFB" w:rsidRPr="005F2A0F">
        <w:rPr>
          <w:rFonts w:ascii="Calibri" w:hAnsi="Calibri" w:cs="Arial"/>
          <w:szCs w:val="22"/>
        </w:rPr>
        <w:t xml:space="preserve">efore doing this activity, </w:t>
      </w:r>
      <w:r>
        <w:rPr>
          <w:rFonts w:ascii="Calibri" w:hAnsi="Calibri" w:cs="Arial"/>
          <w:szCs w:val="22"/>
        </w:rPr>
        <w:t>insert the pinwheels into t</w:t>
      </w:r>
      <w:r w:rsidR="00AD703D">
        <w:rPr>
          <w:rFonts w:ascii="Calibri" w:hAnsi="Calibri" w:cs="Arial"/>
          <w:szCs w:val="22"/>
        </w:rPr>
        <w:t>he stand</w:t>
      </w:r>
      <w:r w:rsidR="00A17C88">
        <w:rPr>
          <w:rFonts w:ascii="Calibri" w:hAnsi="Calibri" w:cs="Arial"/>
          <w:szCs w:val="22"/>
        </w:rPr>
        <w:t>.</w:t>
      </w:r>
      <w:r w:rsidR="00AD703D">
        <w:rPr>
          <w:rFonts w:ascii="Calibri" w:hAnsi="Calibri" w:cs="Arial"/>
          <w:szCs w:val="22"/>
        </w:rPr>
        <w:t xml:space="preserve"> </w:t>
      </w:r>
      <w:r w:rsidR="00B71535">
        <w:rPr>
          <w:rFonts w:ascii="Calibri" w:hAnsi="Calibri" w:cs="Arial"/>
          <w:szCs w:val="22"/>
        </w:rPr>
        <w:t>Test to see that they spin freely. If they don’t, loosen them up by spinning them by hand.</w:t>
      </w:r>
    </w:p>
    <w:p w:rsidR="00A17C88" w:rsidRPr="00A17C88" w:rsidRDefault="00A17C88" w:rsidP="00060016">
      <w:pPr>
        <w:rPr>
          <w:rFonts w:ascii="Calibri" w:hAnsi="Calibri" w:cs="Arial"/>
          <w:sz w:val="12"/>
          <w:szCs w:val="22"/>
        </w:rPr>
      </w:pPr>
    </w:p>
    <w:p w:rsidR="008639D8" w:rsidRDefault="00A17C88" w:rsidP="00060016">
      <w:pPr>
        <w:rPr>
          <w:rFonts w:ascii="Calibri" w:hAnsi="Calibri" w:cs="Arial"/>
          <w:szCs w:val="22"/>
        </w:rPr>
      </w:pPr>
      <w:r>
        <w:rPr>
          <w:rFonts w:ascii="Calibri" w:hAnsi="Calibri" w:cs="Arial"/>
          <w:szCs w:val="22"/>
        </w:rPr>
        <w:t xml:space="preserve">Visitors </w:t>
      </w:r>
      <w:r w:rsidR="00AD703D">
        <w:rPr>
          <w:rFonts w:ascii="Calibri" w:hAnsi="Calibri" w:cs="Arial"/>
          <w:szCs w:val="22"/>
        </w:rPr>
        <w:t>should</w:t>
      </w:r>
      <w:r>
        <w:rPr>
          <w:rFonts w:ascii="Calibri" w:hAnsi="Calibri" w:cs="Arial"/>
          <w:szCs w:val="22"/>
        </w:rPr>
        <w:t xml:space="preserve"> stand a small distance away from the pinwheels. In order to be able to talk to </w:t>
      </w:r>
      <w:r w:rsidR="00AD703D">
        <w:rPr>
          <w:rFonts w:ascii="Calibri" w:hAnsi="Calibri" w:cs="Arial"/>
          <w:szCs w:val="22"/>
        </w:rPr>
        <w:t>visitors</w:t>
      </w:r>
      <w:r>
        <w:rPr>
          <w:rFonts w:ascii="Calibri" w:hAnsi="Calibri" w:cs="Arial"/>
          <w:szCs w:val="22"/>
        </w:rPr>
        <w:t xml:space="preserve"> and assist them, you should stand near them (rather than next to the pinwheels).</w:t>
      </w:r>
    </w:p>
    <w:p w:rsidR="008639D8" w:rsidRPr="008639D8" w:rsidRDefault="008639D8" w:rsidP="00060016">
      <w:pPr>
        <w:rPr>
          <w:rFonts w:ascii="Calibri" w:hAnsi="Calibri" w:cs="Arial"/>
          <w:sz w:val="12"/>
          <w:szCs w:val="22"/>
        </w:rPr>
      </w:pPr>
    </w:p>
    <w:p w:rsidR="00060016" w:rsidRDefault="00A17C88" w:rsidP="00060016">
      <w:pPr>
        <w:rPr>
          <w:rFonts w:ascii="Calibri" w:hAnsi="Calibri" w:cs="Arial"/>
          <w:szCs w:val="22"/>
        </w:rPr>
      </w:pPr>
      <w:r>
        <w:rPr>
          <w:rFonts w:ascii="Calibri" w:hAnsi="Calibri" w:cs="Arial"/>
          <w:szCs w:val="22"/>
        </w:rPr>
        <w:t>You may need to help young children and individuals with limited strength to hold the toy and pull the handle.</w:t>
      </w:r>
      <w:r w:rsidR="00452F90">
        <w:rPr>
          <w:rFonts w:ascii="Calibri" w:hAnsi="Calibri" w:cs="Arial"/>
          <w:szCs w:val="22"/>
        </w:rPr>
        <w:t xml:space="preserve"> </w:t>
      </w:r>
      <w:r w:rsidR="008639D8">
        <w:rPr>
          <w:rFonts w:ascii="Calibri" w:hAnsi="Calibri" w:cs="Arial"/>
          <w:szCs w:val="22"/>
        </w:rPr>
        <w:t xml:space="preserve">To make the toy easier </w:t>
      </w:r>
      <w:r w:rsidR="00B71535">
        <w:rPr>
          <w:rFonts w:ascii="Calibri" w:hAnsi="Calibri" w:cs="Arial"/>
          <w:szCs w:val="22"/>
        </w:rPr>
        <w:t xml:space="preserve">to use </w:t>
      </w:r>
      <w:r w:rsidR="008639D8">
        <w:rPr>
          <w:rFonts w:ascii="Calibri" w:hAnsi="Calibri" w:cs="Arial"/>
          <w:szCs w:val="22"/>
        </w:rPr>
        <w:t xml:space="preserve">for </w:t>
      </w:r>
      <w:r w:rsidR="00452F90">
        <w:rPr>
          <w:rFonts w:ascii="Calibri" w:hAnsi="Calibri" w:cs="Arial"/>
          <w:szCs w:val="22"/>
        </w:rPr>
        <w:t xml:space="preserve">some </w:t>
      </w:r>
      <w:r w:rsidR="008639D8">
        <w:rPr>
          <w:rFonts w:ascii="Calibri" w:hAnsi="Calibri" w:cs="Arial"/>
          <w:szCs w:val="22"/>
        </w:rPr>
        <w:t>visitors</w:t>
      </w:r>
      <w:r w:rsidR="00060016">
        <w:rPr>
          <w:rFonts w:ascii="Calibri" w:hAnsi="Calibri" w:cs="Arial"/>
          <w:szCs w:val="22"/>
        </w:rPr>
        <w:t xml:space="preserve">, you can </w:t>
      </w:r>
      <w:r w:rsidR="00A935CF">
        <w:rPr>
          <w:rFonts w:ascii="Calibri" w:hAnsi="Calibri" w:cs="Arial"/>
          <w:szCs w:val="22"/>
        </w:rPr>
        <w:t>remove</w:t>
      </w:r>
      <w:r w:rsidR="00060016">
        <w:rPr>
          <w:rFonts w:ascii="Calibri" w:hAnsi="Calibri" w:cs="Arial"/>
          <w:szCs w:val="22"/>
        </w:rPr>
        <w:t xml:space="preserve"> the elastic</w:t>
      </w:r>
      <w:r w:rsidR="00B71535">
        <w:rPr>
          <w:rFonts w:ascii="Calibri" w:hAnsi="Calibri" w:cs="Arial"/>
          <w:szCs w:val="22"/>
        </w:rPr>
        <w:t xml:space="preserve"> cord</w:t>
      </w:r>
      <w:r w:rsidR="00060016">
        <w:rPr>
          <w:rFonts w:ascii="Calibri" w:hAnsi="Calibri" w:cs="Arial"/>
          <w:szCs w:val="22"/>
        </w:rPr>
        <w:t xml:space="preserve"> that attaches the plastic </w:t>
      </w:r>
      <w:r w:rsidR="00394751">
        <w:rPr>
          <w:rFonts w:ascii="Calibri" w:hAnsi="Calibri" w:cs="Arial"/>
          <w:szCs w:val="22"/>
        </w:rPr>
        <w:t>sheet</w:t>
      </w:r>
      <w:r w:rsidR="00060016">
        <w:rPr>
          <w:rFonts w:ascii="Calibri" w:hAnsi="Calibri" w:cs="Arial"/>
          <w:szCs w:val="22"/>
        </w:rPr>
        <w:t xml:space="preserve"> to the barrel</w:t>
      </w:r>
      <w:r w:rsidR="00394751">
        <w:rPr>
          <w:rFonts w:ascii="Calibri" w:hAnsi="Calibri" w:cs="Arial"/>
          <w:szCs w:val="22"/>
        </w:rPr>
        <w:t xml:space="preserve">. Visitors can </w:t>
      </w:r>
      <w:r w:rsidR="00B71535">
        <w:rPr>
          <w:rFonts w:ascii="Calibri" w:hAnsi="Calibri" w:cs="Arial"/>
          <w:szCs w:val="22"/>
        </w:rPr>
        <w:t xml:space="preserve">then </w:t>
      </w:r>
      <w:r w:rsidR="00394751">
        <w:rPr>
          <w:rFonts w:ascii="Calibri" w:hAnsi="Calibri" w:cs="Arial"/>
          <w:szCs w:val="22"/>
        </w:rPr>
        <w:t>push</w:t>
      </w:r>
      <w:r w:rsidR="00060016">
        <w:rPr>
          <w:rFonts w:ascii="Calibri" w:hAnsi="Calibri" w:cs="Arial"/>
          <w:szCs w:val="22"/>
        </w:rPr>
        <w:t xml:space="preserve"> in the </w:t>
      </w:r>
      <w:r w:rsidR="00B71535">
        <w:rPr>
          <w:rFonts w:ascii="Calibri" w:hAnsi="Calibri" w:cs="Arial"/>
          <w:szCs w:val="22"/>
        </w:rPr>
        <w:t>plastic sheet to make a puff of air, without having to pull against the elastic band</w:t>
      </w:r>
      <w:r w:rsidR="00060016">
        <w:rPr>
          <w:rFonts w:ascii="Calibri" w:hAnsi="Calibri" w:cs="Arial"/>
          <w:szCs w:val="22"/>
        </w:rPr>
        <w:t>. Wi</w:t>
      </w:r>
      <w:r w:rsidR="00B71535">
        <w:rPr>
          <w:rFonts w:ascii="Calibri" w:hAnsi="Calibri" w:cs="Arial"/>
          <w:szCs w:val="22"/>
        </w:rPr>
        <w:t>th this accommodation, visitors will</w:t>
      </w:r>
      <w:r w:rsidR="00AD703D">
        <w:rPr>
          <w:rFonts w:ascii="Calibri" w:hAnsi="Calibri" w:cs="Arial"/>
          <w:szCs w:val="22"/>
        </w:rPr>
        <w:t xml:space="preserve"> need to stand </w:t>
      </w:r>
      <w:r w:rsidR="00B71535">
        <w:rPr>
          <w:rFonts w:ascii="Calibri" w:hAnsi="Calibri" w:cs="Arial"/>
          <w:szCs w:val="22"/>
        </w:rPr>
        <w:t xml:space="preserve">very </w:t>
      </w:r>
      <w:r w:rsidR="00AD703D">
        <w:rPr>
          <w:rFonts w:ascii="Calibri" w:hAnsi="Calibri" w:cs="Arial"/>
          <w:szCs w:val="22"/>
        </w:rPr>
        <w:t>close</w:t>
      </w:r>
      <w:r w:rsidR="00060016">
        <w:rPr>
          <w:rFonts w:ascii="Calibri" w:hAnsi="Calibri" w:cs="Arial"/>
          <w:szCs w:val="22"/>
        </w:rPr>
        <w:t xml:space="preserve"> to the pinwheels</w:t>
      </w:r>
      <w:r w:rsidR="00B71535">
        <w:rPr>
          <w:rFonts w:ascii="Calibri" w:hAnsi="Calibri" w:cs="Arial"/>
          <w:szCs w:val="22"/>
        </w:rPr>
        <w:t xml:space="preserve">. </w:t>
      </w:r>
      <w:r w:rsidR="00452F90">
        <w:rPr>
          <w:rFonts w:ascii="Calibri" w:hAnsi="Calibri" w:cs="Arial"/>
          <w:szCs w:val="22"/>
        </w:rPr>
        <w:t>Alternatively, they</w:t>
      </w:r>
      <w:r w:rsidR="00B71535">
        <w:rPr>
          <w:rFonts w:ascii="Calibri" w:hAnsi="Calibri" w:cs="Arial"/>
          <w:szCs w:val="22"/>
        </w:rPr>
        <w:t xml:space="preserve"> can </w:t>
      </w:r>
      <w:r w:rsidR="00394751">
        <w:rPr>
          <w:rFonts w:ascii="Calibri" w:hAnsi="Calibri" w:cs="Arial"/>
          <w:szCs w:val="22"/>
        </w:rPr>
        <w:t>direct the air onto the hand of another person to feel</w:t>
      </w:r>
      <w:r w:rsidR="00B71535">
        <w:rPr>
          <w:rFonts w:ascii="Calibri" w:hAnsi="Calibri" w:cs="Arial"/>
          <w:szCs w:val="22"/>
        </w:rPr>
        <w:t>, rather than using the pinwheels</w:t>
      </w:r>
      <w:r w:rsidR="00394751">
        <w:rPr>
          <w:rFonts w:ascii="Calibri" w:hAnsi="Calibri" w:cs="Arial"/>
          <w:szCs w:val="22"/>
        </w:rPr>
        <w:t>.</w:t>
      </w:r>
      <w:r w:rsidR="00AD703D">
        <w:rPr>
          <w:rFonts w:ascii="Calibri" w:hAnsi="Calibri" w:cs="Arial"/>
          <w:szCs w:val="22"/>
        </w:rPr>
        <w:t xml:space="preserve"> (Note that it will take some time to re-attach the elastic if you m</w:t>
      </w:r>
      <w:r w:rsidR="00B71535">
        <w:rPr>
          <w:rFonts w:ascii="Calibri" w:hAnsi="Calibri" w:cs="Arial"/>
          <w:szCs w:val="22"/>
        </w:rPr>
        <w:t>ake this modification.</w:t>
      </w:r>
      <w:r w:rsidR="00AD703D">
        <w:rPr>
          <w:rFonts w:ascii="Calibri" w:hAnsi="Calibri" w:cs="Arial"/>
          <w:szCs w:val="22"/>
        </w:rPr>
        <w:t>)</w:t>
      </w:r>
    </w:p>
    <w:p w:rsidR="00004EFB" w:rsidRPr="005F2A0F" w:rsidRDefault="00004EFB" w:rsidP="00060016">
      <w:pPr>
        <w:pStyle w:val="Heading2"/>
        <w:spacing w:before="280" w:after="80"/>
        <w:rPr>
          <w:rFonts w:ascii="Calibri" w:hAnsi="Calibri"/>
        </w:rPr>
      </w:pPr>
      <w:r w:rsidRPr="005F2A0F">
        <w:rPr>
          <w:rFonts w:ascii="Calibri" w:hAnsi="Calibri"/>
        </w:rPr>
        <w:t>Related educational resources</w:t>
      </w:r>
    </w:p>
    <w:p w:rsidR="00146C5F" w:rsidRPr="005B077C" w:rsidRDefault="00146C5F" w:rsidP="00265F8D">
      <w:pPr>
        <w:spacing w:after="40"/>
        <w:rPr>
          <w:rFonts w:asciiTheme="majorHAnsi" w:hAnsiTheme="majorHAnsi"/>
        </w:rPr>
      </w:pPr>
      <w:r w:rsidRPr="005B077C">
        <w:rPr>
          <w:rFonts w:asciiTheme="majorHAnsi" w:hAnsiTheme="majorHAnsi"/>
        </w:rPr>
        <w:t>The NISE Network online catalog (</w:t>
      </w:r>
      <w:hyperlink r:id="rId11" w:history="1">
        <w:r w:rsidRPr="005B077C">
          <w:rPr>
            <w:rStyle w:val="Hyperlink"/>
            <w:rFonts w:asciiTheme="majorHAnsi" w:hAnsiTheme="majorHAnsi"/>
            <w:color w:val="000000"/>
          </w:rPr>
          <w:t>www.nisenet.org/catalog</w:t>
        </w:r>
      </w:hyperlink>
      <w:r w:rsidRPr="005B077C">
        <w:rPr>
          <w:rFonts w:asciiTheme="majorHAnsi" w:hAnsiTheme="majorHAnsi"/>
          <w:color w:val="000000"/>
        </w:rPr>
        <w:t>)</w:t>
      </w:r>
      <w:r w:rsidRPr="005B077C">
        <w:rPr>
          <w:rFonts w:asciiTheme="majorHAnsi" w:hAnsiTheme="majorHAnsi"/>
        </w:rPr>
        <w:t xml:space="preserve"> contains additional resources to introduce visitors to the nanoscale and nanometers:</w:t>
      </w:r>
    </w:p>
    <w:p w:rsidR="00146C5F" w:rsidRPr="005B077C" w:rsidRDefault="00146C5F" w:rsidP="00265F8D">
      <w:pPr>
        <w:numPr>
          <w:ilvl w:val="0"/>
          <w:numId w:val="37"/>
        </w:numPr>
        <w:spacing w:after="40"/>
        <w:rPr>
          <w:rFonts w:asciiTheme="majorHAnsi" w:hAnsiTheme="majorHAnsi"/>
        </w:rPr>
      </w:pPr>
      <w:r w:rsidRPr="005B077C">
        <w:rPr>
          <w:rFonts w:asciiTheme="majorHAnsi" w:hAnsiTheme="majorHAnsi"/>
        </w:rPr>
        <w:t xml:space="preserve">Public programs include </w:t>
      </w:r>
      <w:r w:rsidRPr="005B077C">
        <w:rPr>
          <w:rFonts w:asciiTheme="majorHAnsi" w:hAnsiTheme="majorHAnsi"/>
          <w:i/>
        </w:rPr>
        <w:t>Cutting it Down to Nano</w:t>
      </w:r>
      <w:r>
        <w:rPr>
          <w:rFonts w:asciiTheme="majorHAnsi" w:hAnsiTheme="majorHAnsi"/>
        </w:rPr>
        <w:t xml:space="preserve"> and </w:t>
      </w:r>
      <w:r>
        <w:rPr>
          <w:rFonts w:asciiTheme="majorHAnsi" w:hAnsiTheme="majorHAnsi"/>
          <w:i/>
        </w:rPr>
        <w:t>Shrinking Robots!</w:t>
      </w:r>
      <w:r w:rsidRPr="005B077C">
        <w:rPr>
          <w:rFonts w:asciiTheme="majorHAnsi" w:hAnsiTheme="majorHAnsi"/>
          <w:i/>
        </w:rPr>
        <w:t xml:space="preserve"> </w:t>
      </w:r>
    </w:p>
    <w:p w:rsidR="005D1E1F" w:rsidRDefault="005D1E1F" w:rsidP="00265F8D">
      <w:pPr>
        <w:numPr>
          <w:ilvl w:val="0"/>
          <w:numId w:val="37"/>
        </w:numPr>
        <w:spacing w:after="40"/>
        <w:rPr>
          <w:rFonts w:asciiTheme="majorHAnsi" w:hAnsiTheme="majorHAnsi"/>
        </w:rPr>
      </w:pPr>
      <w:r>
        <w:rPr>
          <w:rFonts w:asciiTheme="majorHAnsi" w:hAnsiTheme="majorHAnsi"/>
        </w:rPr>
        <w:t xml:space="preserve">NanoDays activities include </w:t>
      </w:r>
      <w:r w:rsidRPr="005B077C">
        <w:rPr>
          <w:rFonts w:asciiTheme="majorHAnsi" w:hAnsiTheme="majorHAnsi"/>
          <w:i/>
        </w:rPr>
        <w:t>Exploring Size—</w:t>
      </w:r>
      <w:r>
        <w:rPr>
          <w:rFonts w:asciiTheme="majorHAnsi" w:hAnsiTheme="majorHAnsi"/>
          <w:i/>
        </w:rPr>
        <w:t>Measure Yourself</w:t>
      </w:r>
      <w:r w:rsidRPr="005B077C">
        <w:rPr>
          <w:rFonts w:asciiTheme="majorHAnsi" w:hAnsiTheme="majorHAnsi"/>
          <w:i/>
        </w:rPr>
        <w:t>, Exploring Size—Memory Game, Exploring Size—</w:t>
      </w:r>
      <w:r>
        <w:rPr>
          <w:rFonts w:asciiTheme="majorHAnsi" w:hAnsiTheme="majorHAnsi"/>
          <w:i/>
        </w:rPr>
        <w:t>Powers of Ten Game</w:t>
      </w:r>
      <w:r w:rsidRPr="005B077C">
        <w:rPr>
          <w:rFonts w:asciiTheme="majorHAnsi" w:hAnsiTheme="majorHAnsi"/>
          <w:i/>
        </w:rPr>
        <w:t>,</w:t>
      </w:r>
      <w:r w:rsidRPr="001274F5">
        <w:rPr>
          <w:rFonts w:asciiTheme="majorHAnsi" w:hAnsiTheme="majorHAnsi"/>
          <w:i/>
        </w:rPr>
        <w:t xml:space="preserve"> </w:t>
      </w:r>
      <w:r w:rsidR="00060016" w:rsidRPr="005B077C">
        <w:rPr>
          <w:rFonts w:asciiTheme="majorHAnsi" w:hAnsiTheme="majorHAnsi"/>
          <w:i/>
        </w:rPr>
        <w:t>Exploring Size—</w:t>
      </w:r>
      <w:r w:rsidR="00060016">
        <w:rPr>
          <w:rFonts w:asciiTheme="majorHAnsi" w:hAnsiTheme="majorHAnsi"/>
          <w:i/>
        </w:rPr>
        <w:t>Scented Balloons</w:t>
      </w:r>
      <w:r w:rsidR="00060016" w:rsidRPr="005B077C">
        <w:rPr>
          <w:rFonts w:asciiTheme="majorHAnsi" w:hAnsiTheme="majorHAnsi"/>
          <w:i/>
        </w:rPr>
        <w:t xml:space="preserve">, </w:t>
      </w:r>
      <w:r w:rsidRPr="005B077C">
        <w:rPr>
          <w:rFonts w:asciiTheme="majorHAnsi" w:hAnsiTheme="majorHAnsi"/>
          <w:i/>
        </w:rPr>
        <w:t>Exploring Size—</w:t>
      </w:r>
      <w:proofErr w:type="spellStart"/>
      <w:r>
        <w:rPr>
          <w:rFonts w:asciiTheme="majorHAnsi" w:hAnsiTheme="majorHAnsi"/>
          <w:i/>
        </w:rPr>
        <w:t>StretchAbility</w:t>
      </w:r>
      <w:proofErr w:type="spellEnd"/>
      <w:r>
        <w:rPr>
          <w:rFonts w:asciiTheme="majorHAnsi" w:hAnsiTheme="majorHAnsi"/>
          <w:i/>
        </w:rPr>
        <w:t xml:space="preserve"> </w:t>
      </w:r>
      <w:r w:rsidRPr="001274F5">
        <w:rPr>
          <w:rFonts w:asciiTheme="majorHAnsi" w:hAnsiTheme="majorHAnsi"/>
          <w:i/>
        </w:rPr>
        <w:t>Game</w:t>
      </w:r>
      <w:r>
        <w:rPr>
          <w:rFonts w:asciiTheme="majorHAnsi" w:hAnsiTheme="majorHAnsi"/>
          <w:i/>
        </w:rPr>
        <w:t>,</w:t>
      </w:r>
      <w:r>
        <w:rPr>
          <w:rFonts w:asciiTheme="majorHAnsi" w:hAnsiTheme="majorHAnsi"/>
        </w:rPr>
        <w:t xml:space="preserve"> and </w:t>
      </w:r>
      <w:r w:rsidRPr="001274F5">
        <w:rPr>
          <w:rFonts w:asciiTheme="majorHAnsi" w:hAnsiTheme="majorHAnsi"/>
          <w:i/>
        </w:rPr>
        <w:t>Exploring</w:t>
      </w:r>
      <w:r>
        <w:rPr>
          <w:rFonts w:asciiTheme="majorHAnsi" w:hAnsiTheme="majorHAnsi"/>
          <w:i/>
        </w:rPr>
        <w:t xml:space="preserve"> Size—Tiny Ruler.</w:t>
      </w:r>
    </w:p>
    <w:p w:rsidR="00146C5F" w:rsidRPr="005B077C" w:rsidRDefault="00146C5F" w:rsidP="00265F8D">
      <w:pPr>
        <w:numPr>
          <w:ilvl w:val="0"/>
          <w:numId w:val="37"/>
        </w:numPr>
        <w:spacing w:after="40"/>
        <w:rPr>
          <w:rFonts w:asciiTheme="majorHAnsi" w:hAnsiTheme="majorHAnsi"/>
        </w:rPr>
      </w:pPr>
      <w:r w:rsidRPr="005B077C">
        <w:rPr>
          <w:rFonts w:asciiTheme="majorHAnsi" w:hAnsiTheme="majorHAnsi"/>
        </w:rPr>
        <w:t xml:space="preserve">Media include the poster and book </w:t>
      </w:r>
      <w:r w:rsidRPr="005B077C">
        <w:rPr>
          <w:rFonts w:asciiTheme="majorHAnsi" w:hAnsiTheme="majorHAnsi"/>
          <w:i/>
        </w:rPr>
        <w:t>How Small is Nano</w:t>
      </w:r>
      <w:proofErr w:type="gramStart"/>
      <w:r w:rsidRPr="005B077C">
        <w:rPr>
          <w:rFonts w:asciiTheme="majorHAnsi" w:hAnsiTheme="majorHAnsi"/>
          <w:i/>
        </w:rPr>
        <w:t>?</w:t>
      </w:r>
      <w:r w:rsidR="00A17C88">
        <w:rPr>
          <w:rFonts w:asciiTheme="majorHAnsi" w:hAnsiTheme="majorHAnsi"/>
        </w:rPr>
        <w:t>,</w:t>
      </w:r>
      <w:proofErr w:type="gramEnd"/>
      <w:r w:rsidRPr="005B077C">
        <w:rPr>
          <w:rFonts w:asciiTheme="majorHAnsi" w:hAnsiTheme="majorHAnsi"/>
          <w:i/>
        </w:rPr>
        <w:t xml:space="preserve"> </w:t>
      </w:r>
      <w:r w:rsidR="00A17C88">
        <w:rPr>
          <w:rFonts w:asciiTheme="majorHAnsi" w:hAnsiTheme="majorHAnsi"/>
        </w:rPr>
        <w:t xml:space="preserve">the </w:t>
      </w:r>
      <w:r>
        <w:rPr>
          <w:rFonts w:asciiTheme="majorHAnsi" w:hAnsiTheme="majorHAnsi"/>
          <w:i/>
        </w:rPr>
        <w:t>Intro to Nano</w:t>
      </w:r>
      <w:r w:rsidR="00A17C88">
        <w:rPr>
          <w:rFonts w:asciiTheme="majorHAnsi" w:hAnsiTheme="majorHAnsi"/>
        </w:rPr>
        <w:t xml:space="preserve"> video</w:t>
      </w:r>
      <w:r>
        <w:rPr>
          <w:rFonts w:asciiTheme="majorHAnsi" w:hAnsiTheme="majorHAnsi"/>
          <w:i/>
        </w:rPr>
        <w:t xml:space="preserve">, </w:t>
      </w:r>
      <w:r w:rsidRPr="005B077C">
        <w:rPr>
          <w:rFonts w:asciiTheme="majorHAnsi" w:hAnsiTheme="majorHAnsi"/>
          <w:i/>
        </w:rPr>
        <w:t>Multimedia Zoom into a Human Hand,</w:t>
      </w:r>
      <w:r w:rsidRPr="005B077C">
        <w:rPr>
          <w:rFonts w:asciiTheme="majorHAnsi" w:hAnsiTheme="majorHAnsi"/>
        </w:rPr>
        <w:t xml:space="preserve"> </w:t>
      </w:r>
      <w:r w:rsidRPr="005B077C">
        <w:rPr>
          <w:rFonts w:asciiTheme="majorHAnsi" w:hAnsiTheme="majorHAnsi"/>
          <w:i/>
        </w:rPr>
        <w:t xml:space="preserve">Multimedia Zoom into a Nasturtium Leaf, </w:t>
      </w:r>
      <w:r w:rsidR="00A17C88">
        <w:rPr>
          <w:rFonts w:asciiTheme="majorHAnsi" w:hAnsiTheme="majorHAnsi"/>
        </w:rPr>
        <w:t>and the posters</w:t>
      </w:r>
      <w:r w:rsidRPr="00F73B49">
        <w:rPr>
          <w:rFonts w:asciiTheme="majorHAnsi" w:hAnsiTheme="majorHAnsi"/>
          <w:i/>
        </w:rPr>
        <w:t xml:space="preserve"> Zoom into a Butterfly Wing, Zoom into a Computer Chip, </w:t>
      </w:r>
      <w:r>
        <w:rPr>
          <w:rFonts w:asciiTheme="majorHAnsi" w:hAnsiTheme="majorHAnsi"/>
        </w:rPr>
        <w:t xml:space="preserve">and </w:t>
      </w:r>
      <w:r w:rsidRPr="00F73B49">
        <w:rPr>
          <w:rFonts w:asciiTheme="majorHAnsi" w:hAnsiTheme="majorHAnsi"/>
          <w:i/>
        </w:rPr>
        <w:t>Zoom into the Human Bloodstream.</w:t>
      </w:r>
    </w:p>
    <w:p w:rsidR="00146C5F" w:rsidRPr="005B077C" w:rsidRDefault="00146C5F" w:rsidP="00146C5F">
      <w:pPr>
        <w:numPr>
          <w:ilvl w:val="0"/>
          <w:numId w:val="37"/>
        </w:numPr>
        <w:spacing w:after="80"/>
        <w:rPr>
          <w:rFonts w:asciiTheme="majorHAnsi" w:hAnsiTheme="majorHAnsi"/>
        </w:rPr>
      </w:pPr>
      <w:r w:rsidRPr="005B077C">
        <w:rPr>
          <w:rFonts w:asciiTheme="majorHAnsi" w:hAnsiTheme="majorHAnsi"/>
        </w:rPr>
        <w:t xml:space="preserve">Exhibits include </w:t>
      </w:r>
      <w:r w:rsidRPr="005B077C">
        <w:rPr>
          <w:rFonts w:asciiTheme="majorHAnsi" w:hAnsiTheme="majorHAnsi"/>
          <w:i/>
        </w:rPr>
        <w:t xml:space="preserve">At the </w:t>
      </w:r>
      <w:r w:rsidRPr="00F73B49">
        <w:rPr>
          <w:rFonts w:asciiTheme="majorHAnsi" w:hAnsiTheme="majorHAnsi"/>
          <w:i/>
        </w:rPr>
        <w:t>Nanoscale</w:t>
      </w:r>
      <w:r w:rsidR="00A17C88">
        <w:rPr>
          <w:rFonts w:asciiTheme="majorHAnsi" w:hAnsiTheme="majorHAnsi"/>
        </w:rPr>
        <w:t>.</w:t>
      </w:r>
    </w:p>
    <w:p w:rsidR="00004EFB" w:rsidRPr="005F2A0F" w:rsidRDefault="00004EFB" w:rsidP="00265F8D">
      <w:pPr>
        <w:pStyle w:val="Heading2"/>
        <w:spacing w:before="160" w:after="40"/>
        <w:rPr>
          <w:rFonts w:ascii="Calibri" w:hAnsi="Calibri"/>
        </w:rPr>
      </w:pPr>
      <w:r w:rsidRPr="005F2A0F">
        <w:rPr>
          <w:rFonts w:ascii="Calibri" w:hAnsi="Calibri"/>
        </w:rPr>
        <w:t>Credits and rights</w:t>
      </w:r>
    </w:p>
    <w:p w:rsidR="00004EFB" w:rsidRPr="0095517F" w:rsidRDefault="00004EFB" w:rsidP="00004EFB">
      <w:pPr>
        <w:rPr>
          <w:rFonts w:ascii="Calibri" w:hAnsi="Calibri"/>
          <w:color w:val="333333"/>
          <w:sz w:val="4"/>
        </w:rPr>
      </w:pPr>
    </w:p>
    <w:tbl>
      <w:tblPr>
        <w:tblW w:w="0" w:type="auto"/>
        <w:tblLayout w:type="fixed"/>
        <w:tblLook w:val="00BF"/>
      </w:tblPr>
      <w:tblGrid>
        <w:gridCol w:w="1008"/>
        <w:gridCol w:w="9648"/>
      </w:tblGrid>
      <w:tr w:rsidR="00004EFB" w:rsidRPr="00004EFB">
        <w:tc>
          <w:tcPr>
            <w:tcW w:w="1008" w:type="dxa"/>
          </w:tcPr>
          <w:p w:rsidR="00004EFB" w:rsidRPr="00004EFB" w:rsidRDefault="00157A8D" w:rsidP="00004EFB">
            <w:pPr>
              <w:rPr>
                <w:rFonts w:ascii="Calibri" w:hAnsi="Calibri"/>
              </w:rPr>
            </w:pPr>
            <w:r>
              <w:rPr>
                <w:rFonts w:ascii="Calibri" w:hAnsi="Calibri"/>
                <w:noProof/>
              </w:rPr>
              <w:drawing>
                <wp:inline distT="0" distB="0" distL="0" distR="0">
                  <wp:extent cx="457200" cy="457200"/>
                  <wp:effectExtent l="25400" t="0" r="0" b="0"/>
                  <wp:docPr id="4" name="Picture 4" descr="ns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sf"/>
                          <pic:cNvPicPr>
                            <a:picLocks noChangeAspect="1" noChangeArrowheads="1"/>
                          </pic:cNvPicPr>
                        </pic:nvPicPr>
                        <pic:blipFill>
                          <a:blip r:embed="rId12"/>
                          <a:srcRect/>
                          <a:stretch>
                            <a:fillRect/>
                          </a:stretch>
                        </pic:blipFill>
                        <pic:spPr bwMode="auto">
                          <a:xfrm>
                            <a:off x="0" y="0"/>
                            <a:ext cx="457200" cy="457200"/>
                          </a:xfrm>
                          <a:prstGeom prst="rect">
                            <a:avLst/>
                          </a:prstGeom>
                          <a:noFill/>
                          <a:ln w="9525">
                            <a:noFill/>
                            <a:miter lim="800000"/>
                            <a:headEnd/>
                            <a:tailEnd/>
                          </a:ln>
                        </pic:spPr>
                      </pic:pic>
                    </a:graphicData>
                  </a:graphic>
                </wp:inline>
              </w:drawing>
            </w:r>
          </w:p>
        </w:tc>
        <w:tc>
          <w:tcPr>
            <w:tcW w:w="9648" w:type="dxa"/>
          </w:tcPr>
          <w:p w:rsidR="00004EFB" w:rsidRPr="00146C5F" w:rsidRDefault="00004EFB" w:rsidP="00146C5F">
            <w:pPr>
              <w:rPr>
                <w:rFonts w:ascii="Calibri" w:hAnsi="Calibri" w:cs="Arial"/>
                <w:szCs w:val="18"/>
              </w:rPr>
            </w:pPr>
            <w:proofErr w:type="gramStart"/>
            <w:r w:rsidRPr="00004EFB">
              <w:rPr>
                <w:rFonts w:ascii="Calibri" w:hAnsi="Calibri" w:cs="Arial"/>
                <w:szCs w:val="18"/>
              </w:rPr>
              <w:t xml:space="preserve">This project was supported by the National Science Foundation under </w:t>
            </w:r>
            <w:r w:rsidR="00146C5F">
              <w:rPr>
                <w:rFonts w:ascii="Calibri" w:hAnsi="Calibri" w:cs="Arial"/>
                <w:szCs w:val="18"/>
              </w:rPr>
              <w:t>Award</w:t>
            </w:r>
            <w:r w:rsidR="00060016">
              <w:rPr>
                <w:rFonts w:ascii="Calibri" w:hAnsi="Calibri" w:cs="Arial"/>
                <w:szCs w:val="18"/>
              </w:rPr>
              <w:t xml:space="preserve"> No. </w:t>
            </w:r>
            <w:r w:rsidR="00060016">
              <w:rPr>
                <w:rFonts w:asciiTheme="majorHAnsi" w:hAnsiTheme="majorHAnsi" w:cs="Arial"/>
                <w:szCs w:val="18"/>
              </w:rPr>
              <w:t>0940143</w:t>
            </w:r>
            <w:proofErr w:type="gramEnd"/>
            <w:r w:rsidRPr="00004EFB">
              <w:rPr>
                <w:rFonts w:ascii="Calibri" w:hAnsi="Calibri" w:cs="Arial"/>
                <w:szCs w:val="18"/>
              </w:rPr>
              <w:t>. Any opinions, findings, and conclusions or recommendations expressed in this program are those of the author and do not necessarily reflect the views of the Foundation.</w:t>
            </w:r>
          </w:p>
        </w:tc>
      </w:tr>
    </w:tbl>
    <w:p w:rsidR="00004EFB" w:rsidRPr="0095517F" w:rsidRDefault="00004EFB" w:rsidP="00004EFB">
      <w:pPr>
        <w:rPr>
          <w:rFonts w:ascii="Calibri" w:hAnsi="Calibri"/>
          <w:sz w:val="4"/>
        </w:rPr>
      </w:pPr>
    </w:p>
    <w:p w:rsidR="0031485A" w:rsidRPr="00C76768" w:rsidRDefault="0031485A" w:rsidP="0031485A">
      <w:proofErr w:type="gramStart"/>
      <w:r>
        <w:rPr>
          <w:rFonts w:asciiTheme="majorHAnsi" w:hAnsiTheme="majorHAnsi"/>
        </w:rPr>
        <w:t>Copyright 2012</w:t>
      </w:r>
      <w:r w:rsidRPr="00B32C15">
        <w:rPr>
          <w:rFonts w:asciiTheme="majorHAnsi" w:hAnsiTheme="majorHAnsi"/>
        </w:rPr>
        <w:t>, Sciencenter, Ithaca, NY.</w:t>
      </w:r>
      <w:proofErr w:type="gramEnd"/>
      <w:r w:rsidRPr="00B32C15">
        <w:rPr>
          <w:rFonts w:asciiTheme="majorHAnsi" w:hAnsiTheme="majorHAnsi"/>
        </w:rPr>
        <w:t xml:space="preserve"> Published under a Creative Commons Attribution-</w:t>
      </w:r>
      <w:r w:rsidRPr="008B6BAD">
        <w:rPr>
          <w:rFonts w:asciiTheme="majorHAnsi" w:hAnsiTheme="majorHAnsi"/>
          <w:color w:val="000000" w:themeColor="text1"/>
        </w:rPr>
        <w:t>Noncommercial-</w:t>
      </w:r>
      <w:proofErr w:type="spellStart"/>
      <w:r w:rsidRPr="008B6BAD">
        <w:rPr>
          <w:rFonts w:asciiTheme="majorHAnsi" w:hAnsiTheme="majorHAnsi"/>
          <w:color w:val="000000" w:themeColor="text1"/>
        </w:rPr>
        <w:t>ShareAlike</w:t>
      </w:r>
      <w:proofErr w:type="spellEnd"/>
      <w:r w:rsidRPr="008B6BAD">
        <w:rPr>
          <w:rFonts w:asciiTheme="majorHAnsi" w:hAnsiTheme="majorHAnsi"/>
          <w:color w:val="000000" w:themeColor="text1"/>
        </w:rPr>
        <w:t xml:space="preserve"> license: </w:t>
      </w:r>
      <w:r w:rsidRPr="00C76768">
        <w:rPr>
          <w:rFonts w:asciiTheme="majorHAnsi" w:hAnsiTheme="majorHAnsi"/>
          <w:u w:val="single"/>
        </w:rPr>
        <w:t>http://creativecommons.org/licenses/by-nc-sa/3.0</w:t>
      </w:r>
    </w:p>
    <w:p w:rsidR="00004EFB" w:rsidRPr="00760940" w:rsidRDefault="00004EFB" w:rsidP="0031485A">
      <w:pPr>
        <w:rPr>
          <w:rFonts w:asciiTheme="majorHAnsi" w:hAnsiTheme="majorHAnsi"/>
        </w:rPr>
      </w:pPr>
    </w:p>
    <w:sectPr w:rsidR="00004EFB" w:rsidRPr="00760940" w:rsidSect="00060016">
      <w:footerReference w:type="default" r:id="rId13"/>
      <w:pgSz w:w="12240" w:h="15840"/>
      <w:pgMar w:top="720" w:right="1080" w:bottom="475" w:left="1080" w:footer="158" w:gutter="0"/>
      <w:docGrid w:linePitch="360"/>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E6D8B" w:rsidRDefault="006E6D8B">
      <w:r>
        <w:separator/>
      </w:r>
    </w:p>
  </w:endnote>
  <w:endnote w:type="continuationSeparator" w:id="0">
    <w:p w:rsidR="006E6D8B" w:rsidRDefault="006E6D8B">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Arial">
    <w:panose1 w:val="020B0604020202020204"/>
    <w:charset w:val="00"/>
    <w:family w:val="auto"/>
    <w:pitch w:val="variable"/>
    <w:sig w:usb0="00000003" w:usb1="00000000" w:usb2="00000000" w:usb3="00000000" w:csb0="00000001" w:csb1="00000000"/>
  </w:font>
  <w:font w:name="Lucida Grande">
    <w:panose1 w:val="02000500000000000000"/>
    <w:charset w:val="00"/>
    <w:family w:val="auto"/>
    <w:pitch w:val="variable"/>
    <w:sig w:usb0="00000003" w:usb1="00000000" w:usb2="00000000" w:usb3="00000000" w:csb0="00000001" w:csb1="00000000"/>
  </w:font>
  <w:font w:name="Palatino">
    <w:panose1 w:val="02000500000000000000"/>
    <w:charset w:val="00"/>
    <w:family w:val="auto"/>
    <w:pitch w:val="variable"/>
    <w:sig w:usb0="00000003" w:usb1="00000000" w:usb2="00000000" w:usb3="00000000" w:csb0="00000001" w:csb1="00000000"/>
  </w:font>
  <w:font w:name="Chalkboard">
    <w:panose1 w:val="03050602040202020205"/>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E6D8B" w:rsidRDefault="006E6D8B">
    <w:pPr>
      <w:pStyle w:val="Footer"/>
    </w:pPr>
    <w:r>
      <w:rPr>
        <w:noProof/>
      </w:rPr>
      <w:drawing>
        <wp:anchor distT="0" distB="0" distL="114300" distR="114300" simplePos="0" relativeHeight="251657728" behindDoc="1" locked="0" layoutInCell="1" allowOverlap="1">
          <wp:simplePos x="0" y="0"/>
          <wp:positionH relativeFrom="column">
            <wp:posOffset>4469765</wp:posOffset>
          </wp:positionH>
          <wp:positionV relativeFrom="paragraph">
            <wp:posOffset>-1394460</wp:posOffset>
          </wp:positionV>
          <wp:extent cx="2908935" cy="2748915"/>
          <wp:effectExtent l="0" t="0" r="12065" b="0"/>
          <wp:wrapNone/>
          <wp:docPr id="3" name="Picture 3" descr="NANO lower Rt corn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ANO lower Rt corner"/>
                  <pic:cNvPicPr>
                    <a:picLocks noChangeAspect="1" noChangeArrowheads="1"/>
                  </pic:cNvPicPr>
                </pic:nvPicPr>
                <pic:blipFill>
                  <a:blip r:embed="rId1"/>
                  <a:srcRect/>
                  <a:stretch>
                    <a:fillRect/>
                  </a:stretch>
                </pic:blipFill>
                <pic:spPr bwMode="auto">
                  <a:xfrm flipH="1">
                    <a:off x="0" y="0"/>
                    <a:ext cx="2908935" cy="2748915"/>
                  </a:xfrm>
                  <a:prstGeom prst="rect">
                    <a:avLst/>
                  </a:prstGeom>
                  <a:noFill/>
                  <a:ln w="9525">
                    <a:noFill/>
                    <a:miter lim="800000"/>
                    <a:headEnd/>
                    <a:tailEnd/>
                  </a:ln>
                </pic:spPr>
              </pic:pic>
            </a:graphicData>
          </a:graphic>
        </wp:anchor>
      </w:drawing>
    </w: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E6D8B" w:rsidRDefault="006E6D8B">
      <w:r>
        <w:separator/>
      </w:r>
    </w:p>
  </w:footnote>
  <w:footnote w:type="continuationSeparator" w:id="0">
    <w:p w:rsidR="006E6D8B" w:rsidRDefault="006E6D8B">
      <w:r>
        <w:continuationSeparator/>
      </w:r>
    </w:p>
  </w:footnote>
</w:footnote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5D5273AE"/>
    <w:lvl w:ilvl="0">
      <w:start w:val="1"/>
      <w:numFmt w:val="bullet"/>
      <w:pStyle w:val="ListBullet2"/>
      <w:lvlText w:val=""/>
      <w:lvlJc w:val="left"/>
      <w:pPr>
        <w:tabs>
          <w:tab w:val="num" w:pos="1080"/>
        </w:tabs>
        <w:ind w:left="1080" w:hanging="360"/>
      </w:pPr>
      <w:rPr>
        <w:rFonts w:ascii="Symbol" w:hAnsi="Symbol" w:hint="default"/>
        <w:color w:val="B6BF00"/>
      </w:rPr>
    </w:lvl>
  </w:abstractNum>
  <w:abstractNum w:abstractNumId="1">
    <w:nsid w:val="FFFFFF88"/>
    <w:multiLevelType w:val="singleLevel"/>
    <w:tmpl w:val="25DCE3B0"/>
    <w:lvl w:ilvl="0">
      <w:start w:val="1"/>
      <w:numFmt w:val="decimal"/>
      <w:pStyle w:val="ListNumber"/>
      <w:lvlText w:val="%1."/>
      <w:lvlJc w:val="left"/>
      <w:pPr>
        <w:tabs>
          <w:tab w:val="num" w:pos="360"/>
        </w:tabs>
        <w:ind w:left="360" w:hanging="360"/>
      </w:pPr>
    </w:lvl>
  </w:abstractNum>
  <w:abstractNum w:abstractNumId="2">
    <w:nsid w:val="FFFFFF89"/>
    <w:multiLevelType w:val="singleLevel"/>
    <w:tmpl w:val="6FC674D0"/>
    <w:lvl w:ilvl="0">
      <w:start w:val="1"/>
      <w:numFmt w:val="bullet"/>
      <w:pStyle w:val="ListBullet"/>
      <w:lvlText w:val=""/>
      <w:lvlJc w:val="left"/>
      <w:pPr>
        <w:tabs>
          <w:tab w:val="num" w:pos="360"/>
        </w:tabs>
        <w:ind w:left="360" w:hanging="360"/>
      </w:pPr>
      <w:rPr>
        <w:rFonts w:ascii="Symbol" w:hAnsi="Symbol" w:hint="default"/>
      </w:rPr>
    </w:lvl>
  </w:abstractNum>
  <w:abstractNum w:abstractNumId="3">
    <w:nsid w:val="048A48EE"/>
    <w:multiLevelType w:val="hybridMultilevel"/>
    <w:tmpl w:val="D750D6F8"/>
    <w:lvl w:ilvl="0" w:tplc="B78271F0">
      <w:start w:val="1"/>
      <w:numFmt w:val="decimal"/>
      <w:lvlText w:val="%1."/>
      <w:lvlJc w:val="left"/>
      <w:pPr>
        <w:tabs>
          <w:tab w:val="num" w:pos="720"/>
        </w:tabs>
        <w:ind w:left="720" w:hanging="360"/>
      </w:pPr>
    </w:lvl>
    <w:lvl w:ilvl="1" w:tplc="96EEA46A" w:tentative="1">
      <w:start w:val="1"/>
      <w:numFmt w:val="lowerLetter"/>
      <w:lvlText w:val="%2."/>
      <w:lvlJc w:val="left"/>
      <w:pPr>
        <w:tabs>
          <w:tab w:val="num" w:pos="1440"/>
        </w:tabs>
        <w:ind w:left="1440" w:hanging="360"/>
      </w:pPr>
    </w:lvl>
    <w:lvl w:ilvl="2" w:tplc="EB0CEE28" w:tentative="1">
      <w:start w:val="1"/>
      <w:numFmt w:val="lowerRoman"/>
      <w:lvlText w:val="%3."/>
      <w:lvlJc w:val="right"/>
      <w:pPr>
        <w:tabs>
          <w:tab w:val="num" w:pos="2160"/>
        </w:tabs>
        <w:ind w:left="2160" w:hanging="180"/>
      </w:pPr>
    </w:lvl>
    <w:lvl w:ilvl="3" w:tplc="2A9C14F6" w:tentative="1">
      <w:start w:val="1"/>
      <w:numFmt w:val="decimal"/>
      <w:lvlText w:val="%4."/>
      <w:lvlJc w:val="left"/>
      <w:pPr>
        <w:tabs>
          <w:tab w:val="num" w:pos="2880"/>
        </w:tabs>
        <w:ind w:left="2880" w:hanging="360"/>
      </w:pPr>
    </w:lvl>
    <w:lvl w:ilvl="4" w:tplc="8F761438" w:tentative="1">
      <w:start w:val="1"/>
      <w:numFmt w:val="lowerLetter"/>
      <w:lvlText w:val="%5."/>
      <w:lvlJc w:val="left"/>
      <w:pPr>
        <w:tabs>
          <w:tab w:val="num" w:pos="3600"/>
        </w:tabs>
        <w:ind w:left="3600" w:hanging="360"/>
      </w:pPr>
    </w:lvl>
    <w:lvl w:ilvl="5" w:tplc="EBCA5BE2" w:tentative="1">
      <w:start w:val="1"/>
      <w:numFmt w:val="lowerRoman"/>
      <w:lvlText w:val="%6."/>
      <w:lvlJc w:val="right"/>
      <w:pPr>
        <w:tabs>
          <w:tab w:val="num" w:pos="4320"/>
        </w:tabs>
        <w:ind w:left="4320" w:hanging="180"/>
      </w:pPr>
    </w:lvl>
    <w:lvl w:ilvl="6" w:tplc="4F76E162" w:tentative="1">
      <w:start w:val="1"/>
      <w:numFmt w:val="decimal"/>
      <w:lvlText w:val="%7."/>
      <w:lvlJc w:val="left"/>
      <w:pPr>
        <w:tabs>
          <w:tab w:val="num" w:pos="5040"/>
        </w:tabs>
        <w:ind w:left="5040" w:hanging="360"/>
      </w:pPr>
    </w:lvl>
    <w:lvl w:ilvl="7" w:tplc="24F40B0E" w:tentative="1">
      <w:start w:val="1"/>
      <w:numFmt w:val="lowerLetter"/>
      <w:lvlText w:val="%8."/>
      <w:lvlJc w:val="left"/>
      <w:pPr>
        <w:tabs>
          <w:tab w:val="num" w:pos="5760"/>
        </w:tabs>
        <w:ind w:left="5760" w:hanging="360"/>
      </w:pPr>
    </w:lvl>
    <w:lvl w:ilvl="8" w:tplc="998C1B50" w:tentative="1">
      <w:start w:val="1"/>
      <w:numFmt w:val="lowerRoman"/>
      <w:lvlText w:val="%9."/>
      <w:lvlJc w:val="right"/>
      <w:pPr>
        <w:tabs>
          <w:tab w:val="num" w:pos="6480"/>
        </w:tabs>
        <w:ind w:left="6480" w:hanging="180"/>
      </w:pPr>
    </w:lvl>
  </w:abstractNum>
  <w:abstractNum w:abstractNumId="4">
    <w:nsid w:val="1B942A96"/>
    <w:multiLevelType w:val="multilevel"/>
    <w:tmpl w:val="D3A2A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C9C31DF"/>
    <w:multiLevelType w:val="hybridMultilevel"/>
    <w:tmpl w:val="D2DE48B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CAF1274"/>
    <w:multiLevelType w:val="hybridMultilevel"/>
    <w:tmpl w:val="2C82DCB2"/>
    <w:lvl w:ilvl="0" w:tplc="C3BCB414">
      <w:start w:val="1"/>
      <w:numFmt w:val="decimal"/>
      <w:lvlText w:val="%1."/>
      <w:lvlJc w:val="left"/>
      <w:pPr>
        <w:tabs>
          <w:tab w:val="num" w:pos="720"/>
        </w:tabs>
        <w:ind w:left="720" w:hanging="360"/>
      </w:pPr>
    </w:lvl>
    <w:lvl w:ilvl="1" w:tplc="F57C3492" w:tentative="1">
      <w:start w:val="1"/>
      <w:numFmt w:val="lowerLetter"/>
      <w:lvlText w:val="%2."/>
      <w:lvlJc w:val="left"/>
      <w:pPr>
        <w:tabs>
          <w:tab w:val="num" w:pos="1440"/>
        </w:tabs>
        <w:ind w:left="1440" w:hanging="360"/>
      </w:pPr>
    </w:lvl>
    <w:lvl w:ilvl="2" w:tplc="1264D450" w:tentative="1">
      <w:start w:val="1"/>
      <w:numFmt w:val="lowerRoman"/>
      <w:lvlText w:val="%3."/>
      <w:lvlJc w:val="right"/>
      <w:pPr>
        <w:tabs>
          <w:tab w:val="num" w:pos="2160"/>
        </w:tabs>
        <w:ind w:left="2160" w:hanging="180"/>
      </w:pPr>
    </w:lvl>
    <w:lvl w:ilvl="3" w:tplc="AB44E656" w:tentative="1">
      <w:start w:val="1"/>
      <w:numFmt w:val="decimal"/>
      <w:lvlText w:val="%4."/>
      <w:lvlJc w:val="left"/>
      <w:pPr>
        <w:tabs>
          <w:tab w:val="num" w:pos="2880"/>
        </w:tabs>
        <w:ind w:left="2880" w:hanging="360"/>
      </w:pPr>
    </w:lvl>
    <w:lvl w:ilvl="4" w:tplc="017A068C" w:tentative="1">
      <w:start w:val="1"/>
      <w:numFmt w:val="lowerLetter"/>
      <w:lvlText w:val="%5."/>
      <w:lvlJc w:val="left"/>
      <w:pPr>
        <w:tabs>
          <w:tab w:val="num" w:pos="3600"/>
        </w:tabs>
        <w:ind w:left="3600" w:hanging="360"/>
      </w:pPr>
    </w:lvl>
    <w:lvl w:ilvl="5" w:tplc="78AA7152" w:tentative="1">
      <w:start w:val="1"/>
      <w:numFmt w:val="lowerRoman"/>
      <w:lvlText w:val="%6."/>
      <w:lvlJc w:val="right"/>
      <w:pPr>
        <w:tabs>
          <w:tab w:val="num" w:pos="4320"/>
        </w:tabs>
        <w:ind w:left="4320" w:hanging="180"/>
      </w:pPr>
    </w:lvl>
    <w:lvl w:ilvl="6" w:tplc="CC36CDC0" w:tentative="1">
      <w:start w:val="1"/>
      <w:numFmt w:val="decimal"/>
      <w:lvlText w:val="%7."/>
      <w:lvlJc w:val="left"/>
      <w:pPr>
        <w:tabs>
          <w:tab w:val="num" w:pos="5040"/>
        </w:tabs>
        <w:ind w:left="5040" w:hanging="360"/>
      </w:pPr>
    </w:lvl>
    <w:lvl w:ilvl="7" w:tplc="E1D2D636" w:tentative="1">
      <w:start w:val="1"/>
      <w:numFmt w:val="lowerLetter"/>
      <w:lvlText w:val="%8."/>
      <w:lvlJc w:val="left"/>
      <w:pPr>
        <w:tabs>
          <w:tab w:val="num" w:pos="5760"/>
        </w:tabs>
        <w:ind w:left="5760" w:hanging="360"/>
      </w:pPr>
    </w:lvl>
    <w:lvl w:ilvl="8" w:tplc="5A84F78A" w:tentative="1">
      <w:start w:val="1"/>
      <w:numFmt w:val="lowerRoman"/>
      <w:lvlText w:val="%9."/>
      <w:lvlJc w:val="right"/>
      <w:pPr>
        <w:tabs>
          <w:tab w:val="num" w:pos="6480"/>
        </w:tabs>
        <w:ind w:left="6480" w:hanging="180"/>
      </w:pPr>
    </w:lvl>
  </w:abstractNum>
  <w:abstractNum w:abstractNumId="7">
    <w:nsid w:val="1E475155"/>
    <w:multiLevelType w:val="hybridMultilevel"/>
    <w:tmpl w:val="C5FCD15E"/>
    <w:lvl w:ilvl="0" w:tplc="CC348176">
      <w:start w:val="1"/>
      <w:numFmt w:val="bullet"/>
      <w:lvlText w:val=""/>
      <w:lvlJc w:val="left"/>
      <w:pPr>
        <w:tabs>
          <w:tab w:val="num" w:pos="720"/>
        </w:tabs>
        <w:ind w:left="720" w:hanging="360"/>
      </w:pPr>
      <w:rPr>
        <w:rFonts w:ascii="Symbol" w:hAnsi="Symbol" w:hint="default"/>
      </w:rPr>
    </w:lvl>
    <w:lvl w:ilvl="1" w:tplc="214CD396" w:tentative="1">
      <w:start w:val="1"/>
      <w:numFmt w:val="bullet"/>
      <w:lvlText w:val="o"/>
      <w:lvlJc w:val="left"/>
      <w:pPr>
        <w:tabs>
          <w:tab w:val="num" w:pos="1440"/>
        </w:tabs>
        <w:ind w:left="1440" w:hanging="360"/>
      </w:pPr>
      <w:rPr>
        <w:rFonts w:ascii="Courier New" w:hAnsi="Courier New" w:cs="Wingdings" w:hint="default"/>
      </w:rPr>
    </w:lvl>
    <w:lvl w:ilvl="2" w:tplc="C2E0BDAC" w:tentative="1">
      <w:start w:val="1"/>
      <w:numFmt w:val="bullet"/>
      <w:lvlText w:val=""/>
      <w:lvlJc w:val="left"/>
      <w:pPr>
        <w:tabs>
          <w:tab w:val="num" w:pos="2160"/>
        </w:tabs>
        <w:ind w:left="2160" w:hanging="360"/>
      </w:pPr>
      <w:rPr>
        <w:rFonts w:ascii="Wingdings" w:hAnsi="Wingdings" w:hint="default"/>
      </w:rPr>
    </w:lvl>
    <w:lvl w:ilvl="3" w:tplc="EE908930" w:tentative="1">
      <w:start w:val="1"/>
      <w:numFmt w:val="bullet"/>
      <w:lvlText w:val=""/>
      <w:lvlJc w:val="left"/>
      <w:pPr>
        <w:tabs>
          <w:tab w:val="num" w:pos="2880"/>
        </w:tabs>
        <w:ind w:left="2880" w:hanging="360"/>
      </w:pPr>
      <w:rPr>
        <w:rFonts w:ascii="Symbol" w:hAnsi="Symbol" w:hint="default"/>
      </w:rPr>
    </w:lvl>
    <w:lvl w:ilvl="4" w:tplc="62827B74" w:tentative="1">
      <w:start w:val="1"/>
      <w:numFmt w:val="bullet"/>
      <w:lvlText w:val="o"/>
      <w:lvlJc w:val="left"/>
      <w:pPr>
        <w:tabs>
          <w:tab w:val="num" w:pos="3600"/>
        </w:tabs>
        <w:ind w:left="3600" w:hanging="360"/>
      </w:pPr>
      <w:rPr>
        <w:rFonts w:ascii="Courier New" w:hAnsi="Courier New" w:cs="Wingdings" w:hint="default"/>
      </w:rPr>
    </w:lvl>
    <w:lvl w:ilvl="5" w:tplc="AF2802A2" w:tentative="1">
      <w:start w:val="1"/>
      <w:numFmt w:val="bullet"/>
      <w:lvlText w:val=""/>
      <w:lvlJc w:val="left"/>
      <w:pPr>
        <w:tabs>
          <w:tab w:val="num" w:pos="4320"/>
        </w:tabs>
        <w:ind w:left="4320" w:hanging="360"/>
      </w:pPr>
      <w:rPr>
        <w:rFonts w:ascii="Wingdings" w:hAnsi="Wingdings" w:hint="default"/>
      </w:rPr>
    </w:lvl>
    <w:lvl w:ilvl="6" w:tplc="62D2AAEA" w:tentative="1">
      <w:start w:val="1"/>
      <w:numFmt w:val="bullet"/>
      <w:lvlText w:val=""/>
      <w:lvlJc w:val="left"/>
      <w:pPr>
        <w:tabs>
          <w:tab w:val="num" w:pos="5040"/>
        </w:tabs>
        <w:ind w:left="5040" w:hanging="360"/>
      </w:pPr>
      <w:rPr>
        <w:rFonts w:ascii="Symbol" w:hAnsi="Symbol" w:hint="default"/>
      </w:rPr>
    </w:lvl>
    <w:lvl w:ilvl="7" w:tplc="7706935E" w:tentative="1">
      <w:start w:val="1"/>
      <w:numFmt w:val="bullet"/>
      <w:lvlText w:val="o"/>
      <w:lvlJc w:val="left"/>
      <w:pPr>
        <w:tabs>
          <w:tab w:val="num" w:pos="5760"/>
        </w:tabs>
        <w:ind w:left="5760" w:hanging="360"/>
      </w:pPr>
      <w:rPr>
        <w:rFonts w:ascii="Courier New" w:hAnsi="Courier New" w:cs="Wingdings" w:hint="default"/>
      </w:rPr>
    </w:lvl>
    <w:lvl w:ilvl="8" w:tplc="F04AC886" w:tentative="1">
      <w:start w:val="1"/>
      <w:numFmt w:val="bullet"/>
      <w:lvlText w:val=""/>
      <w:lvlJc w:val="left"/>
      <w:pPr>
        <w:tabs>
          <w:tab w:val="num" w:pos="6480"/>
        </w:tabs>
        <w:ind w:left="6480" w:hanging="360"/>
      </w:pPr>
      <w:rPr>
        <w:rFonts w:ascii="Wingdings" w:hAnsi="Wingdings" w:hint="default"/>
      </w:rPr>
    </w:lvl>
  </w:abstractNum>
  <w:abstractNum w:abstractNumId="8">
    <w:nsid w:val="1EAF6468"/>
    <w:multiLevelType w:val="hybridMultilevel"/>
    <w:tmpl w:val="79088CEE"/>
    <w:lvl w:ilvl="0" w:tplc="000F0409">
      <w:start w:val="1"/>
      <w:numFmt w:val="decimal"/>
      <w:lvlText w:val="%1."/>
      <w:lvlJc w:val="left"/>
      <w:pPr>
        <w:tabs>
          <w:tab w:val="num" w:pos="720"/>
        </w:tabs>
        <w:ind w:left="72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9">
    <w:nsid w:val="27552301"/>
    <w:multiLevelType w:val="hybridMultilevel"/>
    <w:tmpl w:val="49B0652C"/>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0">
    <w:nsid w:val="29AF658F"/>
    <w:multiLevelType w:val="hybridMultilevel"/>
    <w:tmpl w:val="DD64F5FC"/>
    <w:lvl w:ilvl="0" w:tplc="AD2CDB1C">
      <w:start w:val="1"/>
      <w:numFmt w:val="bullet"/>
      <w:lvlText w:val=""/>
      <w:lvlJc w:val="left"/>
      <w:pPr>
        <w:tabs>
          <w:tab w:val="num" w:pos="720"/>
        </w:tabs>
        <w:ind w:left="720" w:hanging="360"/>
      </w:pPr>
      <w:rPr>
        <w:rFonts w:ascii="Symbol" w:hAnsi="Symbol" w:hint="default"/>
      </w:rPr>
    </w:lvl>
    <w:lvl w:ilvl="1" w:tplc="4FC0C94A">
      <w:start w:val="1"/>
      <w:numFmt w:val="bullet"/>
      <w:lvlText w:val="o"/>
      <w:lvlJc w:val="left"/>
      <w:pPr>
        <w:tabs>
          <w:tab w:val="num" w:pos="1440"/>
        </w:tabs>
        <w:ind w:left="1440" w:hanging="360"/>
      </w:pPr>
      <w:rPr>
        <w:rFonts w:ascii="Courier New" w:hAnsi="Courier New" w:cs="Wingdings" w:hint="default"/>
      </w:rPr>
    </w:lvl>
    <w:lvl w:ilvl="2" w:tplc="BB30B4BE" w:tentative="1">
      <w:start w:val="1"/>
      <w:numFmt w:val="bullet"/>
      <w:lvlText w:val=""/>
      <w:lvlJc w:val="left"/>
      <w:pPr>
        <w:tabs>
          <w:tab w:val="num" w:pos="2160"/>
        </w:tabs>
        <w:ind w:left="2160" w:hanging="360"/>
      </w:pPr>
      <w:rPr>
        <w:rFonts w:ascii="Wingdings" w:hAnsi="Wingdings" w:hint="default"/>
      </w:rPr>
    </w:lvl>
    <w:lvl w:ilvl="3" w:tplc="8F123D4E" w:tentative="1">
      <w:start w:val="1"/>
      <w:numFmt w:val="bullet"/>
      <w:lvlText w:val=""/>
      <w:lvlJc w:val="left"/>
      <w:pPr>
        <w:tabs>
          <w:tab w:val="num" w:pos="2880"/>
        </w:tabs>
        <w:ind w:left="2880" w:hanging="360"/>
      </w:pPr>
      <w:rPr>
        <w:rFonts w:ascii="Symbol" w:hAnsi="Symbol" w:hint="default"/>
      </w:rPr>
    </w:lvl>
    <w:lvl w:ilvl="4" w:tplc="3F646B16" w:tentative="1">
      <w:start w:val="1"/>
      <w:numFmt w:val="bullet"/>
      <w:lvlText w:val="o"/>
      <w:lvlJc w:val="left"/>
      <w:pPr>
        <w:tabs>
          <w:tab w:val="num" w:pos="3600"/>
        </w:tabs>
        <w:ind w:left="3600" w:hanging="360"/>
      </w:pPr>
      <w:rPr>
        <w:rFonts w:ascii="Courier New" w:hAnsi="Courier New" w:cs="Wingdings" w:hint="default"/>
      </w:rPr>
    </w:lvl>
    <w:lvl w:ilvl="5" w:tplc="CC9E6978" w:tentative="1">
      <w:start w:val="1"/>
      <w:numFmt w:val="bullet"/>
      <w:lvlText w:val=""/>
      <w:lvlJc w:val="left"/>
      <w:pPr>
        <w:tabs>
          <w:tab w:val="num" w:pos="4320"/>
        </w:tabs>
        <w:ind w:left="4320" w:hanging="360"/>
      </w:pPr>
      <w:rPr>
        <w:rFonts w:ascii="Wingdings" w:hAnsi="Wingdings" w:hint="default"/>
      </w:rPr>
    </w:lvl>
    <w:lvl w:ilvl="6" w:tplc="A1E8D8D6" w:tentative="1">
      <w:start w:val="1"/>
      <w:numFmt w:val="bullet"/>
      <w:lvlText w:val=""/>
      <w:lvlJc w:val="left"/>
      <w:pPr>
        <w:tabs>
          <w:tab w:val="num" w:pos="5040"/>
        </w:tabs>
        <w:ind w:left="5040" w:hanging="360"/>
      </w:pPr>
      <w:rPr>
        <w:rFonts w:ascii="Symbol" w:hAnsi="Symbol" w:hint="default"/>
      </w:rPr>
    </w:lvl>
    <w:lvl w:ilvl="7" w:tplc="3D8CB782" w:tentative="1">
      <w:start w:val="1"/>
      <w:numFmt w:val="bullet"/>
      <w:lvlText w:val="o"/>
      <w:lvlJc w:val="left"/>
      <w:pPr>
        <w:tabs>
          <w:tab w:val="num" w:pos="5760"/>
        </w:tabs>
        <w:ind w:left="5760" w:hanging="360"/>
      </w:pPr>
      <w:rPr>
        <w:rFonts w:ascii="Courier New" w:hAnsi="Courier New" w:cs="Wingdings" w:hint="default"/>
      </w:rPr>
    </w:lvl>
    <w:lvl w:ilvl="8" w:tplc="956014A4" w:tentative="1">
      <w:start w:val="1"/>
      <w:numFmt w:val="bullet"/>
      <w:lvlText w:val=""/>
      <w:lvlJc w:val="left"/>
      <w:pPr>
        <w:tabs>
          <w:tab w:val="num" w:pos="6480"/>
        </w:tabs>
        <w:ind w:left="6480" w:hanging="360"/>
      </w:pPr>
      <w:rPr>
        <w:rFonts w:ascii="Wingdings" w:hAnsi="Wingdings" w:hint="default"/>
      </w:rPr>
    </w:lvl>
  </w:abstractNum>
  <w:abstractNum w:abstractNumId="11">
    <w:nsid w:val="2B1C05D4"/>
    <w:multiLevelType w:val="hybridMultilevel"/>
    <w:tmpl w:val="6E82EF10"/>
    <w:lvl w:ilvl="0" w:tplc="4296D0BE">
      <w:start w:val="1"/>
      <w:numFmt w:val="bullet"/>
      <w:lvlText w:val=""/>
      <w:lvlJc w:val="left"/>
      <w:pPr>
        <w:tabs>
          <w:tab w:val="num" w:pos="720"/>
        </w:tabs>
        <w:ind w:left="720" w:hanging="360"/>
      </w:pPr>
      <w:rPr>
        <w:rFonts w:ascii="Symbol" w:hAnsi="Symbol" w:hint="default"/>
      </w:rPr>
    </w:lvl>
    <w:lvl w:ilvl="1" w:tplc="A404DB14" w:tentative="1">
      <w:start w:val="1"/>
      <w:numFmt w:val="bullet"/>
      <w:lvlText w:val="o"/>
      <w:lvlJc w:val="left"/>
      <w:pPr>
        <w:tabs>
          <w:tab w:val="num" w:pos="1440"/>
        </w:tabs>
        <w:ind w:left="1440" w:hanging="360"/>
      </w:pPr>
      <w:rPr>
        <w:rFonts w:ascii="Courier New" w:hAnsi="Courier New" w:cs="Wingdings" w:hint="default"/>
      </w:rPr>
    </w:lvl>
    <w:lvl w:ilvl="2" w:tplc="27C29050" w:tentative="1">
      <w:start w:val="1"/>
      <w:numFmt w:val="bullet"/>
      <w:lvlText w:val=""/>
      <w:lvlJc w:val="left"/>
      <w:pPr>
        <w:tabs>
          <w:tab w:val="num" w:pos="2160"/>
        </w:tabs>
        <w:ind w:left="2160" w:hanging="360"/>
      </w:pPr>
      <w:rPr>
        <w:rFonts w:ascii="Wingdings" w:hAnsi="Wingdings" w:hint="default"/>
      </w:rPr>
    </w:lvl>
    <w:lvl w:ilvl="3" w:tplc="F4AABB54" w:tentative="1">
      <w:start w:val="1"/>
      <w:numFmt w:val="bullet"/>
      <w:lvlText w:val=""/>
      <w:lvlJc w:val="left"/>
      <w:pPr>
        <w:tabs>
          <w:tab w:val="num" w:pos="2880"/>
        </w:tabs>
        <w:ind w:left="2880" w:hanging="360"/>
      </w:pPr>
      <w:rPr>
        <w:rFonts w:ascii="Symbol" w:hAnsi="Symbol" w:hint="default"/>
      </w:rPr>
    </w:lvl>
    <w:lvl w:ilvl="4" w:tplc="13DC5218" w:tentative="1">
      <w:start w:val="1"/>
      <w:numFmt w:val="bullet"/>
      <w:lvlText w:val="o"/>
      <w:lvlJc w:val="left"/>
      <w:pPr>
        <w:tabs>
          <w:tab w:val="num" w:pos="3600"/>
        </w:tabs>
        <w:ind w:left="3600" w:hanging="360"/>
      </w:pPr>
      <w:rPr>
        <w:rFonts w:ascii="Courier New" w:hAnsi="Courier New" w:cs="Wingdings" w:hint="default"/>
      </w:rPr>
    </w:lvl>
    <w:lvl w:ilvl="5" w:tplc="DBB42832" w:tentative="1">
      <w:start w:val="1"/>
      <w:numFmt w:val="bullet"/>
      <w:lvlText w:val=""/>
      <w:lvlJc w:val="left"/>
      <w:pPr>
        <w:tabs>
          <w:tab w:val="num" w:pos="4320"/>
        </w:tabs>
        <w:ind w:left="4320" w:hanging="360"/>
      </w:pPr>
      <w:rPr>
        <w:rFonts w:ascii="Wingdings" w:hAnsi="Wingdings" w:hint="default"/>
      </w:rPr>
    </w:lvl>
    <w:lvl w:ilvl="6" w:tplc="61C8C61C" w:tentative="1">
      <w:start w:val="1"/>
      <w:numFmt w:val="bullet"/>
      <w:lvlText w:val=""/>
      <w:lvlJc w:val="left"/>
      <w:pPr>
        <w:tabs>
          <w:tab w:val="num" w:pos="5040"/>
        </w:tabs>
        <w:ind w:left="5040" w:hanging="360"/>
      </w:pPr>
      <w:rPr>
        <w:rFonts w:ascii="Symbol" w:hAnsi="Symbol" w:hint="default"/>
      </w:rPr>
    </w:lvl>
    <w:lvl w:ilvl="7" w:tplc="BDE691CA" w:tentative="1">
      <w:start w:val="1"/>
      <w:numFmt w:val="bullet"/>
      <w:lvlText w:val="o"/>
      <w:lvlJc w:val="left"/>
      <w:pPr>
        <w:tabs>
          <w:tab w:val="num" w:pos="5760"/>
        </w:tabs>
        <w:ind w:left="5760" w:hanging="360"/>
      </w:pPr>
      <w:rPr>
        <w:rFonts w:ascii="Courier New" w:hAnsi="Courier New" w:cs="Wingdings" w:hint="default"/>
      </w:rPr>
    </w:lvl>
    <w:lvl w:ilvl="8" w:tplc="963C21EE" w:tentative="1">
      <w:start w:val="1"/>
      <w:numFmt w:val="bullet"/>
      <w:lvlText w:val=""/>
      <w:lvlJc w:val="left"/>
      <w:pPr>
        <w:tabs>
          <w:tab w:val="num" w:pos="6480"/>
        </w:tabs>
        <w:ind w:left="6480" w:hanging="360"/>
      </w:pPr>
      <w:rPr>
        <w:rFonts w:ascii="Wingdings" w:hAnsi="Wingdings" w:hint="default"/>
      </w:rPr>
    </w:lvl>
  </w:abstractNum>
  <w:abstractNum w:abstractNumId="12">
    <w:nsid w:val="2E8F4F52"/>
    <w:multiLevelType w:val="hybridMultilevel"/>
    <w:tmpl w:val="A3C8C8E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36121B01"/>
    <w:multiLevelType w:val="hybridMultilevel"/>
    <w:tmpl w:val="4B08F732"/>
    <w:lvl w:ilvl="0" w:tplc="6D1AF0DE">
      <w:start w:val="1"/>
      <w:numFmt w:val="bullet"/>
      <w:lvlText w:val=""/>
      <w:lvlJc w:val="left"/>
      <w:pPr>
        <w:tabs>
          <w:tab w:val="num" w:pos="720"/>
        </w:tabs>
        <w:ind w:left="720" w:hanging="360"/>
      </w:pPr>
      <w:rPr>
        <w:rFonts w:ascii="Symbol" w:hAnsi="Symbol" w:hint="default"/>
      </w:rPr>
    </w:lvl>
    <w:lvl w:ilvl="1" w:tplc="2F62397A" w:tentative="1">
      <w:start w:val="1"/>
      <w:numFmt w:val="bullet"/>
      <w:lvlText w:val="o"/>
      <w:lvlJc w:val="left"/>
      <w:pPr>
        <w:tabs>
          <w:tab w:val="num" w:pos="1440"/>
        </w:tabs>
        <w:ind w:left="1440" w:hanging="360"/>
      </w:pPr>
      <w:rPr>
        <w:rFonts w:ascii="Courier New" w:hAnsi="Courier New" w:cs="Wingdings" w:hint="default"/>
      </w:rPr>
    </w:lvl>
    <w:lvl w:ilvl="2" w:tplc="67DCBC02" w:tentative="1">
      <w:start w:val="1"/>
      <w:numFmt w:val="bullet"/>
      <w:lvlText w:val=""/>
      <w:lvlJc w:val="left"/>
      <w:pPr>
        <w:tabs>
          <w:tab w:val="num" w:pos="2160"/>
        </w:tabs>
        <w:ind w:left="2160" w:hanging="360"/>
      </w:pPr>
      <w:rPr>
        <w:rFonts w:ascii="Wingdings" w:hAnsi="Wingdings" w:hint="default"/>
      </w:rPr>
    </w:lvl>
    <w:lvl w:ilvl="3" w:tplc="0DC2102A" w:tentative="1">
      <w:start w:val="1"/>
      <w:numFmt w:val="bullet"/>
      <w:lvlText w:val=""/>
      <w:lvlJc w:val="left"/>
      <w:pPr>
        <w:tabs>
          <w:tab w:val="num" w:pos="2880"/>
        </w:tabs>
        <w:ind w:left="2880" w:hanging="360"/>
      </w:pPr>
      <w:rPr>
        <w:rFonts w:ascii="Symbol" w:hAnsi="Symbol" w:hint="default"/>
      </w:rPr>
    </w:lvl>
    <w:lvl w:ilvl="4" w:tplc="9F68E8EE" w:tentative="1">
      <w:start w:val="1"/>
      <w:numFmt w:val="bullet"/>
      <w:lvlText w:val="o"/>
      <w:lvlJc w:val="left"/>
      <w:pPr>
        <w:tabs>
          <w:tab w:val="num" w:pos="3600"/>
        </w:tabs>
        <w:ind w:left="3600" w:hanging="360"/>
      </w:pPr>
      <w:rPr>
        <w:rFonts w:ascii="Courier New" w:hAnsi="Courier New" w:cs="Wingdings" w:hint="default"/>
      </w:rPr>
    </w:lvl>
    <w:lvl w:ilvl="5" w:tplc="89E813D8" w:tentative="1">
      <w:start w:val="1"/>
      <w:numFmt w:val="bullet"/>
      <w:lvlText w:val=""/>
      <w:lvlJc w:val="left"/>
      <w:pPr>
        <w:tabs>
          <w:tab w:val="num" w:pos="4320"/>
        </w:tabs>
        <w:ind w:left="4320" w:hanging="360"/>
      </w:pPr>
      <w:rPr>
        <w:rFonts w:ascii="Wingdings" w:hAnsi="Wingdings" w:hint="default"/>
      </w:rPr>
    </w:lvl>
    <w:lvl w:ilvl="6" w:tplc="C36EE9CA" w:tentative="1">
      <w:start w:val="1"/>
      <w:numFmt w:val="bullet"/>
      <w:lvlText w:val=""/>
      <w:lvlJc w:val="left"/>
      <w:pPr>
        <w:tabs>
          <w:tab w:val="num" w:pos="5040"/>
        </w:tabs>
        <w:ind w:left="5040" w:hanging="360"/>
      </w:pPr>
      <w:rPr>
        <w:rFonts w:ascii="Symbol" w:hAnsi="Symbol" w:hint="default"/>
      </w:rPr>
    </w:lvl>
    <w:lvl w:ilvl="7" w:tplc="88943CE2" w:tentative="1">
      <w:start w:val="1"/>
      <w:numFmt w:val="bullet"/>
      <w:lvlText w:val="o"/>
      <w:lvlJc w:val="left"/>
      <w:pPr>
        <w:tabs>
          <w:tab w:val="num" w:pos="5760"/>
        </w:tabs>
        <w:ind w:left="5760" w:hanging="360"/>
      </w:pPr>
      <w:rPr>
        <w:rFonts w:ascii="Courier New" w:hAnsi="Courier New" w:cs="Wingdings" w:hint="default"/>
      </w:rPr>
    </w:lvl>
    <w:lvl w:ilvl="8" w:tplc="F5FA1762" w:tentative="1">
      <w:start w:val="1"/>
      <w:numFmt w:val="bullet"/>
      <w:lvlText w:val=""/>
      <w:lvlJc w:val="left"/>
      <w:pPr>
        <w:tabs>
          <w:tab w:val="num" w:pos="6480"/>
        </w:tabs>
        <w:ind w:left="6480" w:hanging="360"/>
      </w:pPr>
      <w:rPr>
        <w:rFonts w:ascii="Wingdings" w:hAnsi="Wingdings" w:hint="default"/>
      </w:rPr>
    </w:lvl>
  </w:abstractNum>
  <w:abstractNum w:abstractNumId="14">
    <w:nsid w:val="3F196E08"/>
    <w:multiLevelType w:val="hybridMultilevel"/>
    <w:tmpl w:val="CB82F358"/>
    <w:lvl w:ilvl="0" w:tplc="FFFFFFFF">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5">
    <w:nsid w:val="40FE0191"/>
    <w:multiLevelType w:val="hybridMultilevel"/>
    <w:tmpl w:val="94AE4F24"/>
    <w:lvl w:ilvl="0" w:tplc="DA38464A">
      <w:start w:val="1"/>
      <w:numFmt w:val="decimal"/>
      <w:lvlText w:val="%1."/>
      <w:lvlJc w:val="left"/>
      <w:pPr>
        <w:tabs>
          <w:tab w:val="num" w:pos="360"/>
        </w:tabs>
        <w:ind w:left="360" w:hanging="360"/>
      </w:pPr>
    </w:lvl>
    <w:lvl w:ilvl="1" w:tplc="D88ADEA4" w:tentative="1">
      <w:start w:val="1"/>
      <w:numFmt w:val="lowerLetter"/>
      <w:lvlText w:val="%2."/>
      <w:lvlJc w:val="left"/>
      <w:pPr>
        <w:tabs>
          <w:tab w:val="num" w:pos="1080"/>
        </w:tabs>
        <w:ind w:left="1080" w:hanging="360"/>
      </w:pPr>
    </w:lvl>
    <w:lvl w:ilvl="2" w:tplc="F514A396" w:tentative="1">
      <w:start w:val="1"/>
      <w:numFmt w:val="lowerRoman"/>
      <w:lvlText w:val="%3."/>
      <w:lvlJc w:val="right"/>
      <w:pPr>
        <w:tabs>
          <w:tab w:val="num" w:pos="1800"/>
        </w:tabs>
        <w:ind w:left="1800" w:hanging="180"/>
      </w:pPr>
    </w:lvl>
    <w:lvl w:ilvl="3" w:tplc="23E8CB9A" w:tentative="1">
      <w:start w:val="1"/>
      <w:numFmt w:val="decimal"/>
      <w:lvlText w:val="%4."/>
      <w:lvlJc w:val="left"/>
      <w:pPr>
        <w:tabs>
          <w:tab w:val="num" w:pos="2520"/>
        </w:tabs>
        <w:ind w:left="2520" w:hanging="360"/>
      </w:pPr>
    </w:lvl>
    <w:lvl w:ilvl="4" w:tplc="6FC8A714" w:tentative="1">
      <w:start w:val="1"/>
      <w:numFmt w:val="lowerLetter"/>
      <w:lvlText w:val="%5."/>
      <w:lvlJc w:val="left"/>
      <w:pPr>
        <w:tabs>
          <w:tab w:val="num" w:pos="3240"/>
        </w:tabs>
        <w:ind w:left="3240" w:hanging="360"/>
      </w:pPr>
    </w:lvl>
    <w:lvl w:ilvl="5" w:tplc="14E8761A" w:tentative="1">
      <w:start w:val="1"/>
      <w:numFmt w:val="lowerRoman"/>
      <w:lvlText w:val="%6."/>
      <w:lvlJc w:val="right"/>
      <w:pPr>
        <w:tabs>
          <w:tab w:val="num" w:pos="3960"/>
        </w:tabs>
        <w:ind w:left="3960" w:hanging="180"/>
      </w:pPr>
    </w:lvl>
    <w:lvl w:ilvl="6" w:tplc="230AB9E4" w:tentative="1">
      <w:start w:val="1"/>
      <w:numFmt w:val="decimal"/>
      <w:lvlText w:val="%7."/>
      <w:lvlJc w:val="left"/>
      <w:pPr>
        <w:tabs>
          <w:tab w:val="num" w:pos="4680"/>
        </w:tabs>
        <w:ind w:left="4680" w:hanging="360"/>
      </w:pPr>
    </w:lvl>
    <w:lvl w:ilvl="7" w:tplc="FEB86B10" w:tentative="1">
      <w:start w:val="1"/>
      <w:numFmt w:val="lowerLetter"/>
      <w:lvlText w:val="%8."/>
      <w:lvlJc w:val="left"/>
      <w:pPr>
        <w:tabs>
          <w:tab w:val="num" w:pos="5400"/>
        </w:tabs>
        <w:ind w:left="5400" w:hanging="360"/>
      </w:pPr>
    </w:lvl>
    <w:lvl w:ilvl="8" w:tplc="B5A0742A" w:tentative="1">
      <w:start w:val="1"/>
      <w:numFmt w:val="lowerRoman"/>
      <w:lvlText w:val="%9."/>
      <w:lvlJc w:val="right"/>
      <w:pPr>
        <w:tabs>
          <w:tab w:val="num" w:pos="6120"/>
        </w:tabs>
        <w:ind w:left="6120" w:hanging="180"/>
      </w:pPr>
    </w:lvl>
  </w:abstractNum>
  <w:abstractNum w:abstractNumId="16">
    <w:nsid w:val="41A22D25"/>
    <w:multiLevelType w:val="hybridMultilevel"/>
    <w:tmpl w:val="1C7C1346"/>
    <w:lvl w:ilvl="0" w:tplc="811212A0">
      <w:start w:val="1"/>
      <w:numFmt w:val="decimal"/>
      <w:lvlText w:val="%1."/>
      <w:lvlJc w:val="left"/>
      <w:pPr>
        <w:tabs>
          <w:tab w:val="num" w:pos="360"/>
        </w:tabs>
        <w:ind w:left="360" w:hanging="360"/>
      </w:pPr>
    </w:lvl>
    <w:lvl w:ilvl="1" w:tplc="E8D0FE94" w:tentative="1">
      <w:start w:val="1"/>
      <w:numFmt w:val="lowerLetter"/>
      <w:lvlText w:val="%2."/>
      <w:lvlJc w:val="left"/>
      <w:pPr>
        <w:tabs>
          <w:tab w:val="num" w:pos="1080"/>
        </w:tabs>
        <w:ind w:left="1080" w:hanging="360"/>
      </w:pPr>
    </w:lvl>
    <w:lvl w:ilvl="2" w:tplc="2DA0DA3C" w:tentative="1">
      <w:start w:val="1"/>
      <w:numFmt w:val="lowerRoman"/>
      <w:lvlText w:val="%3."/>
      <w:lvlJc w:val="right"/>
      <w:pPr>
        <w:tabs>
          <w:tab w:val="num" w:pos="1800"/>
        </w:tabs>
        <w:ind w:left="1800" w:hanging="180"/>
      </w:pPr>
    </w:lvl>
    <w:lvl w:ilvl="3" w:tplc="E2EC0A46" w:tentative="1">
      <w:start w:val="1"/>
      <w:numFmt w:val="decimal"/>
      <w:lvlText w:val="%4."/>
      <w:lvlJc w:val="left"/>
      <w:pPr>
        <w:tabs>
          <w:tab w:val="num" w:pos="2520"/>
        </w:tabs>
        <w:ind w:left="2520" w:hanging="360"/>
      </w:pPr>
    </w:lvl>
    <w:lvl w:ilvl="4" w:tplc="6CF457DE" w:tentative="1">
      <w:start w:val="1"/>
      <w:numFmt w:val="lowerLetter"/>
      <w:lvlText w:val="%5."/>
      <w:lvlJc w:val="left"/>
      <w:pPr>
        <w:tabs>
          <w:tab w:val="num" w:pos="3240"/>
        </w:tabs>
        <w:ind w:left="3240" w:hanging="360"/>
      </w:pPr>
    </w:lvl>
    <w:lvl w:ilvl="5" w:tplc="48AEC950" w:tentative="1">
      <w:start w:val="1"/>
      <w:numFmt w:val="lowerRoman"/>
      <w:lvlText w:val="%6."/>
      <w:lvlJc w:val="right"/>
      <w:pPr>
        <w:tabs>
          <w:tab w:val="num" w:pos="3960"/>
        </w:tabs>
        <w:ind w:left="3960" w:hanging="180"/>
      </w:pPr>
    </w:lvl>
    <w:lvl w:ilvl="6" w:tplc="8E107A5A" w:tentative="1">
      <w:start w:val="1"/>
      <w:numFmt w:val="decimal"/>
      <w:lvlText w:val="%7."/>
      <w:lvlJc w:val="left"/>
      <w:pPr>
        <w:tabs>
          <w:tab w:val="num" w:pos="4680"/>
        </w:tabs>
        <w:ind w:left="4680" w:hanging="360"/>
      </w:pPr>
    </w:lvl>
    <w:lvl w:ilvl="7" w:tplc="37CCF5FC" w:tentative="1">
      <w:start w:val="1"/>
      <w:numFmt w:val="lowerLetter"/>
      <w:lvlText w:val="%8."/>
      <w:lvlJc w:val="left"/>
      <w:pPr>
        <w:tabs>
          <w:tab w:val="num" w:pos="5400"/>
        </w:tabs>
        <w:ind w:left="5400" w:hanging="360"/>
      </w:pPr>
    </w:lvl>
    <w:lvl w:ilvl="8" w:tplc="8E2E1E2A" w:tentative="1">
      <w:start w:val="1"/>
      <w:numFmt w:val="lowerRoman"/>
      <w:lvlText w:val="%9."/>
      <w:lvlJc w:val="right"/>
      <w:pPr>
        <w:tabs>
          <w:tab w:val="num" w:pos="6120"/>
        </w:tabs>
        <w:ind w:left="6120" w:hanging="180"/>
      </w:pPr>
    </w:lvl>
  </w:abstractNum>
  <w:abstractNum w:abstractNumId="17">
    <w:nsid w:val="43165994"/>
    <w:multiLevelType w:val="hybridMultilevel"/>
    <w:tmpl w:val="936E5070"/>
    <w:lvl w:ilvl="0" w:tplc="B12C7E26">
      <w:start w:val="1"/>
      <w:numFmt w:val="bullet"/>
      <w:lvlText w:val=""/>
      <w:lvlJc w:val="left"/>
      <w:pPr>
        <w:tabs>
          <w:tab w:val="num" w:pos="780"/>
        </w:tabs>
        <w:ind w:left="780" w:hanging="360"/>
      </w:pPr>
      <w:rPr>
        <w:rFonts w:ascii="Symbol" w:hAnsi="Symbol" w:hint="default"/>
      </w:rPr>
    </w:lvl>
    <w:lvl w:ilvl="1" w:tplc="F20AE956" w:tentative="1">
      <w:start w:val="1"/>
      <w:numFmt w:val="bullet"/>
      <w:lvlText w:val="o"/>
      <w:lvlJc w:val="left"/>
      <w:pPr>
        <w:tabs>
          <w:tab w:val="num" w:pos="1500"/>
        </w:tabs>
        <w:ind w:left="1500" w:hanging="360"/>
      </w:pPr>
      <w:rPr>
        <w:rFonts w:ascii="Courier New" w:hAnsi="Courier New" w:cs="Wingdings" w:hint="default"/>
      </w:rPr>
    </w:lvl>
    <w:lvl w:ilvl="2" w:tplc="3EFEE88A" w:tentative="1">
      <w:start w:val="1"/>
      <w:numFmt w:val="bullet"/>
      <w:lvlText w:val=""/>
      <w:lvlJc w:val="left"/>
      <w:pPr>
        <w:tabs>
          <w:tab w:val="num" w:pos="2220"/>
        </w:tabs>
        <w:ind w:left="2220" w:hanging="360"/>
      </w:pPr>
      <w:rPr>
        <w:rFonts w:ascii="Wingdings" w:hAnsi="Wingdings" w:hint="default"/>
      </w:rPr>
    </w:lvl>
    <w:lvl w:ilvl="3" w:tplc="B39ACC22" w:tentative="1">
      <w:start w:val="1"/>
      <w:numFmt w:val="bullet"/>
      <w:lvlText w:val=""/>
      <w:lvlJc w:val="left"/>
      <w:pPr>
        <w:tabs>
          <w:tab w:val="num" w:pos="2940"/>
        </w:tabs>
        <w:ind w:left="2940" w:hanging="360"/>
      </w:pPr>
      <w:rPr>
        <w:rFonts w:ascii="Symbol" w:hAnsi="Symbol" w:hint="default"/>
      </w:rPr>
    </w:lvl>
    <w:lvl w:ilvl="4" w:tplc="D5B4E83E" w:tentative="1">
      <w:start w:val="1"/>
      <w:numFmt w:val="bullet"/>
      <w:lvlText w:val="o"/>
      <w:lvlJc w:val="left"/>
      <w:pPr>
        <w:tabs>
          <w:tab w:val="num" w:pos="3660"/>
        </w:tabs>
        <w:ind w:left="3660" w:hanging="360"/>
      </w:pPr>
      <w:rPr>
        <w:rFonts w:ascii="Courier New" w:hAnsi="Courier New" w:cs="Wingdings" w:hint="default"/>
      </w:rPr>
    </w:lvl>
    <w:lvl w:ilvl="5" w:tplc="52B8D63C" w:tentative="1">
      <w:start w:val="1"/>
      <w:numFmt w:val="bullet"/>
      <w:lvlText w:val=""/>
      <w:lvlJc w:val="left"/>
      <w:pPr>
        <w:tabs>
          <w:tab w:val="num" w:pos="4380"/>
        </w:tabs>
        <w:ind w:left="4380" w:hanging="360"/>
      </w:pPr>
      <w:rPr>
        <w:rFonts w:ascii="Wingdings" w:hAnsi="Wingdings" w:hint="default"/>
      </w:rPr>
    </w:lvl>
    <w:lvl w:ilvl="6" w:tplc="70F49DA2" w:tentative="1">
      <w:start w:val="1"/>
      <w:numFmt w:val="bullet"/>
      <w:lvlText w:val=""/>
      <w:lvlJc w:val="left"/>
      <w:pPr>
        <w:tabs>
          <w:tab w:val="num" w:pos="5100"/>
        </w:tabs>
        <w:ind w:left="5100" w:hanging="360"/>
      </w:pPr>
      <w:rPr>
        <w:rFonts w:ascii="Symbol" w:hAnsi="Symbol" w:hint="default"/>
      </w:rPr>
    </w:lvl>
    <w:lvl w:ilvl="7" w:tplc="E5EE5A5E" w:tentative="1">
      <w:start w:val="1"/>
      <w:numFmt w:val="bullet"/>
      <w:lvlText w:val="o"/>
      <w:lvlJc w:val="left"/>
      <w:pPr>
        <w:tabs>
          <w:tab w:val="num" w:pos="5820"/>
        </w:tabs>
        <w:ind w:left="5820" w:hanging="360"/>
      </w:pPr>
      <w:rPr>
        <w:rFonts w:ascii="Courier New" w:hAnsi="Courier New" w:cs="Wingdings" w:hint="default"/>
      </w:rPr>
    </w:lvl>
    <w:lvl w:ilvl="8" w:tplc="5DF4E8B8" w:tentative="1">
      <w:start w:val="1"/>
      <w:numFmt w:val="bullet"/>
      <w:lvlText w:val=""/>
      <w:lvlJc w:val="left"/>
      <w:pPr>
        <w:tabs>
          <w:tab w:val="num" w:pos="6540"/>
        </w:tabs>
        <w:ind w:left="6540" w:hanging="360"/>
      </w:pPr>
      <w:rPr>
        <w:rFonts w:ascii="Wingdings" w:hAnsi="Wingdings" w:hint="default"/>
      </w:rPr>
    </w:lvl>
  </w:abstractNum>
  <w:abstractNum w:abstractNumId="18">
    <w:nsid w:val="4613184D"/>
    <w:multiLevelType w:val="hybridMultilevel"/>
    <w:tmpl w:val="D7649E5A"/>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9">
    <w:nsid w:val="463C325F"/>
    <w:multiLevelType w:val="hybridMultilevel"/>
    <w:tmpl w:val="F01CEAA0"/>
    <w:lvl w:ilvl="0" w:tplc="85AC774C">
      <w:start w:val="1"/>
      <w:numFmt w:val="decimal"/>
      <w:lvlText w:val="%1."/>
      <w:lvlJc w:val="left"/>
      <w:pPr>
        <w:tabs>
          <w:tab w:val="num" w:pos="360"/>
        </w:tabs>
        <w:ind w:left="360" w:hanging="360"/>
      </w:pPr>
    </w:lvl>
    <w:lvl w:ilvl="1" w:tplc="1440189A" w:tentative="1">
      <w:start w:val="1"/>
      <w:numFmt w:val="lowerLetter"/>
      <w:lvlText w:val="%2."/>
      <w:lvlJc w:val="left"/>
      <w:pPr>
        <w:tabs>
          <w:tab w:val="num" w:pos="1080"/>
        </w:tabs>
        <w:ind w:left="1080" w:hanging="360"/>
      </w:pPr>
    </w:lvl>
    <w:lvl w:ilvl="2" w:tplc="2C9CC710" w:tentative="1">
      <w:start w:val="1"/>
      <w:numFmt w:val="lowerRoman"/>
      <w:lvlText w:val="%3."/>
      <w:lvlJc w:val="right"/>
      <w:pPr>
        <w:tabs>
          <w:tab w:val="num" w:pos="1800"/>
        </w:tabs>
        <w:ind w:left="1800" w:hanging="180"/>
      </w:pPr>
    </w:lvl>
    <w:lvl w:ilvl="3" w:tplc="60D0A42A" w:tentative="1">
      <w:start w:val="1"/>
      <w:numFmt w:val="decimal"/>
      <w:lvlText w:val="%4."/>
      <w:lvlJc w:val="left"/>
      <w:pPr>
        <w:tabs>
          <w:tab w:val="num" w:pos="2520"/>
        </w:tabs>
        <w:ind w:left="2520" w:hanging="360"/>
      </w:pPr>
    </w:lvl>
    <w:lvl w:ilvl="4" w:tplc="540A8E6A" w:tentative="1">
      <w:start w:val="1"/>
      <w:numFmt w:val="lowerLetter"/>
      <w:lvlText w:val="%5."/>
      <w:lvlJc w:val="left"/>
      <w:pPr>
        <w:tabs>
          <w:tab w:val="num" w:pos="3240"/>
        </w:tabs>
        <w:ind w:left="3240" w:hanging="360"/>
      </w:pPr>
    </w:lvl>
    <w:lvl w:ilvl="5" w:tplc="F55EE370" w:tentative="1">
      <w:start w:val="1"/>
      <w:numFmt w:val="lowerRoman"/>
      <w:lvlText w:val="%6."/>
      <w:lvlJc w:val="right"/>
      <w:pPr>
        <w:tabs>
          <w:tab w:val="num" w:pos="3960"/>
        </w:tabs>
        <w:ind w:left="3960" w:hanging="180"/>
      </w:pPr>
    </w:lvl>
    <w:lvl w:ilvl="6" w:tplc="EA5EAAD0" w:tentative="1">
      <w:start w:val="1"/>
      <w:numFmt w:val="decimal"/>
      <w:lvlText w:val="%7."/>
      <w:lvlJc w:val="left"/>
      <w:pPr>
        <w:tabs>
          <w:tab w:val="num" w:pos="4680"/>
        </w:tabs>
        <w:ind w:left="4680" w:hanging="360"/>
      </w:pPr>
    </w:lvl>
    <w:lvl w:ilvl="7" w:tplc="951A9A0A" w:tentative="1">
      <w:start w:val="1"/>
      <w:numFmt w:val="lowerLetter"/>
      <w:lvlText w:val="%8."/>
      <w:lvlJc w:val="left"/>
      <w:pPr>
        <w:tabs>
          <w:tab w:val="num" w:pos="5400"/>
        </w:tabs>
        <w:ind w:left="5400" w:hanging="360"/>
      </w:pPr>
    </w:lvl>
    <w:lvl w:ilvl="8" w:tplc="0C0EBDFC" w:tentative="1">
      <w:start w:val="1"/>
      <w:numFmt w:val="lowerRoman"/>
      <w:lvlText w:val="%9."/>
      <w:lvlJc w:val="right"/>
      <w:pPr>
        <w:tabs>
          <w:tab w:val="num" w:pos="6120"/>
        </w:tabs>
        <w:ind w:left="6120" w:hanging="180"/>
      </w:pPr>
    </w:lvl>
  </w:abstractNum>
  <w:abstractNum w:abstractNumId="20">
    <w:nsid w:val="491C6BF6"/>
    <w:multiLevelType w:val="hybridMultilevel"/>
    <w:tmpl w:val="350ECA84"/>
    <w:lvl w:ilvl="0" w:tplc="000F0409">
      <w:start w:val="1"/>
      <w:numFmt w:val="decimal"/>
      <w:lvlText w:val="%1."/>
      <w:lvlJc w:val="left"/>
      <w:pPr>
        <w:tabs>
          <w:tab w:val="num" w:pos="360"/>
        </w:tabs>
        <w:ind w:left="360" w:hanging="360"/>
      </w:pPr>
    </w:lvl>
    <w:lvl w:ilvl="1" w:tplc="00190409" w:tentative="1">
      <w:start w:val="1"/>
      <w:numFmt w:val="lowerLetter"/>
      <w:lvlText w:val="%2."/>
      <w:lvlJc w:val="left"/>
      <w:pPr>
        <w:tabs>
          <w:tab w:val="num" w:pos="1080"/>
        </w:tabs>
        <w:ind w:left="1080" w:hanging="360"/>
      </w:pPr>
    </w:lvl>
    <w:lvl w:ilvl="2" w:tplc="001B0409" w:tentative="1">
      <w:start w:val="1"/>
      <w:numFmt w:val="lowerRoman"/>
      <w:lvlText w:val="%3."/>
      <w:lvlJc w:val="right"/>
      <w:pPr>
        <w:tabs>
          <w:tab w:val="num" w:pos="1800"/>
        </w:tabs>
        <w:ind w:left="1800" w:hanging="180"/>
      </w:pPr>
    </w:lvl>
    <w:lvl w:ilvl="3" w:tplc="000F0409" w:tentative="1">
      <w:start w:val="1"/>
      <w:numFmt w:val="decimal"/>
      <w:lvlText w:val="%4."/>
      <w:lvlJc w:val="left"/>
      <w:pPr>
        <w:tabs>
          <w:tab w:val="num" w:pos="2520"/>
        </w:tabs>
        <w:ind w:left="2520" w:hanging="360"/>
      </w:pPr>
    </w:lvl>
    <w:lvl w:ilvl="4" w:tplc="00190409" w:tentative="1">
      <w:start w:val="1"/>
      <w:numFmt w:val="lowerLetter"/>
      <w:lvlText w:val="%5."/>
      <w:lvlJc w:val="left"/>
      <w:pPr>
        <w:tabs>
          <w:tab w:val="num" w:pos="3240"/>
        </w:tabs>
        <w:ind w:left="3240" w:hanging="360"/>
      </w:pPr>
    </w:lvl>
    <w:lvl w:ilvl="5" w:tplc="001B0409" w:tentative="1">
      <w:start w:val="1"/>
      <w:numFmt w:val="lowerRoman"/>
      <w:lvlText w:val="%6."/>
      <w:lvlJc w:val="right"/>
      <w:pPr>
        <w:tabs>
          <w:tab w:val="num" w:pos="3960"/>
        </w:tabs>
        <w:ind w:left="3960" w:hanging="180"/>
      </w:pPr>
    </w:lvl>
    <w:lvl w:ilvl="6" w:tplc="000F0409" w:tentative="1">
      <w:start w:val="1"/>
      <w:numFmt w:val="decimal"/>
      <w:lvlText w:val="%7."/>
      <w:lvlJc w:val="left"/>
      <w:pPr>
        <w:tabs>
          <w:tab w:val="num" w:pos="4680"/>
        </w:tabs>
        <w:ind w:left="4680" w:hanging="360"/>
      </w:pPr>
    </w:lvl>
    <w:lvl w:ilvl="7" w:tplc="00190409" w:tentative="1">
      <w:start w:val="1"/>
      <w:numFmt w:val="lowerLetter"/>
      <w:lvlText w:val="%8."/>
      <w:lvlJc w:val="left"/>
      <w:pPr>
        <w:tabs>
          <w:tab w:val="num" w:pos="5400"/>
        </w:tabs>
        <w:ind w:left="5400" w:hanging="360"/>
      </w:pPr>
    </w:lvl>
    <w:lvl w:ilvl="8" w:tplc="001B0409" w:tentative="1">
      <w:start w:val="1"/>
      <w:numFmt w:val="lowerRoman"/>
      <w:lvlText w:val="%9."/>
      <w:lvlJc w:val="right"/>
      <w:pPr>
        <w:tabs>
          <w:tab w:val="num" w:pos="6120"/>
        </w:tabs>
        <w:ind w:left="6120" w:hanging="180"/>
      </w:pPr>
    </w:lvl>
  </w:abstractNum>
  <w:abstractNum w:abstractNumId="21">
    <w:nsid w:val="534F3FF8"/>
    <w:multiLevelType w:val="hybridMultilevel"/>
    <w:tmpl w:val="A7F263A4"/>
    <w:lvl w:ilvl="0" w:tplc="BBD2207A">
      <w:start w:val="1"/>
      <w:numFmt w:val="bullet"/>
      <w:lvlText w:val=""/>
      <w:lvlJc w:val="left"/>
      <w:pPr>
        <w:tabs>
          <w:tab w:val="num" w:pos="1080"/>
        </w:tabs>
        <w:ind w:left="1080" w:hanging="360"/>
      </w:pPr>
      <w:rPr>
        <w:rFonts w:ascii="Symbol" w:hAnsi="Symbol" w:hint="default"/>
      </w:rPr>
    </w:lvl>
    <w:lvl w:ilvl="1" w:tplc="57665BCC">
      <w:start w:val="1"/>
      <w:numFmt w:val="bullet"/>
      <w:lvlText w:val="o"/>
      <w:lvlJc w:val="left"/>
      <w:pPr>
        <w:tabs>
          <w:tab w:val="num" w:pos="1800"/>
        </w:tabs>
        <w:ind w:left="1800" w:hanging="360"/>
      </w:pPr>
      <w:rPr>
        <w:rFonts w:ascii="Courier New" w:hAnsi="Courier New" w:cs="Wingdings" w:hint="default"/>
      </w:rPr>
    </w:lvl>
    <w:lvl w:ilvl="2" w:tplc="29DC4808" w:tentative="1">
      <w:start w:val="1"/>
      <w:numFmt w:val="bullet"/>
      <w:lvlText w:val=""/>
      <w:lvlJc w:val="left"/>
      <w:pPr>
        <w:tabs>
          <w:tab w:val="num" w:pos="2520"/>
        </w:tabs>
        <w:ind w:left="2520" w:hanging="360"/>
      </w:pPr>
      <w:rPr>
        <w:rFonts w:ascii="Wingdings" w:hAnsi="Wingdings" w:hint="default"/>
      </w:rPr>
    </w:lvl>
    <w:lvl w:ilvl="3" w:tplc="B6AA384C" w:tentative="1">
      <w:start w:val="1"/>
      <w:numFmt w:val="bullet"/>
      <w:lvlText w:val=""/>
      <w:lvlJc w:val="left"/>
      <w:pPr>
        <w:tabs>
          <w:tab w:val="num" w:pos="3240"/>
        </w:tabs>
        <w:ind w:left="3240" w:hanging="360"/>
      </w:pPr>
      <w:rPr>
        <w:rFonts w:ascii="Symbol" w:hAnsi="Symbol" w:hint="default"/>
      </w:rPr>
    </w:lvl>
    <w:lvl w:ilvl="4" w:tplc="41F4B7F0" w:tentative="1">
      <w:start w:val="1"/>
      <w:numFmt w:val="bullet"/>
      <w:lvlText w:val="o"/>
      <w:lvlJc w:val="left"/>
      <w:pPr>
        <w:tabs>
          <w:tab w:val="num" w:pos="3960"/>
        </w:tabs>
        <w:ind w:left="3960" w:hanging="360"/>
      </w:pPr>
      <w:rPr>
        <w:rFonts w:ascii="Courier New" w:hAnsi="Courier New" w:cs="Wingdings" w:hint="default"/>
      </w:rPr>
    </w:lvl>
    <w:lvl w:ilvl="5" w:tplc="ED043670" w:tentative="1">
      <w:start w:val="1"/>
      <w:numFmt w:val="bullet"/>
      <w:lvlText w:val=""/>
      <w:lvlJc w:val="left"/>
      <w:pPr>
        <w:tabs>
          <w:tab w:val="num" w:pos="4680"/>
        </w:tabs>
        <w:ind w:left="4680" w:hanging="360"/>
      </w:pPr>
      <w:rPr>
        <w:rFonts w:ascii="Wingdings" w:hAnsi="Wingdings" w:hint="default"/>
      </w:rPr>
    </w:lvl>
    <w:lvl w:ilvl="6" w:tplc="E236CF98" w:tentative="1">
      <w:start w:val="1"/>
      <w:numFmt w:val="bullet"/>
      <w:lvlText w:val=""/>
      <w:lvlJc w:val="left"/>
      <w:pPr>
        <w:tabs>
          <w:tab w:val="num" w:pos="5400"/>
        </w:tabs>
        <w:ind w:left="5400" w:hanging="360"/>
      </w:pPr>
      <w:rPr>
        <w:rFonts w:ascii="Symbol" w:hAnsi="Symbol" w:hint="default"/>
      </w:rPr>
    </w:lvl>
    <w:lvl w:ilvl="7" w:tplc="967A6472" w:tentative="1">
      <w:start w:val="1"/>
      <w:numFmt w:val="bullet"/>
      <w:lvlText w:val="o"/>
      <w:lvlJc w:val="left"/>
      <w:pPr>
        <w:tabs>
          <w:tab w:val="num" w:pos="6120"/>
        </w:tabs>
        <w:ind w:left="6120" w:hanging="360"/>
      </w:pPr>
      <w:rPr>
        <w:rFonts w:ascii="Courier New" w:hAnsi="Courier New" w:cs="Wingdings" w:hint="default"/>
      </w:rPr>
    </w:lvl>
    <w:lvl w:ilvl="8" w:tplc="F858F9BA" w:tentative="1">
      <w:start w:val="1"/>
      <w:numFmt w:val="bullet"/>
      <w:lvlText w:val=""/>
      <w:lvlJc w:val="left"/>
      <w:pPr>
        <w:tabs>
          <w:tab w:val="num" w:pos="6840"/>
        </w:tabs>
        <w:ind w:left="6840" w:hanging="360"/>
      </w:pPr>
      <w:rPr>
        <w:rFonts w:ascii="Wingdings" w:hAnsi="Wingdings" w:hint="default"/>
      </w:rPr>
    </w:lvl>
  </w:abstractNum>
  <w:abstractNum w:abstractNumId="22">
    <w:nsid w:val="569F6B4A"/>
    <w:multiLevelType w:val="hybridMultilevel"/>
    <w:tmpl w:val="8AA8F352"/>
    <w:lvl w:ilvl="0" w:tplc="8F146798">
      <w:start w:val="1"/>
      <w:numFmt w:val="bullet"/>
      <w:lvlText w:val=""/>
      <w:lvlJc w:val="left"/>
      <w:pPr>
        <w:tabs>
          <w:tab w:val="num" w:pos="720"/>
        </w:tabs>
        <w:ind w:left="720" w:hanging="360"/>
      </w:pPr>
      <w:rPr>
        <w:rFonts w:ascii="Symbol" w:hAnsi="Symbol" w:hint="default"/>
      </w:rPr>
    </w:lvl>
    <w:lvl w:ilvl="1" w:tplc="A224BE98" w:tentative="1">
      <w:start w:val="1"/>
      <w:numFmt w:val="bullet"/>
      <w:lvlText w:val="o"/>
      <w:lvlJc w:val="left"/>
      <w:pPr>
        <w:tabs>
          <w:tab w:val="num" w:pos="1440"/>
        </w:tabs>
        <w:ind w:left="1440" w:hanging="360"/>
      </w:pPr>
      <w:rPr>
        <w:rFonts w:ascii="Courier New" w:hAnsi="Courier New" w:hint="default"/>
      </w:rPr>
    </w:lvl>
    <w:lvl w:ilvl="2" w:tplc="593EF28A" w:tentative="1">
      <w:start w:val="1"/>
      <w:numFmt w:val="bullet"/>
      <w:lvlText w:val=""/>
      <w:lvlJc w:val="left"/>
      <w:pPr>
        <w:tabs>
          <w:tab w:val="num" w:pos="2160"/>
        </w:tabs>
        <w:ind w:left="2160" w:hanging="360"/>
      </w:pPr>
      <w:rPr>
        <w:rFonts w:ascii="Wingdings" w:hAnsi="Wingdings" w:hint="default"/>
      </w:rPr>
    </w:lvl>
    <w:lvl w:ilvl="3" w:tplc="3EB0595E" w:tentative="1">
      <w:start w:val="1"/>
      <w:numFmt w:val="bullet"/>
      <w:lvlText w:val=""/>
      <w:lvlJc w:val="left"/>
      <w:pPr>
        <w:tabs>
          <w:tab w:val="num" w:pos="2880"/>
        </w:tabs>
        <w:ind w:left="2880" w:hanging="360"/>
      </w:pPr>
      <w:rPr>
        <w:rFonts w:ascii="Symbol" w:hAnsi="Symbol" w:hint="default"/>
      </w:rPr>
    </w:lvl>
    <w:lvl w:ilvl="4" w:tplc="EE7EDF56" w:tentative="1">
      <w:start w:val="1"/>
      <w:numFmt w:val="bullet"/>
      <w:lvlText w:val="o"/>
      <w:lvlJc w:val="left"/>
      <w:pPr>
        <w:tabs>
          <w:tab w:val="num" w:pos="3600"/>
        </w:tabs>
        <w:ind w:left="3600" w:hanging="360"/>
      </w:pPr>
      <w:rPr>
        <w:rFonts w:ascii="Courier New" w:hAnsi="Courier New" w:hint="default"/>
      </w:rPr>
    </w:lvl>
    <w:lvl w:ilvl="5" w:tplc="A1CC77AE" w:tentative="1">
      <w:start w:val="1"/>
      <w:numFmt w:val="bullet"/>
      <w:lvlText w:val=""/>
      <w:lvlJc w:val="left"/>
      <w:pPr>
        <w:tabs>
          <w:tab w:val="num" w:pos="4320"/>
        </w:tabs>
        <w:ind w:left="4320" w:hanging="360"/>
      </w:pPr>
      <w:rPr>
        <w:rFonts w:ascii="Wingdings" w:hAnsi="Wingdings" w:hint="default"/>
      </w:rPr>
    </w:lvl>
    <w:lvl w:ilvl="6" w:tplc="ACA6CDE8" w:tentative="1">
      <w:start w:val="1"/>
      <w:numFmt w:val="bullet"/>
      <w:lvlText w:val=""/>
      <w:lvlJc w:val="left"/>
      <w:pPr>
        <w:tabs>
          <w:tab w:val="num" w:pos="5040"/>
        </w:tabs>
        <w:ind w:left="5040" w:hanging="360"/>
      </w:pPr>
      <w:rPr>
        <w:rFonts w:ascii="Symbol" w:hAnsi="Symbol" w:hint="default"/>
      </w:rPr>
    </w:lvl>
    <w:lvl w:ilvl="7" w:tplc="ED020ACC" w:tentative="1">
      <w:start w:val="1"/>
      <w:numFmt w:val="bullet"/>
      <w:lvlText w:val="o"/>
      <w:lvlJc w:val="left"/>
      <w:pPr>
        <w:tabs>
          <w:tab w:val="num" w:pos="5760"/>
        </w:tabs>
        <w:ind w:left="5760" w:hanging="360"/>
      </w:pPr>
      <w:rPr>
        <w:rFonts w:ascii="Courier New" w:hAnsi="Courier New" w:hint="default"/>
      </w:rPr>
    </w:lvl>
    <w:lvl w:ilvl="8" w:tplc="79482DC4" w:tentative="1">
      <w:start w:val="1"/>
      <w:numFmt w:val="bullet"/>
      <w:lvlText w:val=""/>
      <w:lvlJc w:val="left"/>
      <w:pPr>
        <w:tabs>
          <w:tab w:val="num" w:pos="6480"/>
        </w:tabs>
        <w:ind w:left="6480" w:hanging="360"/>
      </w:pPr>
      <w:rPr>
        <w:rFonts w:ascii="Wingdings" w:hAnsi="Wingdings" w:hint="default"/>
      </w:rPr>
    </w:lvl>
  </w:abstractNum>
  <w:abstractNum w:abstractNumId="23">
    <w:nsid w:val="58185912"/>
    <w:multiLevelType w:val="hybridMultilevel"/>
    <w:tmpl w:val="8D569ED2"/>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4">
    <w:nsid w:val="5C4916C0"/>
    <w:multiLevelType w:val="multilevel"/>
    <w:tmpl w:val="0D946C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5E343E10"/>
    <w:multiLevelType w:val="hybridMultilevel"/>
    <w:tmpl w:val="576420A6"/>
    <w:lvl w:ilvl="0" w:tplc="DD0CAA94">
      <w:start w:val="1"/>
      <w:numFmt w:val="decimal"/>
      <w:lvlText w:val="%1."/>
      <w:lvlJc w:val="left"/>
      <w:pPr>
        <w:tabs>
          <w:tab w:val="num" w:pos="720"/>
        </w:tabs>
        <w:ind w:left="720" w:hanging="360"/>
      </w:pPr>
      <w:rPr>
        <w:rFonts w:hint="default"/>
      </w:rPr>
    </w:lvl>
    <w:lvl w:ilvl="1" w:tplc="7034F018" w:tentative="1">
      <w:start w:val="1"/>
      <w:numFmt w:val="bullet"/>
      <w:lvlText w:val="o"/>
      <w:lvlJc w:val="left"/>
      <w:pPr>
        <w:tabs>
          <w:tab w:val="num" w:pos="1440"/>
        </w:tabs>
        <w:ind w:left="1440" w:hanging="360"/>
      </w:pPr>
      <w:rPr>
        <w:rFonts w:ascii="Courier New" w:hAnsi="Courier New" w:hint="default"/>
      </w:rPr>
    </w:lvl>
    <w:lvl w:ilvl="2" w:tplc="6638F8D0" w:tentative="1">
      <w:start w:val="1"/>
      <w:numFmt w:val="bullet"/>
      <w:lvlText w:val=""/>
      <w:lvlJc w:val="left"/>
      <w:pPr>
        <w:tabs>
          <w:tab w:val="num" w:pos="2160"/>
        </w:tabs>
        <w:ind w:left="2160" w:hanging="360"/>
      </w:pPr>
      <w:rPr>
        <w:rFonts w:ascii="Wingdings" w:hAnsi="Wingdings" w:hint="default"/>
      </w:rPr>
    </w:lvl>
    <w:lvl w:ilvl="3" w:tplc="C6EE0CC4" w:tentative="1">
      <w:start w:val="1"/>
      <w:numFmt w:val="bullet"/>
      <w:lvlText w:val=""/>
      <w:lvlJc w:val="left"/>
      <w:pPr>
        <w:tabs>
          <w:tab w:val="num" w:pos="2880"/>
        </w:tabs>
        <w:ind w:left="2880" w:hanging="360"/>
      </w:pPr>
      <w:rPr>
        <w:rFonts w:ascii="Symbol" w:hAnsi="Symbol" w:hint="default"/>
      </w:rPr>
    </w:lvl>
    <w:lvl w:ilvl="4" w:tplc="3DA08136" w:tentative="1">
      <w:start w:val="1"/>
      <w:numFmt w:val="bullet"/>
      <w:lvlText w:val="o"/>
      <w:lvlJc w:val="left"/>
      <w:pPr>
        <w:tabs>
          <w:tab w:val="num" w:pos="3600"/>
        </w:tabs>
        <w:ind w:left="3600" w:hanging="360"/>
      </w:pPr>
      <w:rPr>
        <w:rFonts w:ascii="Courier New" w:hAnsi="Courier New" w:hint="default"/>
      </w:rPr>
    </w:lvl>
    <w:lvl w:ilvl="5" w:tplc="7E586C54" w:tentative="1">
      <w:start w:val="1"/>
      <w:numFmt w:val="bullet"/>
      <w:lvlText w:val=""/>
      <w:lvlJc w:val="left"/>
      <w:pPr>
        <w:tabs>
          <w:tab w:val="num" w:pos="4320"/>
        </w:tabs>
        <w:ind w:left="4320" w:hanging="360"/>
      </w:pPr>
      <w:rPr>
        <w:rFonts w:ascii="Wingdings" w:hAnsi="Wingdings" w:hint="default"/>
      </w:rPr>
    </w:lvl>
    <w:lvl w:ilvl="6" w:tplc="2E16819E" w:tentative="1">
      <w:start w:val="1"/>
      <w:numFmt w:val="bullet"/>
      <w:lvlText w:val=""/>
      <w:lvlJc w:val="left"/>
      <w:pPr>
        <w:tabs>
          <w:tab w:val="num" w:pos="5040"/>
        </w:tabs>
        <w:ind w:left="5040" w:hanging="360"/>
      </w:pPr>
      <w:rPr>
        <w:rFonts w:ascii="Symbol" w:hAnsi="Symbol" w:hint="default"/>
      </w:rPr>
    </w:lvl>
    <w:lvl w:ilvl="7" w:tplc="1D5A5CF2" w:tentative="1">
      <w:start w:val="1"/>
      <w:numFmt w:val="bullet"/>
      <w:lvlText w:val="o"/>
      <w:lvlJc w:val="left"/>
      <w:pPr>
        <w:tabs>
          <w:tab w:val="num" w:pos="5760"/>
        </w:tabs>
        <w:ind w:left="5760" w:hanging="360"/>
      </w:pPr>
      <w:rPr>
        <w:rFonts w:ascii="Courier New" w:hAnsi="Courier New" w:hint="default"/>
      </w:rPr>
    </w:lvl>
    <w:lvl w:ilvl="8" w:tplc="48CE8910" w:tentative="1">
      <w:start w:val="1"/>
      <w:numFmt w:val="bullet"/>
      <w:lvlText w:val=""/>
      <w:lvlJc w:val="left"/>
      <w:pPr>
        <w:tabs>
          <w:tab w:val="num" w:pos="6480"/>
        </w:tabs>
        <w:ind w:left="6480" w:hanging="360"/>
      </w:pPr>
      <w:rPr>
        <w:rFonts w:ascii="Wingdings" w:hAnsi="Wingdings" w:hint="default"/>
      </w:rPr>
    </w:lvl>
  </w:abstractNum>
  <w:abstractNum w:abstractNumId="26">
    <w:nsid w:val="60A9080D"/>
    <w:multiLevelType w:val="multilevel"/>
    <w:tmpl w:val="94AE4F24"/>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7">
    <w:nsid w:val="61E14A1E"/>
    <w:multiLevelType w:val="multilevel"/>
    <w:tmpl w:val="38FA58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4B953B0"/>
    <w:multiLevelType w:val="multilevel"/>
    <w:tmpl w:val="052E15C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nsid w:val="652E71F8"/>
    <w:multiLevelType w:val="hybridMultilevel"/>
    <w:tmpl w:val="25AE09E4"/>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0">
    <w:nsid w:val="6C956737"/>
    <w:multiLevelType w:val="hybridMultilevel"/>
    <w:tmpl w:val="CB60CD1A"/>
    <w:lvl w:ilvl="0" w:tplc="740E9A5C">
      <w:start w:val="1"/>
      <w:numFmt w:val="decimal"/>
      <w:lvlText w:val="%1."/>
      <w:lvlJc w:val="left"/>
      <w:pPr>
        <w:tabs>
          <w:tab w:val="num" w:pos="360"/>
        </w:tabs>
        <w:ind w:left="360" w:hanging="360"/>
      </w:pPr>
    </w:lvl>
    <w:lvl w:ilvl="1" w:tplc="47EC90FC" w:tentative="1">
      <w:start w:val="1"/>
      <w:numFmt w:val="lowerLetter"/>
      <w:lvlText w:val="%2."/>
      <w:lvlJc w:val="left"/>
      <w:pPr>
        <w:tabs>
          <w:tab w:val="num" w:pos="1080"/>
        </w:tabs>
        <w:ind w:left="1080" w:hanging="360"/>
      </w:pPr>
    </w:lvl>
    <w:lvl w:ilvl="2" w:tplc="92B80720" w:tentative="1">
      <w:start w:val="1"/>
      <w:numFmt w:val="lowerRoman"/>
      <w:lvlText w:val="%3."/>
      <w:lvlJc w:val="right"/>
      <w:pPr>
        <w:tabs>
          <w:tab w:val="num" w:pos="1800"/>
        </w:tabs>
        <w:ind w:left="1800" w:hanging="180"/>
      </w:pPr>
    </w:lvl>
    <w:lvl w:ilvl="3" w:tplc="9C70F48E" w:tentative="1">
      <w:start w:val="1"/>
      <w:numFmt w:val="decimal"/>
      <w:lvlText w:val="%4."/>
      <w:lvlJc w:val="left"/>
      <w:pPr>
        <w:tabs>
          <w:tab w:val="num" w:pos="2520"/>
        </w:tabs>
        <w:ind w:left="2520" w:hanging="360"/>
      </w:pPr>
    </w:lvl>
    <w:lvl w:ilvl="4" w:tplc="A628DBA0" w:tentative="1">
      <w:start w:val="1"/>
      <w:numFmt w:val="lowerLetter"/>
      <w:lvlText w:val="%5."/>
      <w:lvlJc w:val="left"/>
      <w:pPr>
        <w:tabs>
          <w:tab w:val="num" w:pos="3240"/>
        </w:tabs>
        <w:ind w:left="3240" w:hanging="360"/>
      </w:pPr>
    </w:lvl>
    <w:lvl w:ilvl="5" w:tplc="1644A568" w:tentative="1">
      <w:start w:val="1"/>
      <w:numFmt w:val="lowerRoman"/>
      <w:lvlText w:val="%6."/>
      <w:lvlJc w:val="right"/>
      <w:pPr>
        <w:tabs>
          <w:tab w:val="num" w:pos="3960"/>
        </w:tabs>
        <w:ind w:left="3960" w:hanging="180"/>
      </w:pPr>
    </w:lvl>
    <w:lvl w:ilvl="6" w:tplc="2DC2BA00" w:tentative="1">
      <w:start w:val="1"/>
      <w:numFmt w:val="decimal"/>
      <w:lvlText w:val="%7."/>
      <w:lvlJc w:val="left"/>
      <w:pPr>
        <w:tabs>
          <w:tab w:val="num" w:pos="4680"/>
        </w:tabs>
        <w:ind w:left="4680" w:hanging="360"/>
      </w:pPr>
    </w:lvl>
    <w:lvl w:ilvl="7" w:tplc="1570D28C" w:tentative="1">
      <w:start w:val="1"/>
      <w:numFmt w:val="lowerLetter"/>
      <w:lvlText w:val="%8."/>
      <w:lvlJc w:val="left"/>
      <w:pPr>
        <w:tabs>
          <w:tab w:val="num" w:pos="5400"/>
        </w:tabs>
        <w:ind w:left="5400" w:hanging="360"/>
      </w:pPr>
    </w:lvl>
    <w:lvl w:ilvl="8" w:tplc="FEC6B66A" w:tentative="1">
      <w:start w:val="1"/>
      <w:numFmt w:val="lowerRoman"/>
      <w:lvlText w:val="%9."/>
      <w:lvlJc w:val="right"/>
      <w:pPr>
        <w:tabs>
          <w:tab w:val="num" w:pos="6120"/>
        </w:tabs>
        <w:ind w:left="6120" w:hanging="180"/>
      </w:pPr>
    </w:lvl>
  </w:abstractNum>
  <w:abstractNum w:abstractNumId="31">
    <w:nsid w:val="711465FE"/>
    <w:multiLevelType w:val="hybridMultilevel"/>
    <w:tmpl w:val="052E15C0"/>
    <w:lvl w:ilvl="0" w:tplc="99E8BEBC">
      <w:start w:val="1"/>
      <w:numFmt w:val="bullet"/>
      <w:lvlText w:val="o"/>
      <w:lvlJc w:val="left"/>
      <w:pPr>
        <w:tabs>
          <w:tab w:val="num" w:pos="720"/>
        </w:tabs>
        <w:ind w:left="720" w:hanging="360"/>
      </w:pPr>
      <w:rPr>
        <w:rFonts w:ascii="Courier New" w:hAnsi="Courier New" w:hint="default"/>
      </w:rPr>
    </w:lvl>
    <w:lvl w:ilvl="1" w:tplc="BA1C51E2" w:tentative="1">
      <w:start w:val="1"/>
      <w:numFmt w:val="bullet"/>
      <w:lvlText w:val="o"/>
      <w:lvlJc w:val="left"/>
      <w:pPr>
        <w:tabs>
          <w:tab w:val="num" w:pos="1440"/>
        </w:tabs>
        <w:ind w:left="1440" w:hanging="360"/>
      </w:pPr>
      <w:rPr>
        <w:rFonts w:ascii="Courier New" w:hAnsi="Courier New" w:hint="default"/>
      </w:rPr>
    </w:lvl>
    <w:lvl w:ilvl="2" w:tplc="DDCA3EBC" w:tentative="1">
      <w:start w:val="1"/>
      <w:numFmt w:val="bullet"/>
      <w:lvlText w:val=""/>
      <w:lvlJc w:val="left"/>
      <w:pPr>
        <w:tabs>
          <w:tab w:val="num" w:pos="2160"/>
        </w:tabs>
        <w:ind w:left="2160" w:hanging="360"/>
      </w:pPr>
      <w:rPr>
        <w:rFonts w:ascii="Wingdings" w:hAnsi="Wingdings" w:hint="default"/>
      </w:rPr>
    </w:lvl>
    <w:lvl w:ilvl="3" w:tplc="15D6030C" w:tentative="1">
      <w:start w:val="1"/>
      <w:numFmt w:val="bullet"/>
      <w:lvlText w:val=""/>
      <w:lvlJc w:val="left"/>
      <w:pPr>
        <w:tabs>
          <w:tab w:val="num" w:pos="2880"/>
        </w:tabs>
        <w:ind w:left="2880" w:hanging="360"/>
      </w:pPr>
      <w:rPr>
        <w:rFonts w:ascii="Symbol" w:hAnsi="Symbol" w:hint="default"/>
      </w:rPr>
    </w:lvl>
    <w:lvl w:ilvl="4" w:tplc="4A24D5BC" w:tentative="1">
      <w:start w:val="1"/>
      <w:numFmt w:val="bullet"/>
      <w:lvlText w:val="o"/>
      <w:lvlJc w:val="left"/>
      <w:pPr>
        <w:tabs>
          <w:tab w:val="num" w:pos="3600"/>
        </w:tabs>
        <w:ind w:left="3600" w:hanging="360"/>
      </w:pPr>
      <w:rPr>
        <w:rFonts w:ascii="Courier New" w:hAnsi="Courier New" w:hint="default"/>
      </w:rPr>
    </w:lvl>
    <w:lvl w:ilvl="5" w:tplc="4558C026" w:tentative="1">
      <w:start w:val="1"/>
      <w:numFmt w:val="bullet"/>
      <w:lvlText w:val=""/>
      <w:lvlJc w:val="left"/>
      <w:pPr>
        <w:tabs>
          <w:tab w:val="num" w:pos="4320"/>
        </w:tabs>
        <w:ind w:left="4320" w:hanging="360"/>
      </w:pPr>
      <w:rPr>
        <w:rFonts w:ascii="Wingdings" w:hAnsi="Wingdings" w:hint="default"/>
      </w:rPr>
    </w:lvl>
    <w:lvl w:ilvl="6" w:tplc="0BC4D9D2" w:tentative="1">
      <w:start w:val="1"/>
      <w:numFmt w:val="bullet"/>
      <w:lvlText w:val=""/>
      <w:lvlJc w:val="left"/>
      <w:pPr>
        <w:tabs>
          <w:tab w:val="num" w:pos="5040"/>
        </w:tabs>
        <w:ind w:left="5040" w:hanging="360"/>
      </w:pPr>
      <w:rPr>
        <w:rFonts w:ascii="Symbol" w:hAnsi="Symbol" w:hint="default"/>
      </w:rPr>
    </w:lvl>
    <w:lvl w:ilvl="7" w:tplc="F69A10BE" w:tentative="1">
      <w:start w:val="1"/>
      <w:numFmt w:val="bullet"/>
      <w:lvlText w:val="o"/>
      <w:lvlJc w:val="left"/>
      <w:pPr>
        <w:tabs>
          <w:tab w:val="num" w:pos="5760"/>
        </w:tabs>
        <w:ind w:left="5760" w:hanging="360"/>
      </w:pPr>
      <w:rPr>
        <w:rFonts w:ascii="Courier New" w:hAnsi="Courier New" w:hint="default"/>
      </w:rPr>
    </w:lvl>
    <w:lvl w:ilvl="8" w:tplc="C29C5FEC" w:tentative="1">
      <w:start w:val="1"/>
      <w:numFmt w:val="bullet"/>
      <w:lvlText w:val=""/>
      <w:lvlJc w:val="left"/>
      <w:pPr>
        <w:tabs>
          <w:tab w:val="num" w:pos="6480"/>
        </w:tabs>
        <w:ind w:left="6480" w:hanging="360"/>
      </w:pPr>
      <w:rPr>
        <w:rFonts w:ascii="Wingdings" w:hAnsi="Wingdings" w:hint="default"/>
      </w:rPr>
    </w:lvl>
  </w:abstractNum>
  <w:abstractNum w:abstractNumId="32">
    <w:nsid w:val="72AD35AE"/>
    <w:multiLevelType w:val="hybridMultilevel"/>
    <w:tmpl w:val="0B7E1AC2"/>
    <w:lvl w:ilvl="0" w:tplc="00030409">
      <w:start w:val="1"/>
      <w:numFmt w:val="decimal"/>
      <w:lvlText w:val="%1."/>
      <w:lvlJc w:val="left"/>
      <w:pPr>
        <w:tabs>
          <w:tab w:val="num" w:pos="720"/>
        </w:tabs>
        <w:ind w:left="720" w:hanging="360"/>
      </w:pPr>
    </w:lvl>
    <w:lvl w:ilvl="1" w:tplc="00030409" w:tentative="1">
      <w:start w:val="1"/>
      <w:numFmt w:val="lowerLetter"/>
      <w:lvlText w:val="%2."/>
      <w:lvlJc w:val="left"/>
      <w:pPr>
        <w:tabs>
          <w:tab w:val="num" w:pos="1440"/>
        </w:tabs>
        <w:ind w:left="1440" w:hanging="360"/>
      </w:pPr>
    </w:lvl>
    <w:lvl w:ilvl="2" w:tplc="00050409" w:tentative="1">
      <w:start w:val="1"/>
      <w:numFmt w:val="lowerRoman"/>
      <w:lvlText w:val="%3."/>
      <w:lvlJc w:val="right"/>
      <w:pPr>
        <w:tabs>
          <w:tab w:val="num" w:pos="2160"/>
        </w:tabs>
        <w:ind w:left="2160" w:hanging="180"/>
      </w:pPr>
    </w:lvl>
    <w:lvl w:ilvl="3" w:tplc="00010409" w:tentative="1">
      <w:start w:val="1"/>
      <w:numFmt w:val="decimal"/>
      <w:lvlText w:val="%4."/>
      <w:lvlJc w:val="left"/>
      <w:pPr>
        <w:tabs>
          <w:tab w:val="num" w:pos="2880"/>
        </w:tabs>
        <w:ind w:left="2880" w:hanging="360"/>
      </w:pPr>
    </w:lvl>
    <w:lvl w:ilvl="4" w:tplc="00030409" w:tentative="1">
      <w:start w:val="1"/>
      <w:numFmt w:val="lowerLetter"/>
      <w:lvlText w:val="%5."/>
      <w:lvlJc w:val="left"/>
      <w:pPr>
        <w:tabs>
          <w:tab w:val="num" w:pos="3600"/>
        </w:tabs>
        <w:ind w:left="3600" w:hanging="360"/>
      </w:pPr>
    </w:lvl>
    <w:lvl w:ilvl="5" w:tplc="00050409" w:tentative="1">
      <w:start w:val="1"/>
      <w:numFmt w:val="lowerRoman"/>
      <w:lvlText w:val="%6."/>
      <w:lvlJc w:val="right"/>
      <w:pPr>
        <w:tabs>
          <w:tab w:val="num" w:pos="4320"/>
        </w:tabs>
        <w:ind w:left="4320" w:hanging="180"/>
      </w:pPr>
    </w:lvl>
    <w:lvl w:ilvl="6" w:tplc="00010409" w:tentative="1">
      <w:start w:val="1"/>
      <w:numFmt w:val="decimal"/>
      <w:lvlText w:val="%7."/>
      <w:lvlJc w:val="left"/>
      <w:pPr>
        <w:tabs>
          <w:tab w:val="num" w:pos="5040"/>
        </w:tabs>
        <w:ind w:left="5040" w:hanging="360"/>
      </w:pPr>
    </w:lvl>
    <w:lvl w:ilvl="7" w:tplc="00030409" w:tentative="1">
      <w:start w:val="1"/>
      <w:numFmt w:val="lowerLetter"/>
      <w:lvlText w:val="%8."/>
      <w:lvlJc w:val="left"/>
      <w:pPr>
        <w:tabs>
          <w:tab w:val="num" w:pos="5760"/>
        </w:tabs>
        <w:ind w:left="5760" w:hanging="360"/>
      </w:pPr>
    </w:lvl>
    <w:lvl w:ilvl="8" w:tplc="00050409" w:tentative="1">
      <w:start w:val="1"/>
      <w:numFmt w:val="lowerRoman"/>
      <w:lvlText w:val="%9."/>
      <w:lvlJc w:val="right"/>
      <w:pPr>
        <w:tabs>
          <w:tab w:val="num" w:pos="6480"/>
        </w:tabs>
        <w:ind w:left="6480" w:hanging="180"/>
      </w:pPr>
    </w:lvl>
  </w:abstractNum>
  <w:abstractNum w:abstractNumId="33">
    <w:nsid w:val="7E64270E"/>
    <w:multiLevelType w:val="hybridMultilevel"/>
    <w:tmpl w:val="1FE05AA8"/>
    <w:lvl w:ilvl="0" w:tplc="000F0409">
      <w:start w:val="1"/>
      <w:numFmt w:val="bullet"/>
      <w:lvlText w:val=""/>
      <w:lvlJc w:val="left"/>
      <w:pPr>
        <w:tabs>
          <w:tab w:val="num" w:pos="720"/>
        </w:tabs>
        <w:ind w:left="720" w:hanging="360"/>
      </w:pPr>
      <w:rPr>
        <w:rFonts w:ascii="Symbol" w:hAnsi="Symbol" w:hint="default"/>
      </w:rPr>
    </w:lvl>
    <w:lvl w:ilvl="1" w:tplc="00190409" w:tentative="1">
      <w:start w:val="1"/>
      <w:numFmt w:val="bullet"/>
      <w:lvlText w:val="o"/>
      <w:lvlJc w:val="left"/>
      <w:pPr>
        <w:tabs>
          <w:tab w:val="num" w:pos="1440"/>
        </w:tabs>
        <w:ind w:left="1440" w:hanging="360"/>
      </w:pPr>
      <w:rPr>
        <w:rFonts w:ascii="Courier New" w:hAnsi="Courier New" w:cs="Wingdings" w:hint="default"/>
      </w:rPr>
    </w:lvl>
    <w:lvl w:ilvl="2" w:tplc="001B0409" w:tentative="1">
      <w:start w:val="1"/>
      <w:numFmt w:val="bullet"/>
      <w:lvlText w:val=""/>
      <w:lvlJc w:val="left"/>
      <w:pPr>
        <w:tabs>
          <w:tab w:val="num" w:pos="2160"/>
        </w:tabs>
        <w:ind w:left="2160" w:hanging="360"/>
      </w:pPr>
      <w:rPr>
        <w:rFonts w:ascii="Wingdings" w:hAnsi="Wingdings" w:hint="default"/>
      </w:rPr>
    </w:lvl>
    <w:lvl w:ilvl="3" w:tplc="000F0409" w:tentative="1">
      <w:start w:val="1"/>
      <w:numFmt w:val="bullet"/>
      <w:lvlText w:val=""/>
      <w:lvlJc w:val="left"/>
      <w:pPr>
        <w:tabs>
          <w:tab w:val="num" w:pos="2880"/>
        </w:tabs>
        <w:ind w:left="2880" w:hanging="360"/>
      </w:pPr>
      <w:rPr>
        <w:rFonts w:ascii="Symbol" w:hAnsi="Symbol" w:hint="default"/>
      </w:rPr>
    </w:lvl>
    <w:lvl w:ilvl="4" w:tplc="00190409" w:tentative="1">
      <w:start w:val="1"/>
      <w:numFmt w:val="bullet"/>
      <w:lvlText w:val="o"/>
      <w:lvlJc w:val="left"/>
      <w:pPr>
        <w:tabs>
          <w:tab w:val="num" w:pos="3600"/>
        </w:tabs>
        <w:ind w:left="3600" w:hanging="360"/>
      </w:pPr>
      <w:rPr>
        <w:rFonts w:ascii="Courier New" w:hAnsi="Courier New" w:cs="Wingdings" w:hint="default"/>
      </w:rPr>
    </w:lvl>
    <w:lvl w:ilvl="5" w:tplc="001B0409" w:tentative="1">
      <w:start w:val="1"/>
      <w:numFmt w:val="bullet"/>
      <w:lvlText w:val=""/>
      <w:lvlJc w:val="left"/>
      <w:pPr>
        <w:tabs>
          <w:tab w:val="num" w:pos="4320"/>
        </w:tabs>
        <w:ind w:left="4320" w:hanging="360"/>
      </w:pPr>
      <w:rPr>
        <w:rFonts w:ascii="Wingdings" w:hAnsi="Wingdings" w:hint="default"/>
      </w:rPr>
    </w:lvl>
    <w:lvl w:ilvl="6" w:tplc="000F0409" w:tentative="1">
      <w:start w:val="1"/>
      <w:numFmt w:val="bullet"/>
      <w:lvlText w:val=""/>
      <w:lvlJc w:val="left"/>
      <w:pPr>
        <w:tabs>
          <w:tab w:val="num" w:pos="5040"/>
        </w:tabs>
        <w:ind w:left="5040" w:hanging="360"/>
      </w:pPr>
      <w:rPr>
        <w:rFonts w:ascii="Symbol" w:hAnsi="Symbol" w:hint="default"/>
      </w:rPr>
    </w:lvl>
    <w:lvl w:ilvl="7" w:tplc="00190409" w:tentative="1">
      <w:start w:val="1"/>
      <w:numFmt w:val="bullet"/>
      <w:lvlText w:val="o"/>
      <w:lvlJc w:val="left"/>
      <w:pPr>
        <w:tabs>
          <w:tab w:val="num" w:pos="5760"/>
        </w:tabs>
        <w:ind w:left="5760" w:hanging="360"/>
      </w:pPr>
      <w:rPr>
        <w:rFonts w:ascii="Courier New" w:hAnsi="Courier New" w:cs="Wingdings" w:hint="default"/>
      </w:rPr>
    </w:lvl>
    <w:lvl w:ilvl="8" w:tplc="001B0409"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2"/>
  </w:num>
  <w:num w:numId="3">
    <w:abstractNumId w:val="0"/>
  </w:num>
  <w:num w:numId="4">
    <w:abstractNumId w:val="6"/>
  </w:num>
  <w:num w:numId="5">
    <w:abstractNumId w:val="20"/>
  </w:num>
  <w:num w:numId="6">
    <w:abstractNumId w:val="10"/>
  </w:num>
  <w:num w:numId="7">
    <w:abstractNumId w:val="11"/>
  </w:num>
  <w:num w:numId="8">
    <w:abstractNumId w:val="13"/>
  </w:num>
  <w:num w:numId="9">
    <w:abstractNumId w:val="15"/>
  </w:num>
  <w:num w:numId="10">
    <w:abstractNumId w:val="9"/>
  </w:num>
  <w:num w:numId="11">
    <w:abstractNumId w:val="17"/>
  </w:num>
  <w:num w:numId="12">
    <w:abstractNumId w:val="30"/>
  </w:num>
  <w:num w:numId="13">
    <w:abstractNumId w:val="7"/>
  </w:num>
  <w:num w:numId="14">
    <w:abstractNumId w:val="33"/>
  </w:num>
  <w:num w:numId="15">
    <w:abstractNumId w:val="21"/>
  </w:num>
  <w:num w:numId="16">
    <w:abstractNumId w:val="3"/>
  </w:num>
  <w:num w:numId="17">
    <w:abstractNumId w:val="16"/>
  </w:num>
  <w:num w:numId="18">
    <w:abstractNumId w:val="1"/>
    <w:lvlOverride w:ilvl="0">
      <w:startOverride w:val="1"/>
    </w:lvlOverride>
  </w:num>
  <w:num w:numId="19">
    <w:abstractNumId w:val="1"/>
    <w:lvlOverride w:ilvl="0">
      <w:startOverride w:val="1"/>
    </w:lvlOverride>
  </w:num>
  <w:num w:numId="20">
    <w:abstractNumId w:val="1"/>
    <w:lvlOverride w:ilvl="0">
      <w:startOverride w:val="1"/>
    </w:lvlOverride>
  </w:num>
  <w:num w:numId="21">
    <w:abstractNumId w:val="1"/>
    <w:lvlOverride w:ilvl="0">
      <w:startOverride w:val="1"/>
    </w:lvlOverride>
  </w:num>
  <w:num w:numId="22">
    <w:abstractNumId w:val="1"/>
    <w:lvlOverride w:ilvl="0">
      <w:startOverride w:val="1"/>
    </w:lvlOverride>
  </w:num>
  <w:num w:numId="23">
    <w:abstractNumId w:val="31"/>
  </w:num>
  <w:num w:numId="24">
    <w:abstractNumId w:val="28"/>
  </w:num>
  <w:num w:numId="25">
    <w:abstractNumId w:val="22"/>
  </w:num>
  <w:num w:numId="26">
    <w:abstractNumId w:val="23"/>
  </w:num>
  <w:num w:numId="27">
    <w:abstractNumId w:val="25"/>
  </w:num>
  <w:num w:numId="28">
    <w:abstractNumId w:val="26"/>
  </w:num>
  <w:num w:numId="29">
    <w:abstractNumId w:val="24"/>
  </w:num>
  <w:num w:numId="30">
    <w:abstractNumId w:val="32"/>
  </w:num>
  <w:num w:numId="31">
    <w:abstractNumId w:val="27"/>
  </w:num>
  <w:num w:numId="32">
    <w:abstractNumId w:val="4"/>
  </w:num>
  <w:num w:numId="33">
    <w:abstractNumId w:val="19"/>
  </w:num>
  <w:num w:numId="34">
    <w:abstractNumId w:val="14"/>
  </w:num>
  <w:num w:numId="35">
    <w:abstractNumId w:val="8"/>
  </w:num>
  <w:num w:numId="36">
    <w:abstractNumId w:val="29"/>
  </w:num>
  <w:num w:numId="37">
    <w:abstractNumId w:val="18"/>
  </w:num>
  <w:num w:numId="38">
    <w:abstractNumId w:val="5"/>
  </w:num>
  <w:num w:numId="39">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embedSystemFonts/>
  <w:proofState w:spelling="clean" w:grammar="clean"/>
  <w:doNotTrackMoves/>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rsids>
    <w:rsidRoot w:val="00835063"/>
    <w:rsid w:val="00004EFB"/>
    <w:rsid w:val="00035CB1"/>
    <w:rsid w:val="00060016"/>
    <w:rsid w:val="000E68C3"/>
    <w:rsid w:val="000F399C"/>
    <w:rsid w:val="00106B4D"/>
    <w:rsid w:val="00146C5F"/>
    <w:rsid w:val="00157A8D"/>
    <w:rsid w:val="00192692"/>
    <w:rsid w:val="001A5472"/>
    <w:rsid w:val="001D7CF8"/>
    <w:rsid w:val="001F1AF8"/>
    <w:rsid w:val="001F6F4A"/>
    <w:rsid w:val="00233F4D"/>
    <w:rsid w:val="00265F8D"/>
    <w:rsid w:val="0031485A"/>
    <w:rsid w:val="00350FE2"/>
    <w:rsid w:val="00394751"/>
    <w:rsid w:val="003D350F"/>
    <w:rsid w:val="00424DD0"/>
    <w:rsid w:val="00452F90"/>
    <w:rsid w:val="004726F8"/>
    <w:rsid w:val="00495CC6"/>
    <w:rsid w:val="00514A2E"/>
    <w:rsid w:val="0053334E"/>
    <w:rsid w:val="005D1E1F"/>
    <w:rsid w:val="00652524"/>
    <w:rsid w:val="006C217D"/>
    <w:rsid w:val="006E6D8B"/>
    <w:rsid w:val="007045FA"/>
    <w:rsid w:val="00750150"/>
    <w:rsid w:val="00750ED9"/>
    <w:rsid w:val="00760940"/>
    <w:rsid w:val="007D4380"/>
    <w:rsid w:val="00835063"/>
    <w:rsid w:val="008639D8"/>
    <w:rsid w:val="0087755D"/>
    <w:rsid w:val="00934053"/>
    <w:rsid w:val="00950828"/>
    <w:rsid w:val="0095517F"/>
    <w:rsid w:val="009D69CD"/>
    <w:rsid w:val="009D6F6E"/>
    <w:rsid w:val="00A17C88"/>
    <w:rsid w:val="00A563A9"/>
    <w:rsid w:val="00A935CF"/>
    <w:rsid w:val="00AD703D"/>
    <w:rsid w:val="00AF6851"/>
    <w:rsid w:val="00B02B43"/>
    <w:rsid w:val="00B15390"/>
    <w:rsid w:val="00B71535"/>
    <w:rsid w:val="00B9277B"/>
    <w:rsid w:val="00BA1FA7"/>
    <w:rsid w:val="00C435AF"/>
    <w:rsid w:val="00D4091F"/>
    <w:rsid w:val="00DA5D8D"/>
    <w:rsid w:val="00EE0D98"/>
    <w:rsid w:val="00EE2600"/>
    <w:rsid w:val="00F41C9C"/>
    <w:rsid w:val="00FE5528"/>
  </w:rsids>
  <m:mathPr>
    <m:mathFont m:val="Palatino"/>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0150"/>
    <w:rPr>
      <w:rFonts w:ascii="Arial" w:hAnsi="Arial"/>
      <w:sz w:val="22"/>
    </w:rPr>
  </w:style>
  <w:style w:type="paragraph" w:styleId="Heading1">
    <w:name w:val="heading 1"/>
    <w:basedOn w:val="Normal"/>
    <w:next w:val="Normal"/>
    <w:qFormat/>
    <w:rsid w:val="00750150"/>
    <w:pPr>
      <w:keepNext/>
      <w:spacing w:before="240" w:after="60"/>
      <w:outlineLvl w:val="0"/>
    </w:pPr>
    <w:rPr>
      <w:b/>
      <w:kern w:val="32"/>
      <w:sz w:val="32"/>
      <w:szCs w:val="32"/>
    </w:rPr>
  </w:style>
  <w:style w:type="paragraph" w:styleId="Heading2">
    <w:name w:val="heading 2"/>
    <w:basedOn w:val="Normal"/>
    <w:next w:val="Normal"/>
    <w:qFormat/>
    <w:rsid w:val="00750150"/>
    <w:pPr>
      <w:keepNext/>
      <w:spacing w:before="240" w:after="120"/>
      <w:outlineLvl w:val="1"/>
    </w:pPr>
    <w:rPr>
      <w:b/>
      <w:color w:val="4A2565"/>
      <w:sz w:val="28"/>
      <w:szCs w:val="28"/>
    </w:rPr>
  </w:style>
  <w:style w:type="paragraph" w:styleId="Heading3">
    <w:name w:val="heading 3"/>
    <w:basedOn w:val="Normal"/>
    <w:next w:val="Normal"/>
    <w:qFormat/>
    <w:rsid w:val="00750150"/>
    <w:pPr>
      <w:keepNext/>
      <w:spacing w:before="240" w:after="60"/>
      <w:outlineLvl w:val="2"/>
    </w:pPr>
    <w:rPr>
      <w:i/>
      <w:color w:val="4A2565"/>
      <w:sz w:val="32"/>
      <w:szCs w:val="26"/>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BalloonText">
    <w:name w:val="Balloon Text"/>
    <w:basedOn w:val="Normal"/>
    <w:link w:val="BalloonTextChar"/>
    <w:semiHidden/>
    <w:rsid w:val="00750150"/>
    <w:rPr>
      <w:rFonts w:ascii="Lucida Grande" w:hAnsi="Lucida Grande"/>
      <w:sz w:val="18"/>
      <w:szCs w:val="18"/>
    </w:rPr>
  </w:style>
  <w:style w:type="character" w:customStyle="1" w:styleId="BalloonTextChar">
    <w:name w:val="Balloon Text Char"/>
    <w:basedOn w:val="DefaultParagraphFont"/>
    <w:link w:val="BalloonText"/>
    <w:uiPriority w:val="99"/>
    <w:semiHidden/>
    <w:rsid w:val="00212DED"/>
    <w:rPr>
      <w:rFonts w:ascii="Lucida Grande" w:hAnsi="Lucida Grande"/>
      <w:sz w:val="18"/>
      <w:szCs w:val="18"/>
    </w:rPr>
  </w:style>
  <w:style w:type="character" w:styleId="Hyperlink">
    <w:name w:val="Hyperlink"/>
    <w:basedOn w:val="DefaultParagraphFont"/>
    <w:rsid w:val="00750150"/>
    <w:rPr>
      <w:color w:val="0000FF"/>
      <w:u w:val="single"/>
    </w:rPr>
  </w:style>
  <w:style w:type="character" w:styleId="Emphasis">
    <w:name w:val="Emphasis"/>
    <w:basedOn w:val="DefaultParagraphFont"/>
    <w:qFormat/>
    <w:rsid w:val="00750150"/>
    <w:rPr>
      <w:b/>
      <w:bCs/>
      <w:i w:val="0"/>
      <w:iCs w:val="0"/>
    </w:rPr>
  </w:style>
  <w:style w:type="paragraph" w:styleId="NormalWeb">
    <w:name w:val="Normal (Web)"/>
    <w:basedOn w:val="Normal"/>
    <w:rsid w:val="00750150"/>
    <w:pPr>
      <w:spacing w:before="100" w:beforeAutospacing="1" w:after="100" w:afterAutospacing="1"/>
    </w:pPr>
    <w:rPr>
      <w:rFonts w:cs="Arial"/>
    </w:rPr>
  </w:style>
  <w:style w:type="character" w:styleId="HTMLAcronym">
    <w:name w:val="HTML Acronym"/>
    <w:basedOn w:val="DefaultParagraphFont"/>
    <w:rsid w:val="00750150"/>
  </w:style>
  <w:style w:type="character" w:customStyle="1" w:styleId="inv1">
    <w:name w:val="inv1"/>
    <w:basedOn w:val="DefaultParagraphFont"/>
    <w:rsid w:val="00750150"/>
    <w:rPr>
      <w:vanish/>
      <w:webHidden w:val="0"/>
      <w:specVanish w:val="0"/>
    </w:rPr>
  </w:style>
  <w:style w:type="table" w:styleId="TableGrid">
    <w:name w:val="Table Grid"/>
    <w:basedOn w:val="TableNormal"/>
    <w:rsid w:val="001E080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Introparagraph">
    <w:name w:val="Intro paragraph"/>
    <w:basedOn w:val="Normal"/>
    <w:rsid w:val="00750150"/>
    <w:rPr>
      <w:i/>
    </w:rPr>
  </w:style>
  <w:style w:type="character" w:styleId="EndnoteReference">
    <w:name w:val="endnote reference"/>
    <w:basedOn w:val="DefaultParagraphFont"/>
    <w:semiHidden/>
    <w:rsid w:val="00750150"/>
    <w:rPr>
      <w:vertAlign w:val="superscript"/>
    </w:rPr>
  </w:style>
  <w:style w:type="paragraph" w:customStyle="1" w:styleId="textbox">
    <w:name w:val="text box"/>
    <w:basedOn w:val="Normal"/>
    <w:rsid w:val="00750150"/>
    <w:pPr>
      <w:keepNext/>
      <w:keepLines/>
      <w:pBdr>
        <w:top w:val="single" w:sz="2" w:space="1" w:color="auto"/>
        <w:left w:val="single" w:sz="2" w:space="4" w:color="auto"/>
        <w:bottom w:val="single" w:sz="2" w:space="1" w:color="auto"/>
        <w:right w:val="single" w:sz="2" w:space="4" w:color="auto"/>
      </w:pBdr>
    </w:pPr>
    <w:rPr>
      <w:rFonts w:cs="Arial"/>
      <w:szCs w:val="22"/>
    </w:rPr>
  </w:style>
  <w:style w:type="paragraph" w:styleId="Footer">
    <w:name w:val="footer"/>
    <w:basedOn w:val="Normal"/>
    <w:rsid w:val="00750150"/>
    <w:pPr>
      <w:tabs>
        <w:tab w:val="center" w:pos="4320"/>
        <w:tab w:val="right" w:pos="8640"/>
      </w:tabs>
      <w:spacing w:after="120"/>
    </w:pPr>
  </w:style>
  <w:style w:type="character" w:styleId="PageNumber">
    <w:name w:val="page number"/>
    <w:basedOn w:val="DefaultParagraphFont"/>
    <w:rsid w:val="00750150"/>
  </w:style>
  <w:style w:type="paragraph" w:customStyle="1" w:styleId="Body">
    <w:name w:val="Body"/>
    <w:basedOn w:val="Normal"/>
    <w:rsid w:val="00750150"/>
    <w:pPr>
      <w:spacing w:after="120"/>
    </w:pPr>
    <w:rPr>
      <w:rFonts w:cs="Arial"/>
      <w:szCs w:val="22"/>
    </w:rPr>
  </w:style>
  <w:style w:type="paragraph" w:styleId="ListNumber">
    <w:name w:val="List Number"/>
    <w:basedOn w:val="Normal"/>
    <w:rsid w:val="00750150"/>
    <w:pPr>
      <w:numPr>
        <w:numId w:val="1"/>
      </w:numPr>
      <w:spacing w:before="120" w:after="120"/>
    </w:pPr>
  </w:style>
  <w:style w:type="paragraph" w:styleId="ListBullet">
    <w:name w:val="List Bullet"/>
    <w:basedOn w:val="Normal"/>
    <w:rsid w:val="00750150"/>
    <w:pPr>
      <w:numPr>
        <w:numId w:val="2"/>
      </w:numPr>
      <w:tabs>
        <w:tab w:val="clear" w:pos="360"/>
        <w:tab w:val="num" w:pos="720"/>
      </w:tabs>
      <w:spacing w:before="120" w:after="120"/>
      <w:ind w:left="720"/>
    </w:pPr>
  </w:style>
  <w:style w:type="paragraph" w:styleId="ListBullet2">
    <w:name w:val="List Bullet 2"/>
    <w:basedOn w:val="Normal"/>
    <w:autoRedefine/>
    <w:rsid w:val="00750150"/>
    <w:pPr>
      <w:numPr>
        <w:numId w:val="3"/>
      </w:numPr>
      <w:spacing w:after="60"/>
    </w:pPr>
  </w:style>
  <w:style w:type="paragraph" w:styleId="FootnoteText">
    <w:name w:val="footnote text"/>
    <w:basedOn w:val="Normal"/>
    <w:semiHidden/>
    <w:rsid w:val="00750150"/>
    <w:rPr>
      <w:szCs w:val="24"/>
    </w:rPr>
  </w:style>
  <w:style w:type="character" w:styleId="FootnoteReference">
    <w:name w:val="footnote reference"/>
    <w:basedOn w:val="DefaultParagraphFont"/>
    <w:semiHidden/>
    <w:rsid w:val="00750150"/>
    <w:rPr>
      <w:vertAlign w:val="superscript"/>
    </w:rPr>
  </w:style>
  <w:style w:type="paragraph" w:styleId="BodyText">
    <w:name w:val="Body Text"/>
    <w:basedOn w:val="Normal"/>
    <w:rsid w:val="00750150"/>
    <w:pPr>
      <w:spacing w:line="360" w:lineRule="auto"/>
    </w:pPr>
    <w:rPr>
      <w:rFonts w:ascii="Palatino" w:hAnsi="Palatino"/>
    </w:rPr>
  </w:style>
  <w:style w:type="paragraph" w:styleId="TOC1">
    <w:name w:val="toc 1"/>
    <w:basedOn w:val="Normal"/>
    <w:next w:val="Normal"/>
    <w:autoRedefine/>
    <w:semiHidden/>
    <w:rsid w:val="00750150"/>
    <w:pPr>
      <w:spacing w:before="360" w:after="360"/>
    </w:pPr>
    <w:rPr>
      <w:rFonts w:ascii="Times New Roman" w:hAnsi="Times New Roman"/>
      <w:b/>
      <w:caps/>
      <w:szCs w:val="22"/>
      <w:u w:val="single"/>
    </w:rPr>
  </w:style>
  <w:style w:type="paragraph" w:styleId="TOC2">
    <w:name w:val="toc 2"/>
    <w:basedOn w:val="Normal"/>
    <w:next w:val="Normal"/>
    <w:autoRedefine/>
    <w:semiHidden/>
    <w:rsid w:val="00750150"/>
    <w:rPr>
      <w:rFonts w:ascii="Times New Roman" w:hAnsi="Times New Roman"/>
      <w:b/>
      <w:smallCaps/>
      <w:szCs w:val="22"/>
    </w:rPr>
  </w:style>
  <w:style w:type="paragraph" w:styleId="TOC3">
    <w:name w:val="toc 3"/>
    <w:basedOn w:val="Normal"/>
    <w:next w:val="Normal"/>
    <w:autoRedefine/>
    <w:semiHidden/>
    <w:rsid w:val="00750150"/>
    <w:rPr>
      <w:rFonts w:ascii="Times New Roman" w:hAnsi="Times New Roman"/>
      <w:smallCaps/>
      <w:szCs w:val="22"/>
    </w:rPr>
  </w:style>
  <w:style w:type="paragraph" w:styleId="TOC4">
    <w:name w:val="toc 4"/>
    <w:basedOn w:val="Normal"/>
    <w:next w:val="Normal"/>
    <w:autoRedefine/>
    <w:semiHidden/>
    <w:rsid w:val="00750150"/>
    <w:rPr>
      <w:rFonts w:ascii="Times New Roman" w:hAnsi="Times New Roman"/>
      <w:szCs w:val="22"/>
    </w:rPr>
  </w:style>
  <w:style w:type="paragraph" w:styleId="TOC5">
    <w:name w:val="toc 5"/>
    <w:basedOn w:val="Normal"/>
    <w:next w:val="Normal"/>
    <w:autoRedefine/>
    <w:semiHidden/>
    <w:rsid w:val="00750150"/>
    <w:rPr>
      <w:rFonts w:ascii="Times New Roman" w:hAnsi="Times New Roman"/>
      <w:szCs w:val="22"/>
    </w:rPr>
  </w:style>
  <w:style w:type="paragraph" w:styleId="TOC6">
    <w:name w:val="toc 6"/>
    <w:basedOn w:val="Normal"/>
    <w:next w:val="Normal"/>
    <w:autoRedefine/>
    <w:semiHidden/>
    <w:rsid w:val="00750150"/>
    <w:rPr>
      <w:rFonts w:ascii="Times New Roman" w:hAnsi="Times New Roman"/>
      <w:szCs w:val="22"/>
    </w:rPr>
  </w:style>
  <w:style w:type="paragraph" w:styleId="TOC7">
    <w:name w:val="toc 7"/>
    <w:basedOn w:val="Normal"/>
    <w:next w:val="Normal"/>
    <w:autoRedefine/>
    <w:semiHidden/>
    <w:rsid w:val="00750150"/>
    <w:rPr>
      <w:rFonts w:ascii="Times New Roman" w:hAnsi="Times New Roman"/>
      <w:szCs w:val="22"/>
    </w:rPr>
  </w:style>
  <w:style w:type="paragraph" w:styleId="TOC8">
    <w:name w:val="toc 8"/>
    <w:basedOn w:val="Normal"/>
    <w:next w:val="Normal"/>
    <w:autoRedefine/>
    <w:semiHidden/>
    <w:rsid w:val="00750150"/>
    <w:rPr>
      <w:rFonts w:ascii="Times New Roman" w:hAnsi="Times New Roman"/>
      <w:szCs w:val="22"/>
    </w:rPr>
  </w:style>
  <w:style w:type="paragraph" w:styleId="TOC9">
    <w:name w:val="toc 9"/>
    <w:basedOn w:val="Normal"/>
    <w:next w:val="Normal"/>
    <w:autoRedefine/>
    <w:semiHidden/>
    <w:rsid w:val="00750150"/>
    <w:rPr>
      <w:rFonts w:ascii="Times New Roman" w:hAnsi="Times New Roman"/>
      <w:szCs w:val="22"/>
    </w:rPr>
  </w:style>
  <w:style w:type="paragraph" w:styleId="Header">
    <w:name w:val="header"/>
    <w:basedOn w:val="Normal"/>
    <w:rsid w:val="00750150"/>
    <w:pPr>
      <w:tabs>
        <w:tab w:val="center" w:pos="4320"/>
        <w:tab w:val="right" w:pos="8640"/>
      </w:tabs>
    </w:pPr>
  </w:style>
  <w:style w:type="character" w:styleId="CommentReference">
    <w:name w:val="annotation reference"/>
    <w:basedOn w:val="DefaultParagraphFont"/>
    <w:semiHidden/>
    <w:rsid w:val="00750150"/>
    <w:rPr>
      <w:sz w:val="16"/>
      <w:szCs w:val="16"/>
    </w:rPr>
  </w:style>
  <w:style w:type="paragraph" w:styleId="CommentText">
    <w:name w:val="annotation text"/>
    <w:basedOn w:val="Normal"/>
    <w:semiHidden/>
    <w:rsid w:val="00750150"/>
    <w:rPr>
      <w:sz w:val="20"/>
    </w:rPr>
  </w:style>
  <w:style w:type="paragraph" w:styleId="NormalIndent">
    <w:name w:val="Normal Indent"/>
    <w:basedOn w:val="Normal"/>
    <w:rsid w:val="00C93F76"/>
    <w:pPr>
      <w:overflowPunct w:val="0"/>
      <w:autoSpaceDE w:val="0"/>
      <w:autoSpaceDN w:val="0"/>
      <w:adjustRightInd w:val="0"/>
      <w:ind w:left="720"/>
      <w:textAlignment w:val="baseline"/>
    </w:pPr>
    <w:rPr>
      <w:rFonts w:ascii="Chalkboard" w:hAnsi="Chalkboard"/>
      <w:sz w:val="24"/>
    </w:rPr>
  </w:style>
  <w:style w:type="character" w:styleId="FollowedHyperlink">
    <w:name w:val="FollowedHyperlink"/>
    <w:basedOn w:val="DefaultParagraphFont"/>
    <w:uiPriority w:val="99"/>
    <w:semiHidden/>
    <w:unhideWhenUsed/>
    <w:rsid w:val="00760940"/>
    <w:rPr>
      <w:color w:val="800080" w:themeColor="followedHyperlink"/>
      <w:u w:val="single"/>
    </w:rPr>
  </w:style>
  <w:style w:type="paragraph" w:styleId="ListParagraph">
    <w:name w:val="List Paragraph"/>
    <w:basedOn w:val="Normal"/>
    <w:uiPriority w:val="34"/>
    <w:qFormat/>
    <w:rsid w:val="005D1E1F"/>
    <w:pPr>
      <w:ind w:left="720"/>
      <w:contextualSpacing/>
    </w:pPr>
  </w:style>
</w:styles>
</file>

<file path=word/webSettings.xml><?xml version="1.0" encoding="utf-8"?>
<w:webSettings xmlns:r="http://schemas.openxmlformats.org/officeDocument/2006/relationships" xmlns:w="http://schemas.openxmlformats.org/wordprocessingml/2006/main">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hyperlink" Target="http://www.nisenet.org/catalog" TargetMode="External"/><Relationship Id="rId12" Type="http://schemas.openxmlformats.org/officeDocument/2006/relationships/image" Target="media/image5.jpeg"/><Relationship Id="rId13" Type="http://schemas.openxmlformats.org/officeDocument/2006/relationships/footer" Target="footer1.xml"/><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eg"/><Relationship Id="rId9" Type="http://schemas.openxmlformats.org/officeDocument/2006/relationships/image" Target="media/image3.jpeg"/><Relationship Id="rId10" Type="http://schemas.openxmlformats.org/officeDocument/2006/relationships/image" Target="media/image4.jpeg"/></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2</Pages>
  <Words>642</Words>
  <Characters>3660</Characters>
  <Application>Microsoft Macintosh Word</Application>
  <DocSecurity>0</DocSecurity>
  <Lines>30</Lines>
  <Paragraphs>7</Paragraphs>
  <ScaleCrop>false</ScaleCrop>
  <HeadingPairs>
    <vt:vector size="2" baseType="variant">
      <vt:variant>
        <vt:lpstr>Title</vt:lpstr>
      </vt:variant>
      <vt:variant>
        <vt:i4>1</vt:i4>
      </vt:variant>
    </vt:vector>
  </HeadingPairs>
  <TitlesOfParts>
    <vt:vector size="1" baseType="lpstr">
      <vt:lpstr>Ferrofluids</vt:lpstr>
    </vt:vector>
  </TitlesOfParts>
  <Company>Sciencenter</Company>
  <LinksUpToDate>false</LinksUpToDate>
  <CharactersWithSpaces>4494</CharactersWithSpaces>
  <SharedDoc>false</SharedDoc>
  <HLinks>
    <vt:vector size="42" baseType="variant">
      <vt:variant>
        <vt:i4>7274581</vt:i4>
      </vt:variant>
      <vt:variant>
        <vt:i4>3</vt:i4>
      </vt:variant>
      <vt:variant>
        <vt:i4>0</vt:i4>
      </vt:variant>
      <vt:variant>
        <vt:i4>5</vt:i4>
      </vt:variant>
      <vt:variant>
        <vt:lpwstr>https://www.omsi.edu/index.php/Chemistry/No-Hassle-Messy-Science-With-A-Wow/flypage.tpl</vt:lpwstr>
      </vt:variant>
      <vt:variant>
        <vt:lpwstr/>
      </vt:variant>
      <vt:variant>
        <vt:i4>3670053</vt:i4>
      </vt:variant>
      <vt:variant>
        <vt:i4>0</vt:i4>
      </vt:variant>
      <vt:variant>
        <vt:i4>0</vt:i4>
      </vt:variant>
      <vt:variant>
        <vt:i4>5</vt:i4>
      </vt:variant>
      <vt:variant>
        <vt:lpwstr>http://www.nisenet.org/catalog</vt:lpwstr>
      </vt:variant>
      <vt:variant>
        <vt:lpwstr/>
      </vt:variant>
      <vt:variant>
        <vt:i4>3997733</vt:i4>
      </vt:variant>
      <vt:variant>
        <vt:i4>2637</vt:i4>
      </vt:variant>
      <vt:variant>
        <vt:i4>1025</vt:i4>
      </vt:variant>
      <vt:variant>
        <vt:i4>1</vt:i4>
      </vt:variant>
      <vt:variant>
        <vt:lpwstr>IMG_1779_crop_adj_resize</vt:lpwstr>
      </vt:variant>
      <vt:variant>
        <vt:lpwstr/>
      </vt:variant>
      <vt:variant>
        <vt:i4>5046338</vt:i4>
      </vt:variant>
      <vt:variant>
        <vt:i4>2641</vt:i4>
      </vt:variant>
      <vt:variant>
        <vt:i4>1026</vt:i4>
      </vt:variant>
      <vt:variant>
        <vt:i4>1</vt:i4>
      </vt:variant>
      <vt:variant>
        <vt:lpwstr>Methyl-salicylate-3D-vdW</vt:lpwstr>
      </vt:variant>
      <vt:variant>
        <vt:lpwstr/>
      </vt:variant>
      <vt:variant>
        <vt:i4>1507337</vt:i4>
      </vt:variant>
      <vt:variant>
        <vt:i4>3469</vt:i4>
      </vt:variant>
      <vt:variant>
        <vt:i4>1027</vt:i4>
      </vt:variant>
      <vt:variant>
        <vt:i4>1</vt:i4>
      </vt:variant>
      <vt:variant>
        <vt:lpwstr>silicon_nano_biosensor_nise_crop</vt:lpwstr>
      </vt:variant>
      <vt:variant>
        <vt:lpwstr/>
      </vt:variant>
      <vt:variant>
        <vt:i4>7536648</vt:i4>
      </vt:variant>
      <vt:variant>
        <vt:i4>5925</vt:i4>
      </vt:variant>
      <vt:variant>
        <vt:i4>1028</vt:i4>
      </vt:variant>
      <vt:variant>
        <vt:i4>1</vt:i4>
      </vt:variant>
      <vt:variant>
        <vt:lpwstr>nsf</vt:lpwstr>
      </vt:variant>
      <vt:variant>
        <vt:lpwstr/>
      </vt:variant>
      <vt:variant>
        <vt:i4>4587530</vt:i4>
      </vt:variant>
      <vt:variant>
        <vt:i4>-1</vt:i4>
      </vt:variant>
      <vt:variant>
        <vt:i4>2051</vt:i4>
      </vt:variant>
      <vt:variant>
        <vt:i4>1</vt:i4>
      </vt:variant>
      <vt:variant>
        <vt:lpwstr>NANO lower Rt corner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Ferrofluids</dc:title>
  <dc:subject/>
  <dc:creator>Rae Ostman</dc:creator>
  <cp:keywords/>
  <dc:description/>
  <cp:lastModifiedBy>Rae Ostman</cp:lastModifiedBy>
  <cp:revision>5</cp:revision>
  <cp:lastPrinted>2012-06-25T17:03:00Z</cp:lastPrinted>
  <dcterms:created xsi:type="dcterms:W3CDTF">2012-10-31T15:12:00Z</dcterms:created>
  <dcterms:modified xsi:type="dcterms:W3CDTF">2012-10-31T15:30:00Z</dcterms:modified>
</cp:coreProperties>
</file>