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emf" ContentType="image/x-emf"/>
  <Override PartName="/word/stylesWithEffects.xml" ContentType="application/vnd.ms-word.stylesWithEffect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D65" w:rsidRPr="009178EE" w:rsidRDefault="003A0D65">
      <w:pPr>
        <w:rPr>
          <w:rFonts w:asciiTheme="majorHAnsi" w:hAnsiTheme="majorHAnsi"/>
          <w:color w:val="4A2565"/>
        </w:rPr>
      </w:pPr>
    </w:p>
    <w:p w:rsidR="003A0D65" w:rsidRPr="009178EE" w:rsidRDefault="003A0D65">
      <w:pPr>
        <w:rPr>
          <w:rFonts w:asciiTheme="majorHAnsi" w:hAnsiTheme="majorHAnsi"/>
          <w:color w:val="4A2565"/>
        </w:rPr>
      </w:pPr>
    </w:p>
    <w:p w:rsidR="003A0D65" w:rsidRPr="009178EE" w:rsidRDefault="003A0D65">
      <w:pPr>
        <w:rPr>
          <w:rFonts w:asciiTheme="majorHAnsi" w:hAnsiTheme="majorHAnsi"/>
        </w:rPr>
      </w:pPr>
    </w:p>
    <w:p w:rsidR="009178EE" w:rsidRDefault="009178EE" w:rsidP="009178EE">
      <w:pPr>
        <w:rPr>
          <w:rFonts w:asciiTheme="majorHAnsi" w:hAnsiTheme="majorHAnsi"/>
          <w:color w:val="4A2565"/>
          <w:sz w:val="48"/>
        </w:rPr>
      </w:pPr>
      <w:r w:rsidRPr="009178EE">
        <w:rPr>
          <w:rFonts w:asciiTheme="majorHAnsi" w:hAnsiTheme="majorHAnsi"/>
          <w:noProof/>
        </w:rPr>
        <w:drawing>
          <wp:anchor distT="0" distB="0" distL="114300" distR="114300" simplePos="0" relativeHeight="251659264" behindDoc="1" locked="0" layoutInCell="1" allowOverlap="1">
            <wp:simplePos x="0" y="0"/>
            <wp:positionH relativeFrom="column">
              <wp:posOffset>4572000</wp:posOffset>
            </wp:positionH>
            <wp:positionV relativeFrom="paragraph">
              <wp:posOffset>-537210</wp:posOffset>
            </wp:positionV>
            <wp:extent cx="2057400" cy="495300"/>
            <wp:effectExtent l="25400" t="0" r="0" b="0"/>
            <wp:wrapTight wrapText="bothSides">
              <wp:wrapPolygon edited="0">
                <wp:start x="-267" y="0"/>
                <wp:lineTo x="-267" y="21319"/>
                <wp:lineTo x="21600" y="21319"/>
                <wp:lineTo x="21600" y="0"/>
                <wp:lineTo x="-267" y="0"/>
              </wp:wrapPolygon>
            </wp:wrapTight>
            <wp:docPr id="5" name="Picture 2" descr="ND_logo_for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_logo_for_word"/>
                    <pic:cNvPicPr>
                      <a:picLocks noChangeAspect="1" noChangeArrowheads="1"/>
                    </pic:cNvPicPr>
                  </pic:nvPicPr>
                  <pic:blipFill>
                    <a:blip r:embed="rId8"/>
                    <a:srcRect/>
                    <a:stretch>
                      <a:fillRect/>
                    </a:stretch>
                  </pic:blipFill>
                  <pic:spPr bwMode="auto">
                    <a:xfrm>
                      <a:off x="0" y="0"/>
                      <a:ext cx="2057400" cy="488950"/>
                    </a:xfrm>
                    <a:prstGeom prst="rect">
                      <a:avLst/>
                    </a:prstGeom>
                    <a:noFill/>
                    <a:ln w="9525">
                      <a:noFill/>
                      <a:miter lim="800000"/>
                      <a:headEnd/>
                      <a:tailEnd/>
                    </a:ln>
                  </pic:spPr>
                </pic:pic>
              </a:graphicData>
            </a:graphic>
          </wp:anchor>
        </w:drawing>
      </w:r>
    </w:p>
    <w:p w:rsidR="003A0D65" w:rsidRPr="009178EE" w:rsidRDefault="00710DFF" w:rsidP="009178EE">
      <w:pPr>
        <w:pBdr>
          <w:bottom w:val="single" w:sz="4" w:space="1" w:color="CCCC00"/>
        </w:pBdr>
        <w:rPr>
          <w:rFonts w:asciiTheme="majorHAnsi" w:hAnsiTheme="majorHAnsi"/>
          <w:b/>
        </w:rPr>
      </w:pPr>
      <w:r w:rsidRPr="00710DFF">
        <w:rPr>
          <w:rFonts w:asciiTheme="majorHAnsi" w:hAnsiTheme="majorHAnsi"/>
          <w:b/>
          <w:color w:val="4A2565"/>
          <w:sz w:val="48"/>
          <w:lang w:val="es-ES"/>
        </w:rPr>
        <w:t>Explorando la nanotecnología y la sociedad: Cuenta una nanohistoria</w:t>
      </w:r>
    </w:p>
    <w:tbl>
      <w:tblPr>
        <w:tblW w:w="10769" w:type="dxa"/>
        <w:tblInd w:w="18" w:type="dxa"/>
        <w:tblLook w:val="01E0"/>
      </w:tblPr>
      <w:tblGrid>
        <w:gridCol w:w="8208"/>
        <w:gridCol w:w="2561"/>
      </w:tblGrid>
      <w:tr w:rsidR="003A0D65" w:rsidRPr="009178EE">
        <w:trPr>
          <w:trHeight w:val="1544"/>
        </w:trPr>
        <w:tc>
          <w:tcPr>
            <w:tcW w:w="8208" w:type="dxa"/>
          </w:tcPr>
          <w:p w:rsidR="003A0D65" w:rsidRPr="009178EE" w:rsidRDefault="00710DFF" w:rsidP="00710DFF">
            <w:pPr>
              <w:pStyle w:val="NormalWeb"/>
              <w:spacing w:before="160" w:beforeAutospacing="0" w:after="80" w:afterAutospacing="0"/>
              <w:rPr>
                <w:rFonts w:asciiTheme="majorHAnsi" w:hAnsiTheme="majorHAnsi"/>
                <w:b/>
                <w:color w:val="4A2565"/>
                <w:sz w:val="28"/>
              </w:rPr>
            </w:pPr>
            <w:r w:rsidRPr="00710DFF">
              <w:rPr>
                <w:rFonts w:asciiTheme="majorHAnsi" w:hAnsiTheme="majorHAnsi"/>
                <w:b/>
                <w:color w:val="4A2565"/>
                <w:sz w:val="28"/>
                <w:lang w:val="es-ES_tradnl"/>
              </w:rPr>
              <w:t>¡Intenta esto!</w:t>
            </w:r>
            <w:r w:rsidR="00E25BA1">
              <w:rPr>
                <w:rFonts w:asciiTheme="majorHAnsi" w:hAnsiTheme="majorHAnsi"/>
                <w:b/>
                <w:noProof/>
                <w:color w:val="000000"/>
                <w:sz w:val="12"/>
              </w:rPr>
              <w:drawing>
                <wp:anchor distT="0" distB="0" distL="114300" distR="114300" simplePos="0" relativeHeight="251663360" behindDoc="0" locked="0" layoutInCell="1" allowOverlap="1">
                  <wp:simplePos x="0" y="0"/>
                  <wp:positionH relativeFrom="margin">
                    <wp:posOffset>5129530</wp:posOffset>
                  </wp:positionH>
                  <wp:positionV relativeFrom="margin">
                    <wp:posOffset>144780</wp:posOffset>
                  </wp:positionV>
                  <wp:extent cx="966470" cy="1209040"/>
                  <wp:effectExtent l="228600" t="152400" r="151130" b="162560"/>
                  <wp:wrapNone/>
                  <wp:docPr id="11" name="Picture 11" descr="Macintosh HD:Users:alijackson:Dropbox:NanoDays 2015 Development:Tell Me a Nano Story:Background and Images:hover craft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Macintosh HD:Users:alijackson:Dropbox:NanoDays 2015 Development:Tell Me a Nano Story:Background and Images:hover craft green.jpg"/>
                          <pic:cNvPicPr>
                            <a:picLocks noChangeAspect="1" noChangeArrowheads="1"/>
                          </pic:cNvPicPr>
                        </pic:nvPicPr>
                        <pic:blipFill>
                          <a:blip r:embed="rId9">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rot="20018404">
                            <a:off x="0" y="0"/>
                            <a:ext cx="966470" cy="1209040"/>
                          </a:xfrm>
                          <a:prstGeom prst="rect">
                            <a:avLst/>
                          </a:prstGeom>
                          <a:noFill/>
                          <a:ln>
                            <a:noFill/>
                          </a:ln>
                        </pic:spPr>
                      </pic:pic>
                    </a:graphicData>
                  </a:graphic>
                </wp:anchor>
              </w:drawing>
            </w:r>
          </w:p>
          <w:p w:rsidR="00C62F9E" w:rsidRPr="00AC70B7" w:rsidRDefault="00710DFF" w:rsidP="00AC70B7">
            <w:pPr>
              <w:pStyle w:val="ListParagraph"/>
              <w:numPr>
                <w:ilvl w:val="0"/>
                <w:numId w:val="33"/>
              </w:numPr>
              <w:ind w:left="360" w:right="-86"/>
              <w:contextualSpacing w:val="0"/>
              <w:rPr>
                <w:rFonts w:ascii="Calibri" w:eastAsia="Cambria" w:hAnsi="Calibri"/>
              </w:rPr>
            </w:pPr>
            <w:r>
              <w:rPr>
                <w:rFonts w:ascii="Calibri" w:hAnsi="Calibri" w:cs="Arial"/>
                <w:szCs w:val="22"/>
                <w:lang w:val="es-ES"/>
              </w:rPr>
              <w:t>Escoge una tarjeta para comenzar una historia basada en la imagen.</w:t>
            </w:r>
            <w:r w:rsidR="00952AA5" w:rsidRPr="00AC70B7">
              <w:rPr>
                <w:rFonts w:ascii="Calibri" w:eastAsia="Cambria" w:hAnsi="Calibri"/>
              </w:rPr>
              <w:t xml:space="preserve"> </w:t>
            </w:r>
          </w:p>
          <w:p w:rsidR="008330F1" w:rsidRDefault="00710DFF" w:rsidP="008330F1">
            <w:pPr>
              <w:pStyle w:val="ListParagraph"/>
              <w:numPr>
                <w:ilvl w:val="0"/>
                <w:numId w:val="33"/>
              </w:numPr>
              <w:ind w:left="360" w:right="-90"/>
              <w:rPr>
                <w:rFonts w:ascii="Calibri" w:eastAsia="Cambria" w:hAnsi="Calibri"/>
              </w:rPr>
            </w:pPr>
            <w:r>
              <w:rPr>
                <w:rFonts w:ascii="Calibri" w:hAnsi="Calibri" w:cs="Arial"/>
                <w:szCs w:val="22"/>
                <w:lang w:val="es-ES"/>
              </w:rPr>
              <w:t>Agrega más tarjetas a medida que cuentas la historia. Puedes usar tantas tarjetas como necesites, ¡pero recuerda que cada historia tiene un principio, un desarrollo y un final!</w:t>
            </w:r>
          </w:p>
          <w:p w:rsidR="00710DFF" w:rsidRPr="00710DFF" w:rsidRDefault="00710DFF" w:rsidP="00710DFF">
            <w:pPr>
              <w:pStyle w:val="ListParagraph"/>
              <w:numPr>
                <w:ilvl w:val="0"/>
                <w:numId w:val="33"/>
              </w:numPr>
              <w:ind w:left="360" w:right="-90"/>
              <w:rPr>
                <w:rFonts w:ascii="Calibri" w:eastAsia="Cambria" w:hAnsi="Calibri"/>
              </w:rPr>
            </w:pPr>
            <w:r>
              <w:rPr>
                <w:rFonts w:ascii="Calibri" w:hAnsi="Calibri" w:cs="Arial"/>
                <w:szCs w:val="22"/>
                <w:lang w:val="es-ES"/>
              </w:rPr>
              <w:t>¿Le falta algo a tu historia?</w:t>
            </w:r>
          </w:p>
          <w:p w:rsidR="009B2210" w:rsidRPr="008330F1" w:rsidRDefault="00710DFF" w:rsidP="00710DFF">
            <w:pPr>
              <w:pStyle w:val="ListParagraph"/>
              <w:ind w:left="360" w:right="-90"/>
              <w:rPr>
                <w:rFonts w:ascii="Calibri" w:eastAsia="Cambria" w:hAnsi="Calibri"/>
              </w:rPr>
            </w:pPr>
            <w:r>
              <w:rPr>
                <w:rFonts w:ascii="Calibri" w:hAnsi="Calibri" w:cs="Arial"/>
                <w:szCs w:val="22"/>
                <w:lang w:val="es-ES"/>
              </w:rPr>
              <w:t>¡Dibuja tu propia tarjeta de tecnología, personaje o lugar!</w:t>
            </w:r>
          </w:p>
          <w:p w:rsidR="008330F1" w:rsidRPr="00DB01E0" w:rsidRDefault="00710DFF" w:rsidP="00710DFF">
            <w:pPr>
              <w:spacing w:before="160"/>
              <w:rPr>
                <w:rFonts w:asciiTheme="majorHAnsi" w:hAnsiTheme="majorHAnsi"/>
                <w:b/>
                <w:color w:val="4A2565"/>
                <w:sz w:val="28"/>
              </w:rPr>
            </w:pPr>
            <w:r w:rsidRPr="00710DFF">
              <w:rPr>
                <w:rFonts w:asciiTheme="majorHAnsi" w:hAnsiTheme="majorHAnsi"/>
                <w:b/>
                <w:color w:val="4A2565"/>
                <w:sz w:val="28"/>
                <w:lang w:val="es-ES_tradnl"/>
              </w:rPr>
              <w:t xml:space="preserve">Piénsalo… </w:t>
            </w:r>
          </w:p>
          <w:p w:rsidR="008330F1" w:rsidRDefault="00710DFF" w:rsidP="00032B1F">
            <w:pPr>
              <w:pStyle w:val="ListParagraph"/>
              <w:numPr>
                <w:ilvl w:val="0"/>
                <w:numId w:val="37"/>
              </w:numPr>
              <w:ind w:right="-90"/>
              <w:rPr>
                <w:rFonts w:ascii="Calibri" w:eastAsia="Cambria" w:hAnsi="Calibri"/>
              </w:rPr>
            </w:pPr>
            <w:r>
              <w:rPr>
                <w:rFonts w:ascii="Calibri" w:hAnsi="Calibri" w:cs="Arial"/>
                <w:szCs w:val="22"/>
                <w:lang w:val="es-ES"/>
              </w:rPr>
              <w:t>¿Quién es el protagonista de tu historia? ¿Qué nuevas tecnologías pudieran necesitar en su aventura?</w:t>
            </w:r>
          </w:p>
          <w:p w:rsidR="002F1962" w:rsidRPr="002F1962" w:rsidRDefault="00710DFF" w:rsidP="002F1962">
            <w:pPr>
              <w:pStyle w:val="ListParagraph"/>
              <w:numPr>
                <w:ilvl w:val="0"/>
                <w:numId w:val="37"/>
              </w:numPr>
              <w:ind w:right="-90"/>
              <w:rPr>
                <w:rFonts w:ascii="Calibri" w:eastAsia="Cambria" w:hAnsi="Calibri"/>
              </w:rPr>
            </w:pPr>
            <w:r>
              <w:rPr>
                <w:rFonts w:ascii="Calibri" w:hAnsi="Calibri" w:cs="Arial"/>
                <w:szCs w:val="22"/>
                <w:lang w:val="es-ES"/>
              </w:rPr>
              <w:t>¿Cómo crees que será  el futuro si todas estas tecnologías son desarrolladas?</w:t>
            </w:r>
          </w:p>
          <w:p w:rsidR="00032B1F" w:rsidRDefault="00710DFF" w:rsidP="00032B1F">
            <w:pPr>
              <w:pStyle w:val="ListParagraph"/>
              <w:numPr>
                <w:ilvl w:val="0"/>
                <w:numId w:val="37"/>
              </w:numPr>
              <w:ind w:right="-90"/>
              <w:rPr>
                <w:rFonts w:ascii="Calibri" w:eastAsia="Cambria" w:hAnsi="Calibri"/>
              </w:rPr>
            </w:pPr>
            <w:r>
              <w:rPr>
                <w:rFonts w:ascii="Calibri" w:hAnsi="Calibri" w:cs="Arial"/>
                <w:szCs w:val="22"/>
                <w:lang w:val="es-ES"/>
              </w:rPr>
              <w:t>¿Cómo será la sociedad futura, igual o diferente en comparación con la sociedad actual?</w:t>
            </w:r>
          </w:p>
          <w:p w:rsidR="00DB01E0" w:rsidRPr="00DB01E0" w:rsidRDefault="00710DFF" w:rsidP="00710DFF">
            <w:pPr>
              <w:spacing w:before="160" w:after="80"/>
              <w:rPr>
                <w:rFonts w:ascii="Calibri" w:eastAsia="Cambria" w:hAnsi="Calibri"/>
                <w:b/>
                <w:color w:val="4A2565"/>
                <w:sz w:val="28"/>
                <w:szCs w:val="28"/>
              </w:rPr>
            </w:pPr>
            <w:r w:rsidRPr="00710DFF">
              <w:rPr>
                <w:rFonts w:asciiTheme="majorHAnsi" w:hAnsiTheme="majorHAnsi"/>
                <w:b/>
                <w:color w:val="4A2565"/>
                <w:sz w:val="28"/>
                <w:szCs w:val="28"/>
                <w:lang w:val="es-ES_tradnl"/>
              </w:rPr>
              <w:t>¿Qué sucede?</w:t>
            </w:r>
          </w:p>
        </w:tc>
        <w:tc>
          <w:tcPr>
            <w:tcW w:w="2561" w:type="dxa"/>
          </w:tcPr>
          <w:p w:rsidR="00AC70B7" w:rsidRPr="00AC70B7" w:rsidRDefault="00AC70B7" w:rsidP="003B4290">
            <w:pPr>
              <w:pStyle w:val="NormalWeb"/>
              <w:spacing w:before="0" w:beforeAutospacing="0" w:after="0" w:afterAutospacing="0"/>
              <w:jc w:val="center"/>
              <w:rPr>
                <w:rFonts w:asciiTheme="majorHAnsi" w:hAnsiTheme="majorHAnsi"/>
                <w:b/>
                <w:color w:val="000000"/>
                <w:sz w:val="20"/>
              </w:rPr>
            </w:pPr>
          </w:p>
          <w:p w:rsidR="003A0D65" w:rsidRPr="00AC70B7" w:rsidRDefault="00B33FA8" w:rsidP="00086FE3">
            <w:pPr>
              <w:pStyle w:val="NormalWeb"/>
              <w:spacing w:before="0" w:beforeAutospacing="0" w:after="0" w:afterAutospacing="0"/>
              <w:rPr>
                <w:rFonts w:asciiTheme="majorHAnsi" w:hAnsiTheme="majorHAnsi"/>
                <w:b/>
                <w:color w:val="000000"/>
                <w:sz w:val="12"/>
              </w:rPr>
            </w:pPr>
            <w:r>
              <w:rPr>
                <w:rFonts w:asciiTheme="majorHAnsi" w:hAnsiTheme="majorHAnsi"/>
                <w:b/>
                <w:noProof/>
                <w:color w:val="000000"/>
                <w:sz w:val="12"/>
              </w:rPr>
              <w:drawing>
                <wp:anchor distT="0" distB="0" distL="114300" distR="114300" simplePos="0" relativeHeight="251661312" behindDoc="0" locked="0" layoutInCell="1" allowOverlap="1">
                  <wp:simplePos x="0" y="0"/>
                  <wp:positionH relativeFrom="column">
                    <wp:posOffset>255270</wp:posOffset>
                  </wp:positionH>
                  <wp:positionV relativeFrom="paragraph">
                    <wp:posOffset>1414145</wp:posOffset>
                  </wp:positionV>
                  <wp:extent cx="956310" cy="1196340"/>
                  <wp:effectExtent l="127000" t="101600" r="85090" b="99060"/>
                  <wp:wrapNone/>
                  <wp:docPr id="7" name="Picture 7" descr="Macintosh HD:Users:alijackson:Dropbox:NanoDays 2015 Development:Tell Me a Nano Story:Background and Images:city scape gree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acintosh HD:Users:alijackson:Dropbox:NanoDays 2015 Development:Tell Me a Nano Story:Background and Images:city scape green.pdf"/>
                          <pic:cNvPicPr>
                            <a:picLocks noChangeAspect="1" noChangeArrowheads="1"/>
                          </pic:cNvPicPr>
                        </pic:nvPicPr>
                        <pic:blipFill>
                          <a:blip r:embed="rId10">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rot="20922303">
                            <a:off x="0" y="0"/>
                            <a:ext cx="956310" cy="1196340"/>
                          </a:xfrm>
                          <a:prstGeom prst="rect">
                            <a:avLst/>
                          </a:prstGeom>
                          <a:noFill/>
                          <a:ln>
                            <a:noFill/>
                          </a:ln>
                        </pic:spPr>
                      </pic:pic>
                    </a:graphicData>
                  </a:graphic>
                </wp:anchor>
              </w:drawing>
            </w:r>
            <w:r>
              <w:rPr>
                <w:rFonts w:asciiTheme="majorHAnsi" w:hAnsiTheme="majorHAnsi"/>
                <w:b/>
                <w:noProof/>
                <w:color w:val="000000"/>
                <w:sz w:val="12"/>
              </w:rPr>
              <w:drawing>
                <wp:anchor distT="0" distB="0" distL="114300" distR="114300" simplePos="0" relativeHeight="251662336" behindDoc="0" locked="0" layoutInCell="1" allowOverlap="1">
                  <wp:simplePos x="0" y="0"/>
                  <wp:positionH relativeFrom="column">
                    <wp:posOffset>636905</wp:posOffset>
                  </wp:positionH>
                  <wp:positionV relativeFrom="paragraph">
                    <wp:posOffset>473075</wp:posOffset>
                  </wp:positionV>
                  <wp:extent cx="956310" cy="1196340"/>
                  <wp:effectExtent l="228600" t="152400" r="212090" b="149860"/>
                  <wp:wrapNone/>
                  <wp:docPr id="6" name="Picture 6" descr="Macintosh HD:Users:alijackson:Dropbox:NanoDays 2015 Development:Tell Me a Nano Story:Background and Images:body arm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acintosh HD:Users:alijackson:Dropbox:NanoDays 2015 Development:Tell Me a Nano Story:Background and Images:body armor.jpg"/>
                          <pic:cNvPicPr>
                            <a:picLocks noChangeAspect="1" noChangeArrowheads="1"/>
                          </pic:cNvPicPr>
                        </pic:nvPicPr>
                        <pic:blipFill>
                          <a:blip r:embed="rId11">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rot="1452926">
                            <a:off x="0" y="0"/>
                            <a:ext cx="956310" cy="1196340"/>
                          </a:xfrm>
                          <a:prstGeom prst="rect">
                            <a:avLst/>
                          </a:prstGeom>
                          <a:noFill/>
                          <a:ln>
                            <a:noFill/>
                          </a:ln>
                        </pic:spPr>
                      </pic:pic>
                    </a:graphicData>
                  </a:graphic>
                </wp:anchor>
              </w:drawing>
            </w:r>
          </w:p>
        </w:tc>
      </w:tr>
    </w:tbl>
    <w:p w:rsidR="0089409D" w:rsidRPr="00DB01E0" w:rsidRDefault="0089409D" w:rsidP="00762CCC">
      <w:pPr>
        <w:rPr>
          <w:rFonts w:asciiTheme="majorHAnsi" w:hAnsiTheme="majorHAnsi"/>
          <w:b/>
          <w:color w:val="4A2565"/>
          <w:sz w:val="4"/>
          <w:szCs w:val="4"/>
        </w:rPr>
      </w:pPr>
    </w:p>
    <w:tbl>
      <w:tblPr>
        <w:tblStyle w:val="TableGrid"/>
        <w:tblW w:w="10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tblPr>
      <w:tblGrid>
        <w:gridCol w:w="2988"/>
        <w:gridCol w:w="7553"/>
      </w:tblGrid>
      <w:tr w:rsidR="00B847E7" w:rsidRPr="00DB01E0">
        <w:trPr>
          <w:trHeight w:val="2556"/>
        </w:trPr>
        <w:tc>
          <w:tcPr>
            <w:tcW w:w="2988" w:type="dxa"/>
          </w:tcPr>
          <w:p w:rsidR="003A0EC7" w:rsidRPr="00DB01E0" w:rsidRDefault="00525175" w:rsidP="00A30717">
            <w:pPr>
              <w:rPr>
                <w:rFonts w:asciiTheme="majorHAnsi" w:hAnsiTheme="majorHAnsi"/>
                <w:szCs w:val="22"/>
              </w:rPr>
            </w:pPr>
            <w:r>
              <w:rPr>
                <w:rFonts w:asciiTheme="majorHAnsi" w:hAnsiTheme="majorHAnsi"/>
                <w:noProof/>
                <w:szCs w:val="22"/>
              </w:rPr>
              <w:drawing>
                <wp:inline distT="0" distB="0" distL="0" distR="0">
                  <wp:extent cx="1946910" cy="1605252"/>
                  <wp:effectExtent l="0" t="0" r="8890" b="0"/>
                  <wp:docPr id="2" name="Picture 2" descr="Macintosh HD:Users:alijackson:Dropbox:NanoDays 2015 Development:Tell Me a Nano Story:Background and Images:flying_car_07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ijackson:Dropbox:NanoDays 2015 Development:Tell Me a Nano Story:Background and Images:flying_car_07_23.jpg"/>
                          <pic:cNvPicPr>
                            <a:picLocks noChangeAspect="1" noChangeArrowheads="1"/>
                          </pic:cNvPicPr>
                        </pic:nvPicPr>
                        <pic:blipFill rotWithShape="1">
                          <a:blip r:embed="rId12">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7800" b="9749"/>
                          <a:stretch/>
                        </pic:blipFill>
                        <pic:spPr bwMode="auto">
                          <a:xfrm>
                            <a:off x="0" y="0"/>
                            <a:ext cx="1948609" cy="1606653"/>
                          </a:xfrm>
                          <a:prstGeom prst="rect">
                            <a:avLst/>
                          </a:prstGeom>
                          <a:noFill/>
                          <a:ln>
                            <a:noFill/>
                          </a:ln>
                          <a:extLst>
                            <a:ext uri="{53640926-AAD7-44d8-BBD7-CCE9431645EC}">
                              <a14:shadowObscured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c>
        <w:tc>
          <w:tcPr>
            <w:tcW w:w="7553" w:type="dxa"/>
          </w:tcPr>
          <w:p w:rsidR="00525175" w:rsidRDefault="00710DFF" w:rsidP="00710DFF">
            <w:pPr>
              <w:pStyle w:val="Heading2"/>
              <w:spacing w:before="0" w:after="80"/>
              <w:rPr>
                <w:rFonts w:asciiTheme="majorHAnsi" w:hAnsiTheme="majorHAnsi"/>
                <w:b w:val="0"/>
                <w:color w:val="000000" w:themeColor="text1"/>
                <w:sz w:val="22"/>
                <w:szCs w:val="22"/>
              </w:rPr>
            </w:pPr>
            <w:r w:rsidRPr="00710DFF">
              <w:rPr>
                <w:rFonts w:asciiTheme="majorHAnsi" w:hAnsiTheme="majorHAnsi"/>
                <w:b w:val="0"/>
                <w:bCs/>
                <w:color w:val="000000" w:themeColor="text1"/>
                <w:sz w:val="22"/>
                <w:szCs w:val="22"/>
                <w:shd w:val="clear" w:color="auto" w:fill="FFFFFF"/>
                <w:lang w:val="es-ES"/>
              </w:rPr>
              <w:t>Nadie sabe qué depara el futuro, pero la mayoría de nosotros piensa constantemente en él. Es divertido imaginar cómo serán nuestras vidas en el futuro, y también es importante. Hoy en día tenemos las cosas que tenemos porque en el pasado, la gente pensó en el tipo de mundo que querían e inventaron tecnologías para ayudar a cumplir sus sueños.</w:t>
            </w:r>
            <w:r w:rsidR="00525175" w:rsidRPr="00525175">
              <w:rPr>
                <w:rFonts w:asciiTheme="majorHAnsi" w:hAnsiTheme="majorHAnsi"/>
                <w:b w:val="0"/>
                <w:color w:val="000000" w:themeColor="text1"/>
                <w:sz w:val="22"/>
                <w:szCs w:val="22"/>
              </w:rPr>
              <w:t xml:space="preserve"> </w:t>
            </w:r>
          </w:p>
          <w:p w:rsidR="00B847E7" w:rsidRDefault="00710DFF" w:rsidP="00710DFF">
            <w:pPr>
              <w:pStyle w:val="Heading2"/>
              <w:spacing w:before="0" w:after="80"/>
              <w:rPr>
                <w:rFonts w:asciiTheme="majorHAnsi" w:hAnsiTheme="majorHAnsi"/>
                <w:b w:val="0"/>
                <w:color w:val="000000" w:themeColor="text1"/>
                <w:sz w:val="22"/>
                <w:szCs w:val="22"/>
              </w:rPr>
            </w:pPr>
            <w:r w:rsidRPr="00710DFF">
              <w:rPr>
                <w:rFonts w:asciiTheme="majorHAnsi" w:hAnsiTheme="majorHAnsi"/>
                <w:b w:val="0"/>
                <w:color w:val="000000" w:themeColor="text1"/>
                <w:sz w:val="22"/>
                <w:szCs w:val="22"/>
                <w:lang w:val="es-ES"/>
              </w:rPr>
              <w:t>Las historias de ciencia ficción son sólo una manera de capturar la visión que tiene la gente de cómo podría ser el futuro.</w:t>
            </w:r>
            <w:r w:rsidR="00525175" w:rsidRPr="00525175">
              <w:rPr>
                <w:rFonts w:asciiTheme="majorHAnsi" w:hAnsiTheme="majorHAnsi"/>
                <w:b w:val="0"/>
                <w:color w:val="000000" w:themeColor="text1"/>
                <w:sz w:val="22"/>
                <w:szCs w:val="22"/>
              </w:rPr>
              <w:t xml:space="preserve"> </w:t>
            </w:r>
          </w:p>
          <w:p w:rsidR="00DB01E0" w:rsidRPr="00B847E7" w:rsidRDefault="00710DFF" w:rsidP="00710DFF">
            <w:pPr>
              <w:pStyle w:val="Heading2"/>
              <w:spacing w:before="0" w:after="0"/>
              <w:rPr>
                <w:rFonts w:asciiTheme="majorHAnsi" w:hAnsiTheme="majorHAnsi"/>
                <w:b w:val="0"/>
                <w:color w:val="000000" w:themeColor="text1"/>
                <w:sz w:val="22"/>
                <w:szCs w:val="22"/>
              </w:rPr>
            </w:pPr>
            <w:r w:rsidRPr="00710DFF">
              <w:rPr>
                <w:rFonts w:asciiTheme="majorHAnsi" w:hAnsiTheme="majorHAnsi"/>
                <w:b w:val="0"/>
                <w:color w:val="000000" w:themeColor="text1"/>
                <w:sz w:val="22"/>
                <w:szCs w:val="22"/>
                <w:lang w:val="es-ES"/>
              </w:rPr>
              <w:t xml:space="preserve">El autor de ciencia ficción Arthur C. Clarke, dijo en 1964: “Tratar de predecir el futuro es una ocupación desalentadora y peligrosa”, sin embargo sus predicciones </w:t>
            </w:r>
          </w:p>
        </w:tc>
      </w:tr>
    </w:tbl>
    <w:p w:rsidR="00B847E7" w:rsidRDefault="00710DFF" w:rsidP="007F4D19">
      <w:pPr>
        <w:pStyle w:val="Heading2"/>
        <w:spacing w:before="0" w:after="0"/>
        <w:ind w:right="-180"/>
        <w:rPr>
          <w:rFonts w:asciiTheme="majorHAnsi" w:hAnsiTheme="majorHAnsi"/>
          <w:b w:val="0"/>
          <w:color w:val="000000" w:themeColor="text1"/>
          <w:sz w:val="22"/>
          <w:szCs w:val="22"/>
        </w:rPr>
      </w:pPr>
      <w:r w:rsidRPr="00710DFF">
        <w:rPr>
          <w:rFonts w:asciiTheme="majorHAnsi" w:hAnsiTheme="majorHAnsi"/>
          <w:b w:val="0"/>
          <w:color w:val="000000" w:themeColor="text1"/>
          <w:sz w:val="22"/>
          <w:szCs w:val="22"/>
          <w:lang w:val="es-ES"/>
        </w:rPr>
        <w:t>fueron sorprendentemente acertadas, incluyendo su visión de una tableta en</w:t>
      </w:r>
      <w:r w:rsidR="00B847E7" w:rsidRPr="00525175">
        <w:rPr>
          <w:rFonts w:asciiTheme="majorHAnsi" w:hAnsiTheme="majorHAnsi"/>
          <w:b w:val="0"/>
          <w:color w:val="000000" w:themeColor="text1"/>
          <w:sz w:val="22"/>
          <w:szCs w:val="22"/>
        </w:rPr>
        <w:t xml:space="preserve"> </w:t>
      </w:r>
      <w:r w:rsidRPr="00710DFF">
        <w:rPr>
          <w:rFonts w:asciiTheme="majorHAnsi" w:hAnsiTheme="majorHAnsi"/>
          <w:b w:val="0"/>
          <w:color w:val="000000" w:themeColor="text1"/>
          <w:sz w:val="22"/>
          <w:szCs w:val="22"/>
          <w:lang w:val="es-ES"/>
        </w:rPr>
        <w:t>1968. Él no estaba solo. Isaac Asimov, otro autor famoso, predijo la educación en línea, Douglas Adams predijo los libros electrónicos y Ray Bradbury predijo que llegaríamos a Marte (aunque hasta ahora sólo hemos llevado extensiones robotizadas de nosotros mismos). ¿Cómo predices que será el futuro? Todos podemos pensar acerca del mundo que queremos en el futuro y comenzar a planearlo. ¿Hay nuevas tecnologías que tendremos que desarrollar y adaptar? ¿Cómo podría cambiar la sociedad a medida que estas tecnologías se vuelvan más comunes y disponibles?</w:t>
      </w:r>
    </w:p>
    <w:p w:rsidR="003A0D65" w:rsidRPr="009178EE" w:rsidRDefault="00710DFF" w:rsidP="00710DFF">
      <w:pPr>
        <w:pStyle w:val="Heading2"/>
        <w:spacing w:before="160" w:after="80"/>
        <w:rPr>
          <w:rFonts w:asciiTheme="majorHAnsi" w:hAnsiTheme="majorHAnsi"/>
        </w:rPr>
      </w:pPr>
      <w:r>
        <w:rPr>
          <w:rFonts w:asciiTheme="majorHAnsi" w:hAnsiTheme="majorHAnsi"/>
          <w:lang w:val="es-ES_tradnl"/>
        </w:rPr>
        <w:t>¿Por qué es nanotecnología</w:t>
      </w:r>
      <w:r w:rsidR="003A0D65" w:rsidRPr="009178EE">
        <w:rPr>
          <w:rFonts w:asciiTheme="majorHAnsi" w:hAnsiTheme="majorHAnsi"/>
        </w:rPr>
        <w:t>?</w:t>
      </w:r>
    </w:p>
    <w:tbl>
      <w:tblPr>
        <w:tblW w:w="11013" w:type="dxa"/>
        <w:tblLayout w:type="fixed"/>
        <w:tblLook w:val="00A0"/>
      </w:tblPr>
      <w:tblGrid>
        <w:gridCol w:w="8028"/>
        <w:gridCol w:w="2985"/>
      </w:tblGrid>
      <w:tr w:rsidR="00A32F7A" w:rsidRPr="009178EE" w:rsidTr="00710DFF">
        <w:trPr>
          <w:trHeight w:val="2367"/>
        </w:trPr>
        <w:tc>
          <w:tcPr>
            <w:tcW w:w="8028" w:type="dxa"/>
          </w:tcPr>
          <w:p w:rsidR="00A32F7A" w:rsidRDefault="00710DFF" w:rsidP="00710DFF">
            <w:pPr>
              <w:spacing w:after="80"/>
              <w:rPr>
                <w:rFonts w:asciiTheme="majorHAnsi" w:hAnsiTheme="majorHAnsi"/>
                <w:szCs w:val="22"/>
              </w:rPr>
            </w:pPr>
            <w:r w:rsidRPr="00EA7EF4">
              <w:rPr>
                <w:rFonts w:ascii="Calibri" w:hAnsi="Calibri" w:cs="Arial"/>
                <w:b/>
                <w:bCs/>
                <w:szCs w:val="22"/>
                <w:lang w:val="es-ES"/>
              </w:rPr>
              <w:t>Las tecnologías y la sociedad se influencian mutuamente.</w:t>
            </w:r>
            <w:r>
              <w:rPr>
                <w:rFonts w:ascii="Calibri" w:hAnsi="Calibri" w:cs="Arial"/>
                <w:szCs w:val="22"/>
                <w:lang w:val="es-ES"/>
              </w:rPr>
              <w:t xml:space="preserve"> Las nuevas tecnologías abrirán nuevas posibilidades, darán forma a nuestras relaciones, promoverán los valores de aquellos que las fabriquen, y a través de una variedad de sistemas, afectarán muchas áreas diferentes de nuestras comunidades y sociedad. De igual manera, nuestra sociedad tendrá un efecto dramático en las tecnologías que serán desarrolladas y adoptadas.</w:t>
            </w:r>
          </w:p>
          <w:p w:rsidR="003A0D65" w:rsidRPr="00BE4586" w:rsidRDefault="00710DFF" w:rsidP="00710DFF">
            <w:pPr>
              <w:pStyle w:val="NormalWeb"/>
              <w:spacing w:before="0" w:beforeAutospacing="0" w:after="0" w:afterAutospacing="0"/>
              <w:rPr>
                <w:rFonts w:asciiTheme="majorHAnsi" w:hAnsiTheme="majorHAnsi"/>
                <w:b/>
                <w:sz w:val="12"/>
              </w:rPr>
            </w:pPr>
            <w:r>
              <w:rPr>
                <w:rFonts w:ascii="Calibri" w:hAnsi="Calibri"/>
                <w:szCs w:val="22"/>
                <w:lang w:val="es-ES"/>
              </w:rPr>
              <w:t>En los próximos años nuevos nanomateriales tendrán un impacto significativo en nuestras vidas, así que es muy importante que nos involucremos en conversaciones acerca del significado de la nanotecnología, qué es posible, y a dónde queremos llegar.</w:t>
            </w:r>
          </w:p>
        </w:tc>
        <w:tc>
          <w:tcPr>
            <w:tcW w:w="2985" w:type="dxa"/>
          </w:tcPr>
          <w:p w:rsidR="003A0D65" w:rsidRPr="001F0243" w:rsidRDefault="00A32F7A" w:rsidP="00710DFF">
            <w:pPr>
              <w:widowControl w:val="0"/>
              <w:autoSpaceDE w:val="0"/>
              <w:autoSpaceDN w:val="0"/>
              <w:adjustRightInd w:val="0"/>
              <w:spacing w:before="120"/>
              <w:rPr>
                <w:rFonts w:asciiTheme="majorHAnsi" w:hAnsiTheme="majorHAnsi" w:cs="Times"/>
                <w:szCs w:val="22"/>
              </w:rPr>
            </w:pPr>
            <w:bookmarkStart w:id="0" w:name="_GoBack"/>
            <w:r>
              <w:rPr>
                <w:rFonts w:asciiTheme="majorHAnsi" w:hAnsiTheme="majorHAnsi"/>
                <w:b/>
                <w:noProof/>
                <w:sz w:val="12"/>
              </w:rPr>
              <w:drawing>
                <wp:inline distT="0" distB="0" distL="0" distR="0">
                  <wp:extent cx="1757177" cy="1366886"/>
                  <wp:effectExtent l="25400" t="0" r="0" b="0"/>
                  <wp:docPr id="12" name="Picture 12" descr="Macintosh HD:Users:alijackson:Dropbox:NanoDays 2015 Development:Tell Me a Nano Story:Background and Images:cityscape soci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lijackson:Dropbox:NanoDays 2015 Development:Tell Me a Nano Story:Background and Images:cityscape society.jpg"/>
                          <pic:cNvPicPr>
                            <a:picLocks noChangeAspect="1" noChangeArrowheads="1"/>
                          </pic:cNvPicPr>
                        </pic:nvPicPr>
                        <pic:blipFill rotWithShape="1">
                          <a:blip r:embed="rId13">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28669" b="1242"/>
                          <a:stretch/>
                        </pic:blipFill>
                        <pic:spPr bwMode="auto">
                          <a:xfrm>
                            <a:off x="0" y="0"/>
                            <a:ext cx="1763643" cy="1371915"/>
                          </a:xfrm>
                          <a:prstGeom prst="rect">
                            <a:avLst/>
                          </a:prstGeom>
                          <a:noFill/>
                          <a:ln>
                            <a:noFill/>
                          </a:ln>
                          <a:extLst>
                            <a:ext uri="{53640926-AAD7-44d8-BBD7-CCE9431645EC}">
                              <a14:shadowObscured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bookmarkEnd w:id="0"/>
          </w:p>
        </w:tc>
      </w:tr>
    </w:tbl>
    <w:p w:rsidR="003A0D65" w:rsidRPr="009178EE" w:rsidRDefault="003A0D65" w:rsidP="00626952">
      <w:pPr>
        <w:pStyle w:val="Heading2"/>
        <w:spacing w:before="0" w:after="80"/>
        <w:rPr>
          <w:rFonts w:asciiTheme="majorHAnsi" w:hAnsiTheme="majorHAnsi"/>
          <w:b w:val="0"/>
          <w:color w:val="000000"/>
          <w:sz w:val="22"/>
        </w:rPr>
      </w:pPr>
      <w:r w:rsidRPr="009178EE">
        <w:rPr>
          <w:rFonts w:asciiTheme="majorHAnsi" w:hAnsiTheme="majorHAnsi"/>
        </w:rPr>
        <w:t>Learning objective</w:t>
      </w:r>
      <w:r w:rsidR="00A150C9">
        <w:rPr>
          <w:rFonts w:asciiTheme="majorHAnsi" w:hAnsiTheme="majorHAnsi"/>
        </w:rPr>
        <w:t>s</w:t>
      </w:r>
    </w:p>
    <w:p w:rsidR="009B2210" w:rsidRDefault="009B2210" w:rsidP="00A150C9">
      <w:pPr>
        <w:pStyle w:val="ListParagraph"/>
        <w:numPr>
          <w:ilvl w:val="0"/>
          <w:numId w:val="36"/>
          <w:numberingChange w:id="1" w:author="Kevin Dilley" w:date="2014-10-29T12:38:00Z" w:original="%1:1:0:84137:0:."/>
        </w:numPr>
        <w:rPr>
          <w:rFonts w:asciiTheme="majorHAnsi" w:hAnsiTheme="majorHAnsi" w:cs="Arial"/>
        </w:rPr>
        <w:sectPr w:rsidR="009B2210">
          <w:pgSz w:w="12240" w:h="15840"/>
          <w:pgMar w:top="720" w:right="720" w:bottom="540" w:left="1080" w:footer="160" w:gutter="0"/>
          <w:docGrid w:linePitch="360"/>
        </w:sectPr>
      </w:pPr>
    </w:p>
    <w:p w:rsidR="00A150C9" w:rsidRPr="00A150C9" w:rsidRDefault="005C29EF" w:rsidP="00A150C9">
      <w:pPr>
        <w:pStyle w:val="ListParagraph"/>
        <w:numPr>
          <w:ilvl w:val="0"/>
          <w:numId w:val="36"/>
        </w:numPr>
        <w:rPr>
          <w:rFonts w:asciiTheme="majorHAnsi" w:hAnsiTheme="majorHAnsi" w:cs="Arial"/>
        </w:rPr>
      </w:pPr>
      <w:r>
        <w:rPr>
          <w:rFonts w:asciiTheme="majorHAnsi" w:hAnsiTheme="majorHAnsi" w:cs="Arial"/>
        </w:rPr>
        <w:t>T</w:t>
      </w:r>
      <w:r w:rsidR="00A150C9" w:rsidRPr="00A150C9">
        <w:rPr>
          <w:rFonts w:asciiTheme="majorHAnsi" w:hAnsiTheme="majorHAnsi" w:cs="Arial"/>
        </w:rPr>
        <w:t>echnologies and society influence each other.</w:t>
      </w:r>
    </w:p>
    <w:p w:rsidR="00625183" w:rsidRPr="00235D91" w:rsidRDefault="00625183" w:rsidP="00A150C9">
      <w:pPr>
        <w:pStyle w:val="ListParagraph"/>
        <w:numPr>
          <w:ilvl w:val="0"/>
          <w:numId w:val="36"/>
        </w:numPr>
        <w:rPr>
          <w:rFonts w:asciiTheme="majorHAnsi" w:hAnsiTheme="majorHAnsi"/>
        </w:rPr>
      </w:pPr>
      <w:r w:rsidRPr="00A150C9">
        <w:rPr>
          <w:rFonts w:asciiTheme="majorHAnsi" w:hAnsiTheme="majorHAnsi" w:cs="Arial"/>
        </w:rPr>
        <w:t xml:space="preserve">People’s values </w:t>
      </w:r>
      <w:r w:rsidR="00503694" w:rsidRPr="00A150C9">
        <w:rPr>
          <w:rFonts w:asciiTheme="majorHAnsi" w:hAnsiTheme="majorHAnsi" w:cs="Arial"/>
        </w:rPr>
        <w:t>shape how technologies are developed and adopted.</w:t>
      </w:r>
      <w:r w:rsidRPr="00A150C9">
        <w:rPr>
          <w:rFonts w:asciiTheme="majorHAnsi" w:hAnsiTheme="majorHAnsi" w:cs="Arial"/>
        </w:rPr>
        <w:t xml:space="preserve"> </w:t>
      </w:r>
    </w:p>
    <w:p w:rsidR="00235D91" w:rsidRPr="00235D91" w:rsidRDefault="00235D91" w:rsidP="00A150C9">
      <w:pPr>
        <w:pStyle w:val="ListParagraph"/>
        <w:numPr>
          <w:ilvl w:val="0"/>
          <w:numId w:val="36"/>
        </w:numPr>
        <w:rPr>
          <w:rFonts w:asciiTheme="majorHAnsi" w:hAnsiTheme="majorHAnsi"/>
        </w:rPr>
      </w:pPr>
      <w:r>
        <w:rPr>
          <w:rFonts w:asciiTheme="majorHAnsi" w:hAnsiTheme="majorHAnsi" w:cs="Arial"/>
        </w:rPr>
        <w:t>Technologies affect social relationships.</w:t>
      </w:r>
    </w:p>
    <w:p w:rsidR="00235D91" w:rsidRPr="00A150C9" w:rsidRDefault="00235D91" w:rsidP="00626952">
      <w:pPr>
        <w:pStyle w:val="ListParagraph"/>
        <w:numPr>
          <w:ilvl w:val="0"/>
          <w:numId w:val="36"/>
        </w:numPr>
        <w:spacing w:after="40"/>
        <w:rPr>
          <w:rFonts w:asciiTheme="majorHAnsi" w:hAnsiTheme="majorHAnsi"/>
        </w:rPr>
      </w:pPr>
      <w:r>
        <w:rPr>
          <w:rFonts w:asciiTheme="majorHAnsi" w:hAnsiTheme="majorHAnsi" w:cs="Arial"/>
        </w:rPr>
        <w:t>Technologies work because they are part of larger systems.</w:t>
      </w:r>
    </w:p>
    <w:p w:rsidR="009B2210" w:rsidRDefault="009B2210" w:rsidP="003A0D65">
      <w:pPr>
        <w:pStyle w:val="Heading2"/>
        <w:rPr>
          <w:rFonts w:asciiTheme="majorHAnsi" w:hAnsiTheme="majorHAnsi"/>
        </w:rPr>
        <w:sectPr w:rsidR="009B2210">
          <w:type w:val="continuous"/>
          <w:pgSz w:w="12240" w:h="15840"/>
          <w:pgMar w:top="720" w:right="720" w:bottom="540" w:left="1080" w:footer="160" w:gutter="0"/>
          <w:cols w:num="2"/>
          <w:docGrid w:linePitch="360"/>
        </w:sectPr>
      </w:pPr>
    </w:p>
    <w:p w:rsidR="004B5BD0" w:rsidRDefault="003A0D65">
      <w:pPr>
        <w:pStyle w:val="Heading2"/>
        <w:spacing w:after="80"/>
        <w:rPr>
          <w:rFonts w:asciiTheme="majorHAnsi" w:hAnsiTheme="majorHAnsi"/>
        </w:rPr>
      </w:pPr>
      <w:r w:rsidRPr="009178EE">
        <w:rPr>
          <w:rFonts w:asciiTheme="majorHAnsi" w:hAnsiTheme="majorHAnsi"/>
        </w:rPr>
        <w:t xml:space="preserve">Materials </w:t>
      </w:r>
    </w:p>
    <w:p w:rsidR="009B2210" w:rsidRPr="009B2210" w:rsidRDefault="001F0243" w:rsidP="009B2210">
      <w:pPr>
        <w:pStyle w:val="ListBullet"/>
        <w:spacing w:before="0" w:after="0"/>
        <w:rPr>
          <w:rFonts w:asciiTheme="majorHAnsi" w:hAnsiTheme="majorHAnsi"/>
        </w:rPr>
      </w:pPr>
      <w:r>
        <w:rPr>
          <w:rFonts w:asciiTheme="majorHAnsi" w:hAnsiTheme="majorHAnsi"/>
        </w:rPr>
        <w:t>Tell Me A Nano Story Cards</w:t>
      </w:r>
      <w:r w:rsidR="009B2210">
        <w:rPr>
          <w:rFonts w:asciiTheme="majorHAnsi" w:hAnsiTheme="majorHAnsi"/>
        </w:rPr>
        <w:t xml:space="preserve"> </w:t>
      </w:r>
      <w:r w:rsidR="00160934">
        <w:rPr>
          <w:rFonts w:asciiTheme="majorHAnsi" w:hAnsiTheme="majorHAnsi"/>
        </w:rPr>
        <w:t xml:space="preserve">and </w:t>
      </w:r>
      <w:r w:rsidR="009B2210" w:rsidRPr="009B2210">
        <w:rPr>
          <w:rFonts w:asciiTheme="majorHAnsi" w:hAnsiTheme="majorHAnsi"/>
        </w:rPr>
        <w:t>Draw Your Own Story Cards</w:t>
      </w:r>
    </w:p>
    <w:p w:rsidR="009B2210" w:rsidRPr="00235D91" w:rsidRDefault="009B2210" w:rsidP="00235D91">
      <w:pPr>
        <w:pStyle w:val="ListBullet"/>
        <w:spacing w:before="0" w:after="0"/>
        <w:rPr>
          <w:rFonts w:asciiTheme="majorHAnsi" w:hAnsiTheme="majorHAnsi"/>
        </w:rPr>
      </w:pPr>
      <w:r>
        <w:rPr>
          <w:rFonts w:asciiTheme="majorHAnsi" w:hAnsiTheme="majorHAnsi"/>
        </w:rPr>
        <w:t>Crayons</w:t>
      </w:r>
    </w:p>
    <w:p w:rsidR="004B5BD0" w:rsidRDefault="003A0D65">
      <w:pPr>
        <w:pStyle w:val="Heading2"/>
        <w:spacing w:after="80"/>
        <w:rPr>
          <w:rFonts w:asciiTheme="majorHAnsi" w:hAnsiTheme="majorHAnsi"/>
        </w:rPr>
      </w:pPr>
      <w:r w:rsidRPr="009178EE">
        <w:rPr>
          <w:rFonts w:asciiTheme="majorHAnsi" w:hAnsiTheme="majorHAnsi"/>
        </w:rPr>
        <w:t>Notes to the presenter</w:t>
      </w:r>
    </w:p>
    <w:p w:rsidR="00626952" w:rsidRDefault="00C126CB" w:rsidP="002C63E0">
      <w:pPr>
        <w:pStyle w:val="BodyText"/>
        <w:spacing w:after="80" w:line="240" w:lineRule="auto"/>
        <w:rPr>
          <w:rFonts w:asciiTheme="majorHAnsi" w:hAnsiTheme="majorHAnsi"/>
        </w:rPr>
      </w:pPr>
      <w:r w:rsidRPr="002C63E0">
        <w:rPr>
          <w:rFonts w:asciiTheme="majorHAnsi" w:hAnsiTheme="majorHAnsi"/>
          <w:b/>
        </w:rPr>
        <w:t>Getting started:</w:t>
      </w:r>
      <w:r>
        <w:rPr>
          <w:rFonts w:asciiTheme="majorHAnsi" w:hAnsiTheme="majorHAnsi"/>
        </w:rPr>
        <w:t xml:space="preserve"> </w:t>
      </w:r>
      <w:r w:rsidR="00746D97">
        <w:rPr>
          <w:rFonts w:asciiTheme="majorHAnsi" w:hAnsiTheme="majorHAnsi"/>
        </w:rPr>
        <w:t xml:space="preserve">Lay out a selection of cards on the table—face-up. We’ve found it works well to start with somewhere between 9 and 15 cards. </w:t>
      </w:r>
      <w:r w:rsidR="00A30717">
        <w:rPr>
          <w:rFonts w:asciiTheme="majorHAnsi" w:hAnsiTheme="majorHAnsi"/>
        </w:rPr>
        <w:t>You can use the “Think about it” questions to get visitors started</w:t>
      </w:r>
      <w:r w:rsidR="001547A2">
        <w:rPr>
          <w:rFonts w:asciiTheme="majorHAnsi" w:hAnsiTheme="majorHAnsi"/>
        </w:rPr>
        <w:t xml:space="preserve"> telling a story</w:t>
      </w:r>
      <w:r w:rsidR="00626952">
        <w:rPr>
          <w:rFonts w:asciiTheme="majorHAnsi" w:hAnsiTheme="majorHAnsi"/>
        </w:rPr>
        <w:t>, and while they are telling the story</w:t>
      </w:r>
      <w:r w:rsidR="00A30717">
        <w:rPr>
          <w:rFonts w:asciiTheme="majorHAnsi" w:hAnsiTheme="majorHAnsi"/>
        </w:rPr>
        <w:t xml:space="preserve">. </w:t>
      </w:r>
      <w:r w:rsidR="002A1607">
        <w:rPr>
          <w:rFonts w:asciiTheme="majorHAnsi" w:hAnsiTheme="majorHAnsi"/>
        </w:rPr>
        <w:t xml:space="preserve">Visitors can start a story with just one card and add </w:t>
      </w:r>
      <w:r w:rsidR="00F614B0">
        <w:rPr>
          <w:rFonts w:asciiTheme="majorHAnsi" w:hAnsiTheme="majorHAnsi"/>
        </w:rPr>
        <w:t xml:space="preserve">cards </w:t>
      </w:r>
      <w:r w:rsidR="002A1607">
        <w:rPr>
          <w:rFonts w:asciiTheme="majorHAnsi" w:hAnsiTheme="majorHAnsi"/>
        </w:rPr>
        <w:t xml:space="preserve">as they continue, or they can tell a story around a selection of cards. You can pick a card to get them going, or let them choose their own. </w:t>
      </w:r>
    </w:p>
    <w:p w:rsidR="00626952" w:rsidRPr="00626952" w:rsidRDefault="002C63E0" w:rsidP="002C63E0">
      <w:pPr>
        <w:pStyle w:val="BodyText"/>
        <w:spacing w:after="80" w:line="240" w:lineRule="auto"/>
        <w:rPr>
          <w:rFonts w:asciiTheme="majorHAnsi" w:hAnsiTheme="majorHAnsi"/>
          <w:sz w:val="8"/>
          <w:szCs w:val="8"/>
        </w:rPr>
      </w:pPr>
      <w:r>
        <w:rPr>
          <w:rFonts w:asciiTheme="majorHAnsi" w:hAnsiTheme="majorHAnsi"/>
        </w:rPr>
        <w:t xml:space="preserve">Game play is flexible. This activity is designed as an open-ended, conversational experience. Listen carefully to the </w:t>
      </w:r>
      <w:proofErr w:type="spellStart"/>
      <w:r>
        <w:rPr>
          <w:rFonts w:asciiTheme="majorHAnsi" w:hAnsiTheme="majorHAnsi"/>
        </w:rPr>
        <w:t>nano</w:t>
      </w:r>
      <w:proofErr w:type="spellEnd"/>
      <w:r>
        <w:rPr>
          <w:rFonts w:asciiTheme="majorHAnsi" w:hAnsiTheme="majorHAnsi"/>
        </w:rPr>
        <w:t xml:space="preserve"> story that visitors create. A nice way to reinforce the storytelling aspect of this activity is to tell the story back to the visitors or suggest that they tell the story again to other members of their group.</w:t>
      </w:r>
    </w:p>
    <w:p w:rsidR="00626952" w:rsidRPr="002C63E0" w:rsidRDefault="00626952" w:rsidP="00803B0F">
      <w:pPr>
        <w:pStyle w:val="BodyText"/>
        <w:spacing w:line="240" w:lineRule="auto"/>
        <w:rPr>
          <w:rFonts w:asciiTheme="majorHAnsi" w:hAnsiTheme="majorHAnsi"/>
          <w:b/>
        </w:rPr>
      </w:pPr>
      <w:r w:rsidRPr="002C63E0">
        <w:rPr>
          <w:rFonts w:asciiTheme="majorHAnsi" w:hAnsiTheme="majorHAnsi"/>
          <w:b/>
        </w:rPr>
        <w:t>Additional “Think about it...” questions:</w:t>
      </w:r>
    </w:p>
    <w:p w:rsidR="00626952" w:rsidRDefault="00626952" w:rsidP="00626952">
      <w:pPr>
        <w:pStyle w:val="BodyText"/>
        <w:numPr>
          <w:ilvl w:val="0"/>
          <w:numId w:val="38"/>
        </w:numPr>
        <w:spacing w:line="240" w:lineRule="auto"/>
        <w:rPr>
          <w:rFonts w:asciiTheme="majorHAnsi" w:hAnsiTheme="majorHAnsi"/>
        </w:rPr>
      </w:pPr>
      <w:r>
        <w:rPr>
          <w:rFonts w:asciiTheme="majorHAnsi" w:hAnsiTheme="majorHAnsi"/>
        </w:rPr>
        <w:t>How do your</w:t>
      </w:r>
      <w:r w:rsidR="001547A2">
        <w:rPr>
          <w:rFonts w:asciiTheme="majorHAnsi" w:hAnsiTheme="majorHAnsi"/>
        </w:rPr>
        <w:t xml:space="preserve"> </w:t>
      </w:r>
      <w:r w:rsidR="002F1962">
        <w:rPr>
          <w:rFonts w:asciiTheme="majorHAnsi" w:hAnsiTheme="majorHAnsi"/>
        </w:rPr>
        <w:t xml:space="preserve">own </w:t>
      </w:r>
      <w:r w:rsidR="001547A2">
        <w:rPr>
          <w:rFonts w:asciiTheme="majorHAnsi" w:hAnsiTheme="majorHAnsi"/>
        </w:rPr>
        <w:t>values</w:t>
      </w:r>
      <w:r w:rsidR="002A1607">
        <w:rPr>
          <w:rFonts w:asciiTheme="majorHAnsi" w:hAnsiTheme="majorHAnsi"/>
        </w:rPr>
        <w:t>,</w:t>
      </w:r>
      <w:r w:rsidR="001547A2">
        <w:rPr>
          <w:rFonts w:asciiTheme="majorHAnsi" w:hAnsiTheme="majorHAnsi"/>
        </w:rPr>
        <w:t xml:space="preserve"> or the values </w:t>
      </w:r>
      <w:r>
        <w:rPr>
          <w:rFonts w:asciiTheme="majorHAnsi" w:hAnsiTheme="majorHAnsi"/>
        </w:rPr>
        <w:t>your</w:t>
      </w:r>
      <w:r w:rsidR="001547A2">
        <w:rPr>
          <w:rFonts w:asciiTheme="majorHAnsi" w:hAnsiTheme="majorHAnsi"/>
        </w:rPr>
        <w:t xml:space="preserve"> characters</w:t>
      </w:r>
      <w:r w:rsidR="002A1607">
        <w:rPr>
          <w:rFonts w:asciiTheme="majorHAnsi" w:hAnsiTheme="majorHAnsi"/>
        </w:rPr>
        <w:t>,</w:t>
      </w:r>
      <w:r>
        <w:rPr>
          <w:rFonts w:asciiTheme="majorHAnsi" w:hAnsiTheme="majorHAnsi"/>
        </w:rPr>
        <w:t xml:space="preserve"> influence </w:t>
      </w:r>
      <w:r w:rsidR="001547A2">
        <w:rPr>
          <w:rFonts w:asciiTheme="majorHAnsi" w:hAnsiTheme="majorHAnsi"/>
        </w:rPr>
        <w:t xml:space="preserve">what technologies were used? </w:t>
      </w:r>
    </w:p>
    <w:p w:rsidR="00626952" w:rsidRDefault="001547A2" w:rsidP="00626952">
      <w:pPr>
        <w:pStyle w:val="BodyText"/>
        <w:numPr>
          <w:ilvl w:val="0"/>
          <w:numId w:val="38"/>
        </w:numPr>
        <w:spacing w:line="240" w:lineRule="auto"/>
        <w:rPr>
          <w:rFonts w:asciiTheme="majorHAnsi" w:hAnsiTheme="majorHAnsi"/>
        </w:rPr>
      </w:pPr>
      <w:r>
        <w:rPr>
          <w:rFonts w:asciiTheme="majorHAnsi" w:hAnsiTheme="majorHAnsi"/>
        </w:rPr>
        <w:t>How d</w:t>
      </w:r>
      <w:r w:rsidR="00626952">
        <w:rPr>
          <w:rFonts w:asciiTheme="majorHAnsi" w:hAnsiTheme="majorHAnsi"/>
        </w:rPr>
        <w:t xml:space="preserve">o </w:t>
      </w:r>
      <w:r>
        <w:rPr>
          <w:rFonts w:asciiTheme="majorHAnsi" w:hAnsiTheme="majorHAnsi"/>
        </w:rPr>
        <w:t xml:space="preserve">the technologies affect the social relationships </w:t>
      </w:r>
      <w:r w:rsidR="00626952">
        <w:rPr>
          <w:rFonts w:asciiTheme="majorHAnsi" w:hAnsiTheme="majorHAnsi"/>
        </w:rPr>
        <w:t>in the</w:t>
      </w:r>
      <w:r>
        <w:rPr>
          <w:rFonts w:asciiTheme="majorHAnsi" w:hAnsiTheme="majorHAnsi"/>
        </w:rPr>
        <w:t xml:space="preserve"> story? </w:t>
      </w:r>
      <w:r w:rsidR="00626952">
        <w:rPr>
          <w:rFonts w:asciiTheme="majorHAnsi" w:hAnsiTheme="majorHAnsi"/>
        </w:rPr>
        <w:t>Are friendships impacted? Family relationships?</w:t>
      </w:r>
    </w:p>
    <w:p w:rsidR="002D26B9" w:rsidRDefault="001547A2" w:rsidP="002C63E0">
      <w:pPr>
        <w:pStyle w:val="BodyText"/>
        <w:numPr>
          <w:ilvl w:val="0"/>
          <w:numId w:val="38"/>
        </w:numPr>
        <w:spacing w:after="80" w:line="240" w:lineRule="auto"/>
        <w:rPr>
          <w:rFonts w:asciiTheme="majorHAnsi" w:hAnsiTheme="majorHAnsi"/>
        </w:rPr>
      </w:pPr>
      <w:r>
        <w:rPr>
          <w:rFonts w:asciiTheme="majorHAnsi" w:hAnsiTheme="majorHAnsi"/>
        </w:rPr>
        <w:t>What larger</w:t>
      </w:r>
      <w:r w:rsidR="002F1962">
        <w:rPr>
          <w:rFonts w:asciiTheme="majorHAnsi" w:hAnsiTheme="majorHAnsi"/>
        </w:rPr>
        <w:t xml:space="preserve"> </w:t>
      </w:r>
      <w:r>
        <w:rPr>
          <w:rFonts w:asciiTheme="majorHAnsi" w:hAnsiTheme="majorHAnsi"/>
        </w:rPr>
        <w:t xml:space="preserve">systems were required </w:t>
      </w:r>
      <w:r w:rsidR="00626952">
        <w:rPr>
          <w:rFonts w:asciiTheme="majorHAnsi" w:hAnsiTheme="majorHAnsi"/>
        </w:rPr>
        <w:t xml:space="preserve">for the technologies </w:t>
      </w:r>
      <w:r>
        <w:rPr>
          <w:rFonts w:asciiTheme="majorHAnsi" w:hAnsiTheme="majorHAnsi"/>
        </w:rPr>
        <w:t>in their story?</w:t>
      </w:r>
      <w:r w:rsidR="00626952">
        <w:rPr>
          <w:rFonts w:asciiTheme="majorHAnsi" w:hAnsiTheme="majorHAnsi"/>
        </w:rPr>
        <w:t xml:space="preserve"> Will we need new or additional infrastructure to make technologies safe, accessible,</w:t>
      </w:r>
      <w:r w:rsidR="008024E8">
        <w:rPr>
          <w:rFonts w:asciiTheme="majorHAnsi" w:hAnsiTheme="majorHAnsi"/>
        </w:rPr>
        <w:t xml:space="preserve"> or</w:t>
      </w:r>
      <w:r w:rsidR="00626952">
        <w:rPr>
          <w:rFonts w:asciiTheme="majorHAnsi" w:hAnsiTheme="majorHAnsi"/>
        </w:rPr>
        <w:t xml:space="preserve"> affordable?</w:t>
      </w:r>
    </w:p>
    <w:p w:rsidR="009B2210" w:rsidRPr="002A1607" w:rsidRDefault="001547A2" w:rsidP="00626952">
      <w:pPr>
        <w:pStyle w:val="BodyText"/>
        <w:spacing w:line="240" w:lineRule="auto"/>
        <w:rPr>
          <w:rFonts w:asciiTheme="majorHAnsi" w:hAnsiTheme="majorHAnsi"/>
        </w:rPr>
      </w:pPr>
      <w:r w:rsidRPr="002C63E0">
        <w:rPr>
          <w:rFonts w:asciiTheme="majorHAnsi" w:hAnsiTheme="majorHAnsi"/>
          <w:b/>
        </w:rPr>
        <w:t xml:space="preserve">Game play modifications: </w:t>
      </w:r>
      <w:r w:rsidR="002D26B9">
        <w:rPr>
          <w:rFonts w:asciiTheme="majorHAnsi" w:hAnsiTheme="majorHAnsi"/>
        </w:rPr>
        <w:t xml:space="preserve">For larger groups, such as classes or camps, visitors </w:t>
      </w:r>
      <w:r w:rsidR="00A30717">
        <w:rPr>
          <w:rFonts w:asciiTheme="majorHAnsi" w:hAnsiTheme="majorHAnsi"/>
        </w:rPr>
        <w:t xml:space="preserve">can </w:t>
      </w:r>
      <w:r w:rsidR="002D26B9">
        <w:rPr>
          <w:rFonts w:asciiTheme="majorHAnsi" w:hAnsiTheme="majorHAnsi"/>
        </w:rPr>
        <w:t xml:space="preserve">work collaboratively </w:t>
      </w:r>
      <w:r w:rsidR="002F1962">
        <w:rPr>
          <w:rFonts w:asciiTheme="majorHAnsi" w:hAnsiTheme="majorHAnsi"/>
        </w:rPr>
        <w:t>to develop a story together b</w:t>
      </w:r>
      <w:r>
        <w:rPr>
          <w:rFonts w:asciiTheme="majorHAnsi" w:hAnsiTheme="majorHAnsi"/>
        </w:rPr>
        <w:t>y taking turns choosing a card and adding a plot twist or a new character to the collective narrative</w:t>
      </w:r>
      <w:r w:rsidR="002D26B9">
        <w:rPr>
          <w:rFonts w:asciiTheme="majorHAnsi" w:hAnsiTheme="majorHAnsi"/>
        </w:rPr>
        <w:t>.</w:t>
      </w:r>
      <w:r>
        <w:rPr>
          <w:rFonts w:asciiTheme="majorHAnsi" w:hAnsiTheme="majorHAnsi"/>
        </w:rPr>
        <w:t xml:space="preserve"> For very young visitors, you can use the cards to tell t</w:t>
      </w:r>
      <w:r w:rsidR="009B2210">
        <w:rPr>
          <w:rFonts w:asciiTheme="majorHAnsi" w:hAnsiTheme="majorHAnsi"/>
        </w:rPr>
        <w:t>h</w:t>
      </w:r>
      <w:r>
        <w:rPr>
          <w:rFonts w:asciiTheme="majorHAnsi" w:hAnsiTheme="majorHAnsi"/>
        </w:rPr>
        <w:t>em a custom story. Allow the child to pick a certain number of cards and use the illustrations as prompts for your own science fiction story.</w:t>
      </w:r>
    </w:p>
    <w:p w:rsidR="003A0D65" w:rsidRPr="009178EE" w:rsidRDefault="003A0D65" w:rsidP="004B03A7">
      <w:pPr>
        <w:pStyle w:val="Heading2"/>
        <w:spacing w:after="80"/>
        <w:rPr>
          <w:rFonts w:asciiTheme="majorHAnsi" w:hAnsiTheme="majorHAnsi"/>
        </w:rPr>
      </w:pPr>
      <w:r w:rsidRPr="009178EE">
        <w:rPr>
          <w:rFonts w:asciiTheme="majorHAnsi" w:hAnsiTheme="majorHAnsi"/>
        </w:rPr>
        <w:t>Related educational resources</w:t>
      </w:r>
    </w:p>
    <w:p w:rsidR="00503602" w:rsidRPr="005B077C" w:rsidRDefault="00503602" w:rsidP="00503602">
      <w:pPr>
        <w:spacing w:after="40"/>
        <w:rPr>
          <w:rFonts w:asciiTheme="majorHAnsi" w:hAnsiTheme="majorHAnsi"/>
        </w:rPr>
      </w:pPr>
      <w:r w:rsidRPr="005B077C">
        <w:rPr>
          <w:rFonts w:asciiTheme="majorHAnsi" w:hAnsiTheme="majorHAnsi"/>
        </w:rPr>
        <w:t xml:space="preserve">The NISE Network </w:t>
      </w:r>
      <w:r w:rsidR="00CB148B">
        <w:rPr>
          <w:rFonts w:asciiTheme="majorHAnsi" w:hAnsiTheme="majorHAnsi"/>
        </w:rPr>
        <w:t>website</w:t>
      </w:r>
      <w:r w:rsidRPr="005B077C">
        <w:rPr>
          <w:rFonts w:asciiTheme="majorHAnsi" w:hAnsiTheme="majorHAnsi"/>
        </w:rPr>
        <w:t xml:space="preserve"> (</w:t>
      </w:r>
      <w:hyperlink r:id="rId14" w:history="1">
        <w:r w:rsidRPr="005B077C">
          <w:rPr>
            <w:rStyle w:val="Hyperlink"/>
            <w:rFonts w:asciiTheme="majorHAnsi" w:hAnsiTheme="majorHAnsi"/>
            <w:color w:val="000000"/>
          </w:rPr>
          <w:t>www.nisenet.org</w:t>
        </w:r>
      </w:hyperlink>
      <w:r w:rsidRPr="005B077C">
        <w:rPr>
          <w:rFonts w:asciiTheme="majorHAnsi" w:hAnsiTheme="majorHAnsi"/>
          <w:color w:val="000000"/>
        </w:rPr>
        <w:t>)</w:t>
      </w:r>
      <w:r w:rsidRPr="005B077C">
        <w:rPr>
          <w:rFonts w:asciiTheme="majorHAnsi" w:hAnsiTheme="majorHAnsi"/>
        </w:rPr>
        <w:t xml:space="preserve"> contains additional res</w:t>
      </w:r>
      <w:r w:rsidR="004A36AE">
        <w:rPr>
          <w:rFonts w:asciiTheme="majorHAnsi" w:hAnsiTheme="majorHAnsi"/>
        </w:rPr>
        <w:t xml:space="preserve">ources to introduce visitors to </w:t>
      </w:r>
      <w:r w:rsidR="00503694">
        <w:rPr>
          <w:rFonts w:asciiTheme="majorHAnsi" w:hAnsiTheme="majorHAnsi"/>
        </w:rPr>
        <w:t>the relationship between nanotechnology and society</w:t>
      </w:r>
      <w:r w:rsidRPr="005B077C">
        <w:rPr>
          <w:rFonts w:asciiTheme="majorHAnsi" w:hAnsiTheme="majorHAnsi"/>
        </w:rPr>
        <w:t>:</w:t>
      </w:r>
    </w:p>
    <w:p w:rsidR="00503602" w:rsidRPr="005B077C" w:rsidRDefault="00503602" w:rsidP="00503602">
      <w:pPr>
        <w:numPr>
          <w:ilvl w:val="0"/>
          <w:numId w:val="28"/>
        </w:numPr>
        <w:spacing w:after="40"/>
        <w:rPr>
          <w:rFonts w:asciiTheme="majorHAnsi" w:hAnsiTheme="majorHAnsi"/>
        </w:rPr>
      </w:pPr>
      <w:r w:rsidRPr="005B077C">
        <w:rPr>
          <w:rFonts w:asciiTheme="majorHAnsi" w:hAnsiTheme="majorHAnsi"/>
        </w:rPr>
        <w:t xml:space="preserve">Public programs include </w:t>
      </w:r>
      <w:r w:rsidR="001F29BC" w:rsidRPr="001F29BC">
        <w:rPr>
          <w:rFonts w:asciiTheme="majorHAnsi" w:hAnsiTheme="majorHAnsi"/>
          <w:i/>
        </w:rPr>
        <w:t xml:space="preserve">Exploring </w:t>
      </w:r>
      <w:r w:rsidR="001F29BC">
        <w:rPr>
          <w:rFonts w:asciiTheme="majorHAnsi" w:hAnsiTheme="majorHAnsi"/>
          <w:i/>
        </w:rPr>
        <w:t>Nano &amp; Society</w:t>
      </w:r>
      <w:r w:rsidR="001F29BC" w:rsidRPr="001F29BC">
        <w:rPr>
          <w:rFonts w:asciiTheme="majorHAnsi" w:hAnsiTheme="majorHAnsi"/>
          <w:i/>
        </w:rPr>
        <w:t>—</w:t>
      </w:r>
      <w:r w:rsidR="001F29BC">
        <w:rPr>
          <w:rFonts w:asciiTheme="majorHAnsi" w:hAnsiTheme="majorHAnsi"/>
          <w:i/>
        </w:rPr>
        <w:t xml:space="preserve">Flying Cars, </w:t>
      </w:r>
      <w:r w:rsidR="00E17730">
        <w:rPr>
          <w:rFonts w:asciiTheme="majorHAnsi" w:hAnsiTheme="majorHAnsi"/>
          <w:i/>
        </w:rPr>
        <w:t>Nanotech and Consumer Products,</w:t>
      </w:r>
      <w:r w:rsidR="004A36AE">
        <w:rPr>
          <w:rFonts w:asciiTheme="majorHAnsi" w:hAnsiTheme="majorHAnsi"/>
        </w:rPr>
        <w:t xml:space="preserve"> </w:t>
      </w:r>
      <w:r w:rsidR="001F29BC">
        <w:rPr>
          <w:rFonts w:asciiTheme="majorHAnsi" w:hAnsiTheme="majorHAnsi"/>
          <w:i/>
        </w:rPr>
        <w:t>Robots &amp; People</w:t>
      </w:r>
      <w:r w:rsidR="00E17730">
        <w:rPr>
          <w:rFonts w:asciiTheme="majorHAnsi" w:hAnsiTheme="majorHAnsi"/>
          <w:i/>
        </w:rPr>
        <w:t>,</w:t>
      </w:r>
      <w:r w:rsidR="008B67E0">
        <w:rPr>
          <w:rFonts w:asciiTheme="majorHAnsi" w:hAnsiTheme="majorHAnsi"/>
          <w:i/>
        </w:rPr>
        <w:t xml:space="preserve"> </w:t>
      </w:r>
      <w:r w:rsidR="00E17730">
        <w:rPr>
          <w:rFonts w:asciiTheme="majorHAnsi" w:hAnsiTheme="majorHAnsi"/>
        </w:rPr>
        <w:t>and</w:t>
      </w:r>
      <w:r w:rsidR="00803B0F">
        <w:rPr>
          <w:rFonts w:asciiTheme="majorHAnsi" w:hAnsiTheme="majorHAnsi"/>
          <w:i/>
        </w:rPr>
        <w:t xml:space="preserve"> Would You Buy T</w:t>
      </w:r>
      <w:r w:rsidR="00E17730">
        <w:rPr>
          <w:rFonts w:asciiTheme="majorHAnsi" w:hAnsiTheme="majorHAnsi"/>
          <w:i/>
        </w:rPr>
        <w:t>hat?</w:t>
      </w:r>
    </w:p>
    <w:p w:rsidR="00A87C55" w:rsidRPr="00520526" w:rsidRDefault="00A87C55" w:rsidP="00520526">
      <w:pPr>
        <w:numPr>
          <w:ilvl w:val="0"/>
          <w:numId w:val="28"/>
        </w:numPr>
        <w:spacing w:after="80"/>
        <w:rPr>
          <w:rFonts w:asciiTheme="majorHAnsi" w:hAnsiTheme="majorHAnsi"/>
        </w:rPr>
      </w:pPr>
      <w:r>
        <w:rPr>
          <w:rFonts w:asciiTheme="majorHAnsi" w:hAnsiTheme="majorHAnsi"/>
        </w:rPr>
        <w:t xml:space="preserve">NanoDays activities include </w:t>
      </w:r>
      <w:r w:rsidR="001547A2" w:rsidRPr="00520526">
        <w:rPr>
          <w:rFonts w:asciiTheme="majorHAnsi" w:hAnsiTheme="majorHAnsi"/>
          <w:i/>
        </w:rPr>
        <w:t>Exploring Nano &amp; Society—</w:t>
      </w:r>
      <w:r w:rsidR="001547A2">
        <w:rPr>
          <w:rFonts w:asciiTheme="majorHAnsi" w:hAnsiTheme="majorHAnsi"/>
          <w:i/>
        </w:rPr>
        <w:t>Space Elevator</w:t>
      </w:r>
      <w:r w:rsidR="001547A2">
        <w:rPr>
          <w:rFonts w:asciiTheme="majorHAnsi" w:hAnsiTheme="majorHAnsi"/>
        </w:rPr>
        <w:t xml:space="preserve">, </w:t>
      </w:r>
      <w:r w:rsidR="00803B0F" w:rsidRPr="00520526">
        <w:rPr>
          <w:rFonts w:asciiTheme="majorHAnsi" w:hAnsiTheme="majorHAnsi"/>
          <w:i/>
        </w:rPr>
        <w:t>Exploring Nano &amp; Society—You Decide</w:t>
      </w:r>
      <w:r w:rsidR="00A30717">
        <w:rPr>
          <w:rFonts w:asciiTheme="majorHAnsi" w:hAnsiTheme="majorHAnsi"/>
          <w:i/>
        </w:rPr>
        <w:t>!</w:t>
      </w:r>
      <w:r w:rsidR="001F29BC">
        <w:rPr>
          <w:rFonts w:asciiTheme="majorHAnsi" w:hAnsiTheme="majorHAnsi"/>
        </w:rPr>
        <w:t xml:space="preserve"> </w:t>
      </w:r>
      <w:proofErr w:type="gramStart"/>
      <w:r w:rsidR="001F29BC">
        <w:rPr>
          <w:rFonts w:asciiTheme="majorHAnsi" w:hAnsiTheme="majorHAnsi"/>
        </w:rPr>
        <w:t>and</w:t>
      </w:r>
      <w:proofErr w:type="gramEnd"/>
      <w:r w:rsidR="001F29BC">
        <w:rPr>
          <w:rFonts w:asciiTheme="majorHAnsi" w:hAnsiTheme="majorHAnsi"/>
        </w:rPr>
        <w:t xml:space="preserve"> </w:t>
      </w:r>
      <w:r w:rsidR="001F29BC" w:rsidRPr="001F29BC">
        <w:rPr>
          <w:rFonts w:asciiTheme="majorHAnsi" w:hAnsiTheme="majorHAnsi"/>
          <w:i/>
        </w:rPr>
        <w:t>Exploring Properties—Invisibility.</w:t>
      </w:r>
    </w:p>
    <w:p w:rsidR="00E17730" w:rsidRDefault="00E17730" w:rsidP="00503602">
      <w:pPr>
        <w:numPr>
          <w:ilvl w:val="0"/>
          <w:numId w:val="28"/>
        </w:numPr>
        <w:spacing w:after="40"/>
        <w:rPr>
          <w:rFonts w:asciiTheme="majorHAnsi" w:hAnsiTheme="majorHAnsi"/>
        </w:rPr>
      </w:pPr>
      <w:r>
        <w:rPr>
          <w:rFonts w:asciiTheme="majorHAnsi" w:hAnsiTheme="majorHAnsi"/>
        </w:rPr>
        <w:t xml:space="preserve">Forums include </w:t>
      </w:r>
      <w:r w:rsidRPr="00E17730">
        <w:rPr>
          <w:rFonts w:asciiTheme="majorHAnsi" w:hAnsiTheme="majorHAnsi"/>
          <w:i/>
        </w:rPr>
        <w:t>Energy Challenges, Nanotech Solutions</w:t>
      </w:r>
      <w:proofErr w:type="gramStart"/>
      <w:r w:rsidR="00160934" w:rsidRPr="00E17730">
        <w:rPr>
          <w:rFonts w:asciiTheme="majorHAnsi" w:hAnsiTheme="majorHAnsi"/>
          <w:i/>
        </w:rPr>
        <w:t>?</w:t>
      </w:r>
      <w:r w:rsidR="00160934">
        <w:rPr>
          <w:rFonts w:asciiTheme="majorHAnsi" w:hAnsiTheme="majorHAnsi"/>
          <w:i/>
        </w:rPr>
        <w:t>;</w:t>
      </w:r>
      <w:proofErr w:type="gramEnd"/>
      <w:r w:rsidR="00160934" w:rsidRPr="00E17730">
        <w:rPr>
          <w:rFonts w:asciiTheme="majorHAnsi" w:hAnsiTheme="majorHAnsi"/>
          <w:i/>
        </w:rPr>
        <w:t xml:space="preserve"> </w:t>
      </w:r>
      <w:proofErr w:type="spellStart"/>
      <w:r w:rsidRPr="00E17730">
        <w:rPr>
          <w:rFonts w:asciiTheme="majorHAnsi" w:hAnsiTheme="majorHAnsi"/>
          <w:i/>
        </w:rPr>
        <w:t>Nanomedicine</w:t>
      </w:r>
      <w:proofErr w:type="spellEnd"/>
      <w:r w:rsidRPr="00E17730">
        <w:rPr>
          <w:rFonts w:asciiTheme="majorHAnsi" w:hAnsiTheme="majorHAnsi"/>
          <w:i/>
        </w:rPr>
        <w:t xml:space="preserve"> in Healthcare</w:t>
      </w:r>
      <w:r w:rsidR="00160934">
        <w:rPr>
          <w:rFonts w:asciiTheme="majorHAnsi" w:hAnsiTheme="majorHAnsi"/>
          <w:i/>
        </w:rPr>
        <w:t>;</w:t>
      </w:r>
      <w:r w:rsidR="00160934" w:rsidRPr="00E17730">
        <w:rPr>
          <w:rFonts w:asciiTheme="majorHAnsi" w:hAnsiTheme="majorHAnsi"/>
          <w:i/>
        </w:rPr>
        <w:t xml:space="preserve"> </w:t>
      </w:r>
      <w:r w:rsidRPr="00E17730">
        <w:rPr>
          <w:rFonts w:asciiTheme="majorHAnsi" w:hAnsiTheme="majorHAnsi"/>
          <w:i/>
        </w:rPr>
        <w:t>Privacy</w:t>
      </w:r>
      <w:r w:rsidR="00EC7406">
        <w:rPr>
          <w:rFonts w:asciiTheme="majorHAnsi" w:hAnsiTheme="majorHAnsi"/>
          <w:i/>
        </w:rPr>
        <w:t xml:space="preserve">, </w:t>
      </w:r>
      <w:r w:rsidRPr="00E17730">
        <w:rPr>
          <w:rFonts w:asciiTheme="majorHAnsi" w:hAnsiTheme="majorHAnsi"/>
          <w:i/>
        </w:rPr>
        <w:t>Civil Liberties</w:t>
      </w:r>
      <w:r w:rsidR="00EC7406">
        <w:rPr>
          <w:rFonts w:asciiTheme="majorHAnsi" w:hAnsiTheme="majorHAnsi"/>
          <w:i/>
        </w:rPr>
        <w:t xml:space="preserve">, &amp; </w:t>
      </w:r>
      <w:r w:rsidRPr="00E17730">
        <w:rPr>
          <w:rFonts w:asciiTheme="majorHAnsi" w:hAnsiTheme="majorHAnsi"/>
          <w:i/>
        </w:rPr>
        <w:t>Nanotechnology</w:t>
      </w:r>
      <w:r w:rsidR="00160934">
        <w:rPr>
          <w:rFonts w:asciiTheme="majorHAnsi" w:hAnsiTheme="majorHAnsi"/>
          <w:i/>
        </w:rPr>
        <w:t>;</w:t>
      </w:r>
      <w:r w:rsidR="00160934" w:rsidRPr="00E17730">
        <w:rPr>
          <w:rFonts w:asciiTheme="majorHAnsi" w:hAnsiTheme="majorHAnsi"/>
          <w:i/>
        </w:rPr>
        <w:t xml:space="preserve"> </w:t>
      </w:r>
      <w:r w:rsidRPr="00E17730">
        <w:rPr>
          <w:rFonts w:asciiTheme="majorHAnsi" w:hAnsiTheme="majorHAnsi"/>
        </w:rPr>
        <w:t>and</w:t>
      </w:r>
      <w:r w:rsidRPr="00E17730">
        <w:rPr>
          <w:rFonts w:asciiTheme="majorHAnsi" w:hAnsiTheme="majorHAnsi"/>
          <w:i/>
        </w:rPr>
        <w:t xml:space="preserve"> Risks, Benefits and Who Decides?</w:t>
      </w:r>
    </w:p>
    <w:p w:rsidR="00503602" w:rsidRPr="005B077C" w:rsidRDefault="00503602" w:rsidP="00503602">
      <w:pPr>
        <w:numPr>
          <w:ilvl w:val="0"/>
          <w:numId w:val="28"/>
        </w:numPr>
        <w:spacing w:after="40"/>
        <w:rPr>
          <w:rFonts w:asciiTheme="majorHAnsi" w:hAnsiTheme="majorHAnsi"/>
        </w:rPr>
      </w:pPr>
      <w:r w:rsidRPr="005B077C">
        <w:rPr>
          <w:rFonts w:asciiTheme="majorHAnsi" w:hAnsiTheme="majorHAnsi"/>
        </w:rPr>
        <w:t xml:space="preserve">Media include </w:t>
      </w:r>
      <w:r w:rsidR="00E17730" w:rsidRPr="00803B0F">
        <w:rPr>
          <w:rFonts w:asciiTheme="majorHAnsi" w:hAnsiTheme="majorHAnsi"/>
          <w:i/>
        </w:rPr>
        <w:t>Does Every Silver Lining Have a Cloud</w:t>
      </w:r>
      <w:proofErr w:type="gramStart"/>
      <w:r w:rsidR="00E17730" w:rsidRPr="00803B0F">
        <w:rPr>
          <w:rFonts w:asciiTheme="majorHAnsi" w:hAnsiTheme="majorHAnsi"/>
          <w:i/>
        </w:rPr>
        <w:t>?</w:t>
      </w:r>
      <w:r w:rsidR="00803B0F">
        <w:rPr>
          <w:rFonts w:asciiTheme="majorHAnsi" w:hAnsiTheme="majorHAnsi"/>
          <w:i/>
        </w:rPr>
        <w:t>,</w:t>
      </w:r>
      <w:proofErr w:type="gramEnd"/>
      <w:r w:rsidR="00E17730" w:rsidRPr="00803B0F">
        <w:rPr>
          <w:rFonts w:asciiTheme="majorHAnsi" w:hAnsiTheme="majorHAnsi"/>
          <w:i/>
        </w:rPr>
        <w:t xml:space="preserve"> Is that Robot Real?</w:t>
      </w:r>
      <w:r w:rsidR="00803B0F">
        <w:rPr>
          <w:rFonts w:asciiTheme="majorHAnsi" w:hAnsiTheme="majorHAnsi"/>
          <w:i/>
        </w:rPr>
        <w:t>,</w:t>
      </w:r>
      <w:r w:rsidR="00E17730" w:rsidRPr="00803B0F">
        <w:rPr>
          <w:rFonts w:asciiTheme="majorHAnsi" w:hAnsiTheme="majorHAnsi"/>
          <w:i/>
        </w:rPr>
        <w:t xml:space="preserve"> Let’s Talk About It, Same Sides, Societal and Ethical Implications Posters, </w:t>
      </w:r>
      <w:r w:rsidR="009B2210">
        <w:rPr>
          <w:rFonts w:asciiTheme="majorHAnsi" w:hAnsiTheme="majorHAnsi"/>
          <w:i/>
        </w:rPr>
        <w:t xml:space="preserve">Invisibility Cloak, </w:t>
      </w:r>
      <w:r w:rsidR="00803B0F" w:rsidRPr="00803B0F">
        <w:rPr>
          <w:rFonts w:asciiTheme="majorHAnsi" w:hAnsiTheme="majorHAnsi"/>
        </w:rPr>
        <w:t>and</w:t>
      </w:r>
      <w:r w:rsidR="00803B0F" w:rsidRPr="00803B0F">
        <w:rPr>
          <w:rFonts w:asciiTheme="majorHAnsi" w:hAnsiTheme="majorHAnsi"/>
          <w:i/>
        </w:rPr>
        <w:t xml:space="preserve"> </w:t>
      </w:r>
      <w:r w:rsidR="00E17730" w:rsidRPr="00803B0F">
        <w:rPr>
          <w:rFonts w:asciiTheme="majorHAnsi" w:hAnsiTheme="majorHAnsi"/>
          <w:i/>
        </w:rPr>
        <w:t>Wonders and Worries of Nanotechnology</w:t>
      </w:r>
      <w:r w:rsidR="00803B0F" w:rsidRPr="00803B0F">
        <w:rPr>
          <w:rFonts w:asciiTheme="majorHAnsi" w:hAnsiTheme="majorHAnsi"/>
          <w:i/>
        </w:rPr>
        <w:t>.</w:t>
      </w:r>
    </w:p>
    <w:p w:rsidR="00503602" w:rsidRPr="005B077C" w:rsidRDefault="00503602" w:rsidP="00503602">
      <w:pPr>
        <w:numPr>
          <w:ilvl w:val="0"/>
          <w:numId w:val="28"/>
        </w:numPr>
        <w:spacing w:after="80"/>
        <w:rPr>
          <w:rFonts w:asciiTheme="majorHAnsi" w:hAnsiTheme="majorHAnsi"/>
        </w:rPr>
      </w:pPr>
      <w:r w:rsidRPr="005B077C">
        <w:rPr>
          <w:rFonts w:asciiTheme="majorHAnsi" w:hAnsiTheme="majorHAnsi"/>
        </w:rPr>
        <w:t>Exhibits include</w:t>
      </w:r>
      <w:r w:rsidRPr="005B077C">
        <w:rPr>
          <w:rFonts w:asciiTheme="majorHAnsi" w:hAnsiTheme="majorHAnsi"/>
          <w:i/>
        </w:rPr>
        <w:t xml:space="preserve"> </w:t>
      </w:r>
      <w:r w:rsidR="00803B0F">
        <w:rPr>
          <w:rFonts w:asciiTheme="majorHAnsi" w:hAnsiTheme="majorHAnsi"/>
          <w:i/>
        </w:rPr>
        <w:t xml:space="preserve">Balance </w:t>
      </w:r>
      <w:r w:rsidR="00160934">
        <w:rPr>
          <w:rFonts w:asciiTheme="majorHAnsi" w:hAnsiTheme="majorHAnsi"/>
          <w:i/>
        </w:rPr>
        <w:t xml:space="preserve">Our </w:t>
      </w:r>
      <w:r w:rsidR="00803B0F">
        <w:rPr>
          <w:rFonts w:asciiTheme="majorHAnsi" w:hAnsiTheme="majorHAnsi"/>
          <w:i/>
        </w:rPr>
        <w:t xml:space="preserve">Nano Future </w:t>
      </w:r>
      <w:r w:rsidR="00803B0F" w:rsidRPr="00803B0F">
        <w:rPr>
          <w:rFonts w:asciiTheme="majorHAnsi" w:hAnsiTheme="majorHAnsi"/>
        </w:rPr>
        <w:t>and</w:t>
      </w:r>
      <w:r w:rsidR="00803B0F">
        <w:rPr>
          <w:rFonts w:asciiTheme="majorHAnsi" w:hAnsiTheme="majorHAnsi"/>
          <w:i/>
        </w:rPr>
        <w:t xml:space="preserve"> </w:t>
      </w:r>
      <w:r w:rsidR="004A36AE">
        <w:rPr>
          <w:rFonts w:asciiTheme="majorHAnsi" w:hAnsiTheme="majorHAnsi"/>
          <w:i/>
        </w:rPr>
        <w:t>Nanotechnology</w:t>
      </w:r>
      <w:r w:rsidR="00E17730">
        <w:rPr>
          <w:rFonts w:asciiTheme="majorHAnsi" w:hAnsiTheme="majorHAnsi"/>
          <w:i/>
        </w:rPr>
        <w:t xml:space="preserve">: </w:t>
      </w:r>
      <w:r w:rsidR="004A36AE">
        <w:rPr>
          <w:rFonts w:asciiTheme="majorHAnsi" w:hAnsiTheme="majorHAnsi"/>
          <w:i/>
        </w:rPr>
        <w:t>Fact or Fiction?</w:t>
      </w:r>
    </w:p>
    <w:p w:rsidR="004B5BD0" w:rsidRDefault="003A0D65">
      <w:pPr>
        <w:pStyle w:val="Heading2"/>
        <w:spacing w:after="80"/>
        <w:rPr>
          <w:rFonts w:asciiTheme="majorHAnsi" w:hAnsiTheme="majorHAnsi"/>
        </w:rPr>
      </w:pPr>
      <w:r w:rsidRPr="009178EE">
        <w:rPr>
          <w:rFonts w:asciiTheme="majorHAnsi" w:hAnsiTheme="majorHAnsi"/>
        </w:rPr>
        <w:t>Credits and rights</w:t>
      </w:r>
    </w:p>
    <w:p w:rsidR="00CB148B" w:rsidRDefault="00F90344" w:rsidP="003A0D65">
      <w:pPr>
        <w:rPr>
          <w:rFonts w:asciiTheme="majorHAnsi" w:hAnsiTheme="majorHAnsi"/>
          <w:sz w:val="17"/>
          <w:szCs w:val="17"/>
        </w:rPr>
      </w:pPr>
      <w:r w:rsidRPr="008024E8">
        <w:rPr>
          <w:rFonts w:asciiTheme="majorHAnsi" w:hAnsiTheme="majorHAnsi"/>
          <w:sz w:val="17"/>
          <w:szCs w:val="17"/>
        </w:rPr>
        <w:t>This activity was created as a collaboration of the NISE Network and the Center for Nanotechnology in Society at Arizona State University.</w:t>
      </w:r>
    </w:p>
    <w:p w:rsidR="003A0D65" w:rsidRPr="008024E8" w:rsidRDefault="00CB148B" w:rsidP="003A0D65">
      <w:pPr>
        <w:rPr>
          <w:rFonts w:asciiTheme="majorHAnsi" w:hAnsiTheme="majorHAnsi"/>
          <w:sz w:val="17"/>
          <w:szCs w:val="17"/>
        </w:rPr>
      </w:pPr>
      <w:proofErr w:type="gramStart"/>
      <w:r>
        <w:rPr>
          <w:rFonts w:asciiTheme="majorHAnsi" w:hAnsiTheme="majorHAnsi"/>
          <w:sz w:val="17"/>
          <w:szCs w:val="17"/>
        </w:rPr>
        <w:t xml:space="preserve">Artwork by Emily </w:t>
      </w:r>
      <w:proofErr w:type="spellStart"/>
      <w:r>
        <w:rPr>
          <w:rFonts w:asciiTheme="majorHAnsi" w:hAnsiTheme="majorHAnsi"/>
          <w:sz w:val="17"/>
          <w:szCs w:val="17"/>
        </w:rPr>
        <w:t>Maletz</w:t>
      </w:r>
      <w:proofErr w:type="spellEnd"/>
      <w:r>
        <w:rPr>
          <w:rFonts w:asciiTheme="majorHAnsi" w:hAnsiTheme="majorHAnsi"/>
          <w:sz w:val="17"/>
          <w:szCs w:val="17"/>
        </w:rPr>
        <w:t>.</w:t>
      </w:r>
      <w:proofErr w:type="gramEnd"/>
    </w:p>
    <w:tbl>
      <w:tblPr>
        <w:tblW w:w="0" w:type="auto"/>
        <w:tblLayout w:type="fixed"/>
        <w:tblLook w:val="00A0"/>
      </w:tblPr>
      <w:tblGrid>
        <w:gridCol w:w="1008"/>
        <w:gridCol w:w="9648"/>
      </w:tblGrid>
      <w:tr w:rsidR="003A0D65" w:rsidRPr="008024E8">
        <w:tc>
          <w:tcPr>
            <w:tcW w:w="1008" w:type="dxa"/>
          </w:tcPr>
          <w:p w:rsidR="003A0D65" w:rsidRPr="008024E8" w:rsidRDefault="008D7C33" w:rsidP="003A0D65">
            <w:pPr>
              <w:rPr>
                <w:rFonts w:asciiTheme="majorHAnsi" w:hAnsiTheme="majorHAnsi"/>
                <w:sz w:val="17"/>
                <w:szCs w:val="17"/>
              </w:rPr>
            </w:pPr>
            <w:r w:rsidRPr="008024E8">
              <w:rPr>
                <w:rFonts w:asciiTheme="majorHAnsi" w:hAnsiTheme="majorHAnsi"/>
                <w:noProof/>
                <w:sz w:val="17"/>
                <w:szCs w:val="17"/>
              </w:rPr>
              <w:drawing>
                <wp:inline distT="0" distB="0" distL="0" distR="0">
                  <wp:extent cx="453838" cy="457200"/>
                  <wp:effectExtent l="25400" t="0" r="3362" b="0"/>
                  <wp:docPr id="1" name="Picture 3" descr="n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f"/>
                          <pic:cNvPicPr>
                            <a:picLocks noChangeAspect="1" noChangeArrowheads="1"/>
                          </pic:cNvPicPr>
                        </pic:nvPicPr>
                        <pic:blipFill>
                          <a:blip r:embed="rId15"/>
                          <a:srcRect/>
                          <a:stretch>
                            <a:fillRect/>
                          </a:stretch>
                        </pic:blipFill>
                        <pic:spPr bwMode="auto">
                          <a:xfrm>
                            <a:off x="0" y="0"/>
                            <a:ext cx="453838" cy="457200"/>
                          </a:xfrm>
                          <a:prstGeom prst="rect">
                            <a:avLst/>
                          </a:prstGeom>
                          <a:noFill/>
                          <a:ln w="9525">
                            <a:noFill/>
                            <a:miter lim="800000"/>
                            <a:headEnd/>
                            <a:tailEnd/>
                          </a:ln>
                        </pic:spPr>
                      </pic:pic>
                    </a:graphicData>
                  </a:graphic>
                </wp:inline>
              </w:drawing>
            </w:r>
          </w:p>
        </w:tc>
        <w:tc>
          <w:tcPr>
            <w:tcW w:w="9648" w:type="dxa"/>
          </w:tcPr>
          <w:p w:rsidR="003A0D65" w:rsidRPr="008024E8" w:rsidRDefault="003A0D65" w:rsidP="003A0D65">
            <w:pPr>
              <w:rPr>
                <w:rFonts w:asciiTheme="majorHAnsi" w:hAnsiTheme="majorHAnsi" w:cs="Arial"/>
                <w:sz w:val="17"/>
                <w:szCs w:val="17"/>
              </w:rPr>
            </w:pPr>
            <w:proofErr w:type="gramStart"/>
            <w:r w:rsidRPr="008024E8">
              <w:rPr>
                <w:rFonts w:asciiTheme="majorHAnsi" w:hAnsiTheme="majorHAnsi" w:cs="Arial"/>
                <w:sz w:val="17"/>
                <w:szCs w:val="17"/>
              </w:rPr>
              <w:t xml:space="preserve">This project was supported by the National Science Foundation under </w:t>
            </w:r>
            <w:r w:rsidR="00503602" w:rsidRPr="008024E8">
              <w:rPr>
                <w:rFonts w:asciiTheme="majorHAnsi" w:hAnsiTheme="majorHAnsi" w:cs="Arial"/>
                <w:sz w:val="17"/>
                <w:szCs w:val="17"/>
              </w:rPr>
              <w:t>Award</w:t>
            </w:r>
            <w:r w:rsidR="004A36AE" w:rsidRPr="008024E8">
              <w:rPr>
                <w:rFonts w:asciiTheme="majorHAnsi" w:hAnsiTheme="majorHAnsi" w:cs="Arial"/>
                <w:sz w:val="17"/>
                <w:szCs w:val="17"/>
              </w:rPr>
              <w:t xml:space="preserve"> No. </w:t>
            </w:r>
            <w:r w:rsidR="00503602" w:rsidRPr="008024E8">
              <w:rPr>
                <w:rFonts w:asciiTheme="majorHAnsi" w:hAnsiTheme="majorHAnsi" w:cs="Arial"/>
                <w:sz w:val="17"/>
                <w:szCs w:val="17"/>
              </w:rPr>
              <w:t>0940143</w:t>
            </w:r>
            <w:r w:rsidR="00F90344" w:rsidRPr="008024E8">
              <w:rPr>
                <w:rFonts w:asciiTheme="majorHAnsi" w:hAnsiTheme="majorHAnsi" w:cs="Arial"/>
                <w:sz w:val="17"/>
                <w:szCs w:val="17"/>
              </w:rPr>
              <w:t xml:space="preserve"> and 0937591</w:t>
            </w:r>
            <w:proofErr w:type="gramEnd"/>
            <w:r w:rsidRPr="008024E8">
              <w:rPr>
                <w:rFonts w:asciiTheme="majorHAnsi" w:hAnsiTheme="majorHAnsi" w:cs="Arial"/>
                <w:sz w:val="17"/>
                <w:szCs w:val="17"/>
              </w:rPr>
              <w:t>. Any opinions, findings, and conclusions or recommendations expressed in this program are those of the author and do not necessarily reflect the views of the Foundation.</w:t>
            </w:r>
          </w:p>
        </w:tc>
      </w:tr>
    </w:tbl>
    <w:p w:rsidR="00F614B0" w:rsidRPr="00F614B0" w:rsidRDefault="00F614B0" w:rsidP="00E91E54">
      <w:pPr>
        <w:rPr>
          <w:rFonts w:asciiTheme="majorHAnsi" w:hAnsiTheme="majorHAnsi"/>
          <w:sz w:val="8"/>
          <w:szCs w:val="17"/>
        </w:rPr>
      </w:pPr>
    </w:p>
    <w:p w:rsidR="003A0D65" w:rsidRPr="008024E8" w:rsidRDefault="00E91E54" w:rsidP="00E91E54">
      <w:pPr>
        <w:rPr>
          <w:sz w:val="17"/>
          <w:szCs w:val="17"/>
        </w:rPr>
      </w:pPr>
      <w:proofErr w:type="gramStart"/>
      <w:r w:rsidRPr="008024E8">
        <w:rPr>
          <w:rFonts w:asciiTheme="majorHAnsi" w:hAnsiTheme="majorHAnsi"/>
          <w:sz w:val="17"/>
          <w:szCs w:val="17"/>
        </w:rPr>
        <w:t>Copyright 201</w:t>
      </w:r>
      <w:r w:rsidR="001F0243" w:rsidRPr="008024E8">
        <w:rPr>
          <w:rFonts w:asciiTheme="majorHAnsi" w:hAnsiTheme="majorHAnsi"/>
          <w:sz w:val="17"/>
          <w:szCs w:val="17"/>
        </w:rPr>
        <w:t>4</w:t>
      </w:r>
      <w:r w:rsidRPr="008024E8">
        <w:rPr>
          <w:rFonts w:asciiTheme="majorHAnsi" w:hAnsiTheme="majorHAnsi"/>
          <w:sz w:val="17"/>
          <w:szCs w:val="17"/>
        </w:rPr>
        <w:t>, Sciencenter, Ithaca, NY.</w:t>
      </w:r>
      <w:proofErr w:type="gramEnd"/>
      <w:r w:rsidRPr="008024E8">
        <w:rPr>
          <w:rFonts w:asciiTheme="majorHAnsi" w:hAnsiTheme="majorHAnsi"/>
          <w:sz w:val="17"/>
          <w:szCs w:val="17"/>
        </w:rPr>
        <w:t xml:space="preserve"> Published under a Creative Commons Attribution-</w:t>
      </w:r>
      <w:r w:rsidRPr="008024E8">
        <w:rPr>
          <w:rFonts w:asciiTheme="majorHAnsi" w:hAnsiTheme="majorHAnsi"/>
          <w:color w:val="000000" w:themeColor="text1"/>
          <w:sz w:val="17"/>
          <w:szCs w:val="17"/>
        </w:rPr>
        <w:t>Noncommercial-</w:t>
      </w:r>
      <w:proofErr w:type="spellStart"/>
      <w:r w:rsidRPr="008024E8">
        <w:rPr>
          <w:rFonts w:asciiTheme="majorHAnsi" w:hAnsiTheme="majorHAnsi"/>
          <w:color w:val="000000" w:themeColor="text1"/>
          <w:sz w:val="17"/>
          <w:szCs w:val="17"/>
        </w:rPr>
        <w:t>ShareAlike</w:t>
      </w:r>
      <w:proofErr w:type="spellEnd"/>
      <w:r w:rsidRPr="008024E8">
        <w:rPr>
          <w:rFonts w:asciiTheme="majorHAnsi" w:hAnsiTheme="majorHAnsi"/>
          <w:color w:val="000000" w:themeColor="text1"/>
          <w:sz w:val="17"/>
          <w:szCs w:val="17"/>
        </w:rPr>
        <w:t xml:space="preserve"> license: </w:t>
      </w:r>
      <w:r w:rsidRPr="008024E8">
        <w:rPr>
          <w:rFonts w:asciiTheme="majorHAnsi" w:hAnsiTheme="majorHAnsi"/>
          <w:sz w:val="17"/>
          <w:szCs w:val="17"/>
          <w:u w:val="single"/>
        </w:rPr>
        <w:t>http://creativecommons.org/licenses/by-nc-sa/3.0</w:t>
      </w:r>
      <w:r w:rsidR="00160934" w:rsidRPr="008024E8">
        <w:rPr>
          <w:rFonts w:asciiTheme="majorHAnsi" w:hAnsiTheme="majorHAnsi"/>
          <w:sz w:val="17"/>
          <w:szCs w:val="17"/>
          <w:u w:val="single"/>
        </w:rPr>
        <w:t>.</w:t>
      </w:r>
    </w:p>
    <w:sectPr w:rsidR="003A0D65" w:rsidRPr="008024E8" w:rsidSect="009B2210">
      <w:type w:val="continuous"/>
      <w:pgSz w:w="12240" w:h="15840"/>
      <w:pgMar w:top="720" w:right="720" w:bottom="540" w:left="1080" w:footer="16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6D97" w:rsidRDefault="00746D97">
      <w:r>
        <w:separator/>
      </w:r>
    </w:p>
  </w:endnote>
  <w:endnote w:type="continuationSeparator" w:id="0">
    <w:p w:rsidR="00746D97" w:rsidRDefault="00746D97">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Palatino">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panose1 w:val="020B07090303040B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ＭＳ 明朝">
    <w:charset w:val="4E"/>
    <w:family w:val="auto"/>
    <w:pitch w:val="variable"/>
    <w:sig w:usb0="00000001" w:usb1="00000000" w:usb2="01000407" w:usb3="00000000" w:csb0="00020000"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6D97" w:rsidRDefault="00746D97">
      <w:r>
        <w:separator/>
      </w:r>
    </w:p>
  </w:footnote>
  <w:footnote w:type="continuationSeparator" w:id="0">
    <w:p w:rsidR="00746D97" w:rsidRDefault="00746D97">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5D5273AE"/>
    <w:lvl w:ilvl="0">
      <w:start w:val="1"/>
      <w:numFmt w:val="bullet"/>
      <w:pStyle w:val="ListBullet2"/>
      <w:lvlText w:val=""/>
      <w:lvlJc w:val="left"/>
      <w:pPr>
        <w:tabs>
          <w:tab w:val="num" w:pos="1080"/>
        </w:tabs>
        <w:ind w:left="1080" w:hanging="360"/>
      </w:pPr>
      <w:rPr>
        <w:rFonts w:ascii="Symbol" w:hAnsi="Symbol" w:hint="default"/>
        <w:color w:val="B6BF00"/>
      </w:rPr>
    </w:lvl>
  </w:abstractNum>
  <w:abstractNum w:abstractNumId="1">
    <w:nsid w:val="FFFFFF88"/>
    <w:multiLevelType w:val="singleLevel"/>
    <w:tmpl w:val="25DCE3B0"/>
    <w:lvl w:ilvl="0">
      <w:start w:val="1"/>
      <w:numFmt w:val="decimal"/>
      <w:pStyle w:val="ListNumber"/>
      <w:lvlText w:val="%1."/>
      <w:lvlJc w:val="left"/>
      <w:pPr>
        <w:tabs>
          <w:tab w:val="num" w:pos="360"/>
        </w:tabs>
        <w:ind w:left="360" w:hanging="360"/>
      </w:pPr>
    </w:lvl>
  </w:abstractNum>
  <w:abstractNum w:abstractNumId="2">
    <w:nsid w:val="FFFFFF89"/>
    <w:multiLevelType w:val="singleLevel"/>
    <w:tmpl w:val="60446AB0"/>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48A48EE"/>
    <w:multiLevelType w:val="hybridMultilevel"/>
    <w:tmpl w:val="D750D6F8"/>
    <w:lvl w:ilvl="0" w:tplc="4B3CC870">
      <w:start w:val="1"/>
      <w:numFmt w:val="decimal"/>
      <w:lvlText w:val="%1."/>
      <w:lvlJc w:val="left"/>
      <w:pPr>
        <w:tabs>
          <w:tab w:val="num" w:pos="720"/>
        </w:tabs>
        <w:ind w:left="720" w:hanging="360"/>
      </w:pPr>
    </w:lvl>
    <w:lvl w:ilvl="1" w:tplc="1CECCBEE" w:tentative="1">
      <w:start w:val="1"/>
      <w:numFmt w:val="lowerLetter"/>
      <w:lvlText w:val="%2."/>
      <w:lvlJc w:val="left"/>
      <w:pPr>
        <w:tabs>
          <w:tab w:val="num" w:pos="1440"/>
        </w:tabs>
        <w:ind w:left="1440" w:hanging="360"/>
      </w:pPr>
    </w:lvl>
    <w:lvl w:ilvl="2" w:tplc="DE2006D4" w:tentative="1">
      <w:start w:val="1"/>
      <w:numFmt w:val="lowerRoman"/>
      <w:lvlText w:val="%3."/>
      <w:lvlJc w:val="right"/>
      <w:pPr>
        <w:tabs>
          <w:tab w:val="num" w:pos="2160"/>
        </w:tabs>
        <w:ind w:left="2160" w:hanging="180"/>
      </w:pPr>
    </w:lvl>
    <w:lvl w:ilvl="3" w:tplc="5F0CAA9C" w:tentative="1">
      <w:start w:val="1"/>
      <w:numFmt w:val="decimal"/>
      <w:lvlText w:val="%4."/>
      <w:lvlJc w:val="left"/>
      <w:pPr>
        <w:tabs>
          <w:tab w:val="num" w:pos="2880"/>
        </w:tabs>
        <w:ind w:left="2880" w:hanging="360"/>
      </w:pPr>
    </w:lvl>
    <w:lvl w:ilvl="4" w:tplc="90E2CD22" w:tentative="1">
      <w:start w:val="1"/>
      <w:numFmt w:val="lowerLetter"/>
      <w:lvlText w:val="%5."/>
      <w:lvlJc w:val="left"/>
      <w:pPr>
        <w:tabs>
          <w:tab w:val="num" w:pos="3600"/>
        </w:tabs>
        <w:ind w:left="3600" w:hanging="360"/>
      </w:pPr>
    </w:lvl>
    <w:lvl w:ilvl="5" w:tplc="332A195E" w:tentative="1">
      <w:start w:val="1"/>
      <w:numFmt w:val="lowerRoman"/>
      <w:lvlText w:val="%6."/>
      <w:lvlJc w:val="right"/>
      <w:pPr>
        <w:tabs>
          <w:tab w:val="num" w:pos="4320"/>
        </w:tabs>
        <w:ind w:left="4320" w:hanging="180"/>
      </w:pPr>
    </w:lvl>
    <w:lvl w:ilvl="6" w:tplc="A8CE741C" w:tentative="1">
      <w:start w:val="1"/>
      <w:numFmt w:val="decimal"/>
      <w:lvlText w:val="%7."/>
      <w:lvlJc w:val="left"/>
      <w:pPr>
        <w:tabs>
          <w:tab w:val="num" w:pos="5040"/>
        </w:tabs>
        <w:ind w:left="5040" w:hanging="360"/>
      </w:pPr>
    </w:lvl>
    <w:lvl w:ilvl="7" w:tplc="D9CE63C2" w:tentative="1">
      <w:start w:val="1"/>
      <w:numFmt w:val="lowerLetter"/>
      <w:lvlText w:val="%8."/>
      <w:lvlJc w:val="left"/>
      <w:pPr>
        <w:tabs>
          <w:tab w:val="num" w:pos="5760"/>
        </w:tabs>
        <w:ind w:left="5760" w:hanging="360"/>
      </w:pPr>
    </w:lvl>
    <w:lvl w:ilvl="8" w:tplc="6D3647E8" w:tentative="1">
      <w:start w:val="1"/>
      <w:numFmt w:val="lowerRoman"/>
      <w:lvlText w:val="%9."/>
      <w:lvlJc w:val="right"/>
      <w:pPr>
        <w:tabs>
          <w:tab w:val="num" w:pos="6480"/>
        </w:tabs>
        <w:ind w:left="6480" w:hanging="180"/>
      </w:pPr>
    </w:lvl>
  </w:abstractNum>
  <w:abstractNum w:abstractNumId="4">
    <w:nsid w:val="13891EFD"/>
    <w:multiLevelType w:val="hybridMultilevel"/>
    <w:tmpl w:val="3370A980"/>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nsid w:val="14FF2DF9"/>
    <w:multiLevelType w:val="hybridMultilevel"/>
    <w:tmpl w:val="D2105F40"/>
    <w:lvl w:ilvl="0" w:tplc="000F0409">
      <w:start w:val="1"/>
      <w:numFmt w:val="decimal"/>
      <w:lvlText w:val="%1."/>
      <w:lvlJc w:val="left"/>
      <w:pPr>
        <w:tabs>
          <w:tab w:val="num" w:pos="720"/>
        </w:tabs>
        <w:ind w:left="720" w:hanging="360"/>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1CAF1274"/>
    <w:multiLevelType w:val="hybridMultilevel"/>
    <w:tmpl w:val="2C82DCB2"/>
    <w:lvl w:ilvl="0" w:tplc="81203356">
      <w:start w:val="1"/>
      <w:numFmt w:val="decimal"/>
      <w:lvlText w:val="%1."/>
      <w:lvlJc w:val="left"/>
      <w:pPr>
        <w:tabs>
          <w:tab w:val="num" w:pos="720"/>
        </w:tabs>
        <w:ind w:left="720" w:hanging="360"/>
      </w:pPr>
    </w:lvl>
    <w:lvl w:ilvl="1" w:tplc="CEFAD248" w:tentative="1">
      <w:start w:val="1"/>
      <w:numFmt w:val="lowerLetter"/>
      <w:lvlText w:val="%2."/>
      <w:lvlJc w:val="left"/>
      <w:pPr>
        <w:tabs>
          <w:tab w:val="num" w:pos="1440"/>
        </w:tabs>
        <w:ind w:left="1440" w:hanging="360"/>
      </w:pPr>
    </w:lvl>
    <w:lvl w:ilvl="2" w:tplc="95F09AFE" w:tentative="1">
      <w:start w:val="1"/>
      <w:numFmt w:val="lowerRoman"/>
      <w:lvlText w:val="%3."/>
      <w:lvlJc w:val="right"/>
      <w:pPr>
        <w:tabs>
          <w:tab w:val="num" w:pos="2160"/>
        </w:tabs>
        <w:ind w:left="2160" w:hanging="180"/>
      </w:pPr>
    </w:lvl>
    <w:lvl w:ilvl="3" w:tplc="AEF22C90" w:tentative="1">
      <w:start w:val="1"/>
      <w:numFmt w:val="decimal"/>
      <w:lvlText w:val="%4."/>
      <w:lvlJc w:val="left"/>
      <w:pPr>
        <w:tabs>
          <w:tab w:val="num" w:pos="2880"/>
        </w:tabs>
        <w:ind w:left="2880" w:hanging="360"/>
      </w:pPr>
    </w:lvl>
    <w:lvl w:ilvl="4" w:tplc="ED2AF466" w:tentative="1">
      <w:start w:val="1"/>
      <w:numFmt w:val="lowerLetter"/>
      <w:lvlText w:val="%5."/>
      <w:lvlJc w:val="left"/>
      <w:pPr>
        <w:tabs>
          <w:tab w:val="num" w:pos="3600"/>
        </w:tabs>
        <w:ind w:left="3600" w:hanging="360"/>
      </w:pPr>
    </w:lvl>
    <w:lvl w:ilvl="5" w:tplc="9830E362" w:tentative="1">
      <w:start w:val="1"/>
      <w:numFmt w:val="lowerRoman"/>
      <w:lvlText w:val="%6."/>
      <w:lvlJc w:val="right"/>
      <w:pPr>
        <w:tabs>
          <w:tab w:val="num" w:pos="4320"/>
        </w:tabs>
        <w:ind w:left="4320" w:hanging="180"/>
      </w:pPr>
    </w:lvl>
    <w:lvl w:ilvl="6" w:tplc="B70000C0" w:tentative="1">
      <w:start w:val="1"/>
      <w:numFmt w:val="decimal"/>
      <w:lvlText w:val="%7."/>
      <w:lvlJc w:val="left"/>
      <w:pPr>
        <w:tabs>
          <w:tab w:val="num" w:pos="5040"/>
        </w:tabs>
        <w:ind w:left="5040" w:hanging="360"/>
      </w:pPr>
    </w:lvl>
    <w:lvl w:ilvl="7" w:tplc="19FC54AA" w:tentative="1">
      <w:start w:val="1"/>
      <w:numFmt w:val="lowerLetter"/>
      <w:lvlText w:val="%8."/>
      <w:lvlJc w:val="left"/>
      <w:pPr>
        <w:tabs>
          <w:tab w:val="num" w:pos="5760"/>
        </w:tabs>
        <w:ind w:left="5760" w:hanging="360"/>
      </w:pPr>
    </w:lvl>
    <w:lvl w:ilvl="8" w:tplc="807C8A74" w:tentative="1">
      <w:start w:val="1"/>
      <w:numFmt w:val="lowerRoman"/>
      <w:lvlText w:val="%9."/>
      <w:lvlJc w:val="right"/>
      <w:pPr>
        <w:tabs>
          <w:tab w:val="num" w:pos="6480"/>
        </w:tabs>
        <w:ind w:left="6480" w:hanging="180"/>
      </w:pPr>
    </w:lvl>
  </w:abstractNum>
  <w:abstractNum w:abstractNumId="7">
    <w:nsid w:val="1CD72A26"/>
    <w:multiLevelType w:val="hybridMultilevel"/>
    <w:tmpl w:val="4C720E6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1E475155"/>
    <w:multiLevelType w:val="hybridMultilevel"/>
    <w:tmpl w:val="C5FCD15E"/>
    <w:lvl w:ilvl="0" w:tplc="CCC8A3F2">
      <w:start w:val="1"/>
      <w:numFmt w:val="bullet"/>
      <w:lvlText w:val=""/>
      <w:lvlJc w:val="left"/>
      <w:pPr>
        <w:tabs>
          <w:tab w:val="num" w:pos="720"/>
        </w:tabs>
        <w:ind w:left="720" w:hanging="360"/>
      </w:pPr>
      <w:rPr>
        <w:rFonts w:ascii="Symbol" w:hAnsi="Symbol" w:hint="default"/>
      </w:rPr>
    </w:lvl>
    <w:lvl w:ilvl="1" w:tplc="FBF21962" w:tentative="1">
      <w:start w:val="1"/>
      <w:numFmt w:val="bullet"/>
      <w:lvlText w:val="o"/>
      <w:lvlJc w:val="left"/>
      <w:pPr>
        <w:tabs>
          <w:tab w:val="num" w:pos="1440"/>
        </w:tabs>
        <w:ind w:left="1440" w:hanging="360"/>
      </w:pPr>
      <w:rPr>
        <w:rFonts w:ascii="Courier New" w:hAnsi="Courier New" w:cs="Palatino" w:hint="default"/>
      </w:rPr>
    </w:lvl>
    <w:lvl w:ilvl="2" w:tplc="09346FE6" w:tentative="1">
      <w:start w:val="1"/>
      <w:numFmt w:val="bullet"/>
      <w:lvlText w:val=""/>
      <w:lvlJc w:val="left"/>
      <w:pPr>
        <w:tabs>
          <w:tab w:val="num" w:pos="2160"/>
        </w:tabs>
        <w:ind w:left="2160" w:hanging="360"/>
      </w:pPr>
      <w:rPr>
        <w:rFonts w:ascii="Wingdings" w:hAnsi="Wingdings" w:hint="default"/>
      </w:rPr>
    </w:lvl>
    <w:lvl w:ilvl="3" w:tplc="4B48915A" w:tentative="1">
      <w:start w:val="1"/>
      <w:numFmt w:val="bullet"/>
      <w:lvlText w:val=""/>
      <w:lvlJc w:val="left"/>
      <w:pPr>
        <w:tabs>
          <w:tab w:val="num" w:pos="2880"/>
        </w:tabs>
        <w:ind w:left="2880" w:hanging="360"/>
      </w:pPr>
      <w:rPr>
        <w:rFonts w:ascii="Symbol" w:hAnsi="Symbol" w:hint="default"/>
      </w:rPr>
    </w:lvl>
    <w:lvl w:ilvl="4" w:tplc="D76016DE" w:tentative="1">
      <w:start w:val="1"/>
      <w:numFmt w:val="bullet"/>
      <w:lvlText w:val="o"/>
      <w:lvlJc w:val="left"/>
      <w:pPr>
        <w:tabs>
          <w:tab w:val="num" w:pos="3600"/>
        </w:tabs>
        <w:ind w:left="3600" w:hanging="360"/>
      </w:pPr>
      <w:rPr>
        <w:rFonts w:ascii="Courier New" w:hAnsi="Courier New" w:cs="Palatino" w:hint="default"/>
      </w:rPr>
    </w:lvl>
    <w:lvl w:ilvl="5" w:tplc="A33EFB60" w:tentative="1">
      <w:start w:val="1"/>
      <w:numFmt w:val="bullet"/>
      <w:lvlText w:val=""/>
      <w:lvlJc w:val="left"/>
      <w:pPr>
        <w:tabs>
          <w:tab w:val="num" w:pos="4320"/>
        </w:tabs>
        <w:ind w:left="4320" w:hanging="360"/>
      </w:pPr>
      <w:rPr>
        <w:rFonts w:ascii="Wingdings" w:hAnsi="Wingdings" w:hint="default"/>
      </w:rPr>
    </w:lvl>
    <w:lvl w:ilvl="6" w:tplc="33640562" w:tentative="1">
      <w:start w:val="1"/>
      <w:numFmt w:val="bullet"/>
      <w:lvlText w:val=""/>
      <w:lvlJc w:val="left"/>
      <w:pPr>
        <w:tabs>
          <w:tab w:val="num" w:pos="5040"/>
        </w:tabs>
        <w:ind w:left="5040" w:hanging="360"/>
      </w:pPr>
      <w:rPr>
        <w:rFonts w:ascii="Symbol" w:hAnsi="Symbol" w:hint="default"/>
      </w:rPr>
    </w:lvl>
    <w:lvl w:ilvl="7" w:tplc="FF305F5E" w:tentative="1">
      <w:start w:val="1"/>
      <w:numFmt w:val="bullet"/>
      <w:lvlText w:val="o"/>
      <w:lvlJc w:val="left"/>
      <w:pPr>
        <w:tabs>
          <w:tab w:val="num" w:pos="5760"/>
        </w:tabs>
        <w:ind w:left="5760" w:hanging="360"/>
      </w:pPr>
      <w:rPr>
        <w:rFonts w:ascii="Courier New" w:hAnsi="Courier New" w:cs="Palatino" w:hint="default"/>
      </w:rPr>
    </w:lvl>
    <w:lvl w:ilvl="8" w:tplc="0C3E00F4" w:tentative="1">
      <w:start w:val="1"/>
      <w:numFmt w:val="bullet"/>
      <w:lvlText w:val=""/>
      <w:lvlJc w:val="left"/>
      <w:pPr>
        <w:tabs>
          <w:tab w:val="num" w:pos="6480"/>
        </w:tabs>
        <w:ind w:left="6480" w:hanging="360"/>
      </w:pPr>
      <w:rPr>
        <w:rFonts w:ascii="Wingdings" w:hAnsi="Wingdings" w:hint="default"/>
      </w:rPr>
    </w:lvl>
  </w:abstractNum>
  <w:abstractNum w:abstractNumId="9">
    <w:nsid w:val="20256AC0"/>
    <w:multiLevelType w:val="hybridMultilevel"/>
    <w:tmpl w:val="1D5EE496"/>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0">
    <w:nsid w:val="27552301"/>
    <w:multiLevelType w:val="hybridMultilevel"/>
    <w:tmpl w:val="49B0652C"/>
    <w:lvl w:ilvl="0" w:tplc="59F803C2">
      <w:start w:val="1"/>
      <w:numFmt w:val="decimal"/>
      <w:lvlText w:val="%1."/>
      <w:lvlJc w:val="left"/>
      <w:pPr>
        <w:tabs>
          <w:tab w:val="num" w:pos="360"/>
        </w:tabs>
        <w:ind w:left="360" w:hanging="360"/>
      </w:pPr>
    </w:lvl>
    <w:lvl w:ilvl="1" w:tplc="7B748A82" w:tentative="1">
      <w:start w:val="1"/>
      <w:numFmt w:val="lowerLetter"/>
      <w:lvlText w:val="%2."/>
      <w:lvlJc w:val="left"/>
      <w:pPr>
        <w:tabs>
          <w:tab w:val="num" w:pos="1080"/>
        </w:tabs>
        <w:ind w:left="1080" w:hanging="360"/>
      </w:pPr>
    </w:lvl>
    <w:lvl w:ilvl="2" w:tplc="1654FA9E" w:tentative="1">
      <w:start w:val="1"/>
      <w:numFmt w:val="lowerRoman"/>
      <w:lvlText w:val="%3."/>
      <w:lvlJc w:val="right"/>
      <w:pPr>
        <w:tabs>
          <w:tab w:val="num" w:pos="1800"/>
        </w:tabs>
        <w:ind w:left="1800" w:hanging="180"/>
      </w:pPr>
    </w:lvl>
    <w:lvl w:ilvl="3" w:tplc="470AC980" w:tentative="1">
      <w:start w:val="1"/>
      <w:numFmt w:val="decimal"/>
      <w:lvlText w:val="%4."/>
      <w:lvlJc w:val="left"/>
      <w:pPr>
        <w:tabs>
          <w:tab w:val="num" w:pos="2520"/>
        </w:tabs>
        <w:ind w:left="2520" w:hanging="360"/>
      </w:pPr>
    </w:lvl>
    <w:lvl w:ilvl="4" w:tplc="E8E66EC6" w:tentative="1">
      <w:start w:val="1"/>
      <w:numFmt w:val="lowerLetter"/>
      <w:lvlText w:val="%5."/>
      <w:lvlJc w:val="left"/>
      <w:pPr>
        <w:tabs>
          <w:tab w:val="num" w:pos="3240"/>
        </w:tabs>
        <w:ind w:left="3240" w:hanging="360"/>
      </w:pPr>
    </w:lvl>
    <w:lvl w:ilvl="5" w:tplc="1CBCB1DA" w:tentative="1">
      <w:start w:val="1"/>
      <w:numFmt w:val="lowerRoman"/>
      <w:lvlText w:val="%6."/>
      <w:lvlJc w:val="right"/>
      <w:pPr>
        <w:tabs>
          <w:tab w:val="num" w:pos="3960"/>
        </w:tabs>
        <w:ind w:left="3960" w:hanging="180"/>
      </w:pPr>
    </w:lvl>
    <w:lvl w:ilvl="6" w:tplc="9AA6670C" w:tentative="1">
      <w:start w:val="1"/>
      <w:numFmt w:val="decimal"/>
      <w:lvlText w:val="%7."/>
      <w:lvlJc w:val="left"/>
      <w:pPr>
        <w:tabs>
          <w:tab w:val="num" w:pos="4680"/>
        </w:tabs>
        <w:ind w:left="4680" w:hanging="360"/>
      </w:pPr>
    </w:lvl>
    <w:lvl w:ilvl="7" w:tplc="8C8406B4" w:tentative="1">
      <w:start w:val="1"/>
      <w:numFmt w:val="lowerLetter"/>
      <w:lvlText w:val="%8."/>
      <w:lvlJc w:val="left"/>
      <w:pPr>
        <w:tabs>
          <w:tab w:val="num" w:pos="5400"/>
        </w:tabs>
        <w:ind w:left="5400" w:hanging="360"/>
      </w:pPr>
    </w:lvl>
    <w:lvl w:ilvl="8" w:tplc="72BE74EA" w:tentative="1">
      <w:start w:val="1"/>
      <w:numFmt w:val="lowerRoman"/>
      <w:lvlText w:val="%9."/>
      <w:lvlJc w:val="right"/>
      <w:pPr>
        <w:tabs>
          <w:tab w:val="num" w:pos="6120"/>
        </w:tabs>
        <w:ind w:left="6120" w:hanging="180"/>
      </w:pPr>
    </w:lvl>
  </w:abstractNum>
  <w:abstractNum w:abstractNumId="11">
    <w:nsid w:val="29AF658F"/>
    <w:multiLevelType w:val="hybridMultilevel"/>
    <w:tmpl w:val="DD64F5FC"/>
    <w:lvl w:ilvl="0" w:tplc="ADA66730">
      <w:start w:val="1"/>
      <w:numFmt w:val="bullet"/>
      <w:lvlText w:val=""/>
      <w:lvlJc w:val="left"/>
      <w:pPr>
        <w:tabs>
          <w:tab w:val="num" w:pos="720"/>
        </w:tabs>
        <w:ind w:left="720" w:hanging="360"/>
      </w:pPr>
      <w:rPr>
        <w:rFonts w:ascii="Symbol" w:hAnsi="Symbol" w:hint="default"/>
      </w:rPr>
    </w:lvl>
    <w:lvl w:ilvl="1" w:tplc="209418BE">
      <w:start w:val="1"/>
      <w:numFmt w:val="bullet"/>
      <w:lvlText w:val="o"/>
      <w:lvlJc w:val="left"/>
      <w:pPr>
        <w:tabs>
          <w:tab w:val="num" w:pos="1440"/>
        </w:tabs>
        <w:ind w:left="1440" w:hanging="360"/>
      </w:pPr>
      <w:rPr>
        <w:rFonts w:ascii="Courier New" w:hAnsi="Courier New" w:cs="Palatino" w:hint="default"/>
      </w:rPr>
    </w:lvl>
    <w:lvl w:ilvl="2" w:tplc="9AFC2240" w:tentative="1">
      <w:start w:val="1"/>
      <w:numFmt w:val="bullet"/>
      <w:lvlText w:val=""/>
      <w:lvlJc w:val="left"/>
      <w:pPr>
        <w:tabs>
          <w:tab w:val="num" w:pos="2160"/>
        </w:tabs>
        <w:ind w:left="2160" w:hanging="360"/>
      </w:pPr>
      <w:rPr>
        <w:rFonts w:ascii="Wingdings" w:hAnsi="Wingdings" w:hint="default"/>
      </w:rPr>
    </w:lvl>
    <w:lvl w:ilvl="3" w:tplc="4BFEB9B6" w:tentative="1">
      <w:start w:val="1"/>
      <w:numFmt w:val="bullet"/>
      <w:lvlText w:val=""/>
      <w:lvlJc w:val="left"/>
      <w:pPr>
        <w:tabs>
          <w:tab w:val="num" w:pos="2880"/>
        </w:tabs>
        <w:ind w:left="2880" w:hanging="360"/>
      </w:pPr>
      <w:rPr>
        <w:rFonts w:ascii="Symbol" w:hAnsi="Symbol" w:hint="default"/>
      </w:rPr>
    </w:lvl>
    <w:lvl w:ilvl="4" w:tplc="25A2FB7C" w:tentative="1">
      <w:start w:val="1"/>
      <w:numFmt w:val="bullet"/>
      <w:lvlText w:val="o"/>
      <w:lvlJc w:val="left"/>
      <w:pPr>
        <w:tabs>
          <w:tab w:val="num" w:pos="3600"/>
        </w:tabs>
        <w:ind w:left="3600" w:hanging="360"/>
      </w:pPr>
      <w:rPr>
        <w:rFonts w:ascii="Courier New" w:hAnsi="Courier New" w:cs="Palatino" w:hint="default"/>
      </w:rPr>
    </w:lvl>
    <w:lvl w:ilvl="5" w:tplc="47087404" w:tentative="1">
      <w:start w:val="1"/>
      <w:numFmt w:val="bullet"/>
      <w:lvlText w:val=""/>
      <w:lvlJc w:val="left"/>
      <w:pPr>
        <w:tabs>
          <w:tab w:val="num" w:pos="4320"/>
        </w:tabs>
        <w:ind w:left="4320" w:hanging="360"/>
      </w:pPr>
      <w:rPr>
        <w:rFonts w:ascii="Wingdings" w:hAnsi="Wingdings" w:hint="default"/>
      </w:rPr>
    </w:lvl>
    <w:lvl w:ilvl="6" w:tplc="4C082EA8" w:tentative="1">
      <w:start w:val="1"/>
      <w:numFmt w:val="bullet"/>
      <w:lvlText w:val=""/>
      <w:lvlJc w:val="left"/>
      <w:pPr>
        <w:tabs>
          <w:tab w:val="num" w:pos="5040"/>
        </w:tabs>
        <w:ind w:left="5040" w:hanging="360"/>
      </w:pPr>
      <w:rPr>
        <w:rFonts w:ascii="Symbol" w:hAnsi="Symbol" w:hint="default"/>
      </w:rPr>
    </w:lvl>
    <w:lvl w:ilvl="7" w:tplc="3820773A" w:tentative="1">
      <w:start w:val="1"/>
      <w:numFmt w:val="bullet"/>
      <w:lvlText w:val="o"/>
      <w:lvlJc w:val="left"/>
      <w:pPr>
        <w:tabs>
          <w:tab w:val="num" w:pos="5760"/>
        </w:tabs>
        <w:ind w:left="5760" w:hanging="360"/>
      </w:pPr>
      <w:rPr>
        <w:rFonts w:ascii="Courier New" w:hAnsi="Courier New" w:cs="Palatino" w:hint="default"/>
      </w:rPr>
    </w:lvl>
    <w:lvl w:ilvl="8" w:tplc="85F48B92" w:tentative="1">
      <w:start w:val="1"/>
      <w:numFmt w:val="bullet"/>
      <w:lvlText w:val=""/>
      <w:lvlJc w:val="left"/>
      <w:pPr>
        <w:tabs>
          <w:tab w:val="num" w:pos="6480"/>
        </w:tabs>
        <w:ind w:left="6480" w:hanging="360"/>
      </w:pPr>
      <w:rPr>
        <w:rFonts w:ascii="Wingdings" w:hAnsi="Wingdings" w:hint="default"/>
      </w:rPr>
    </w:lvl>
  </w:abstractNum>
  <w:abstractNum w:abstractNumId="12">
    <w:nsid w:val="2B1C05D4"/>
    <w:multiLevelType w:val="hybridMultilevel"/>
    <w:tmpl w:val="6E82EF10"/>
    <w:lvl w:ilvl="0" w:tplc="7B1ED06E">
      <w:start w:val="1"/>
      <w:numFmt w:val="bullet"/>
      <w:lvlText w:val=""/>
      <w:lvlJc w:val="left"/>
      <w:pPr>
        <w:tabs>
          <w:tab w:val="num" w:pos="720"/>
        </w:tabs>
        <w:ind w:left="720" w:hanging="360"/>
      </w:pPr>
      <w:rPr>
        <w:rFonts w:ascii="Symbol" w:hAnsi="Symbol" w:hint="default"/>
      </w:rPr>
    </w:lvl>
    <w:lvl w:ilvl="1" w:tplc="814E04BC" w:tentative="1">
      <w:start w:val="1"/>
      <w:numFmt w:val="bullet"/>
      <w:lvlText w:val="o"/>
      <w:lvlJc w:val="left"/>
      <w:pPr>
        <w:tabs>
          <w:tab w:val="num" w:pos="1440"/>
        </w:tabs>
        <w:ind w:left="1440" w:hanging="360"/>
      </w:pPr>
      <w:rPr>
        <w:rFonts w:ascii="Courier New" w:hAnsi="Courier New" w:cs="Palatino" w:hint="default"/>
      </w:rPr>
    </w:lvl>
    <w:lvl w:ilvl="2" w:tplc="036C8E10" w:tentative="1">
      <w:start w:val="1"/>
      <w:numFmt w:val="bullet"/>
      <w:lvlText w:val=""/>
      <w:lvlJc w:val="left"/>
      <w:pPr>
        <w:tabs>
          <w:tab w:val="num" w:pos="2160"/>
        </w:tabs>
        <w:ind w:left="2160" w:hanging="360"/>
      </w:pPr>
      <w:rPr>
        <w:rFonts w:ascii="Wingdings" w:hAnsi="Wingdings" w:hint="default"/>
      </w:rPr>
    </w:lvl>
    <w:lvl w:ilvl="3" w:tplc="9F760468" w:tentative="1">
      <w:start w:val="1"/>
      <w:numFmt w:val="bullet"/>
      <w:lvlText w:val=""/>
      <w:lvlJc w:val="left"/>
      <w:pPr>
        <w:tabs>
          <w:tab w:val="num" w:pos="2880"/>
        </w:tabs>
        <w:ind w:left="2880" w:hanging="360"/>
      </w:pPr>
      <w:rPr>
        <w:rFonts w:ascii="Symbol" w:hAnsi="Symbol" w:hint="default"/>
      </w:rPr>
    </w:lvl>
    <w:lvl w:ilvl="4" w:tplc="888E28EC" w:tentative="1">
      <w:start w:val="1"/>
      <w:numFmt w:val="bullet"/>
      <w:lvlText w:val="o"/>
      <w:lvlJc w:val="left"/>
      <w:pPr>
        <w:tabs>
          <w:tab w:val="num" w:pos="3600"/>
        </w:tabs>
        <w:ind w:left="3600" w:hanging="360"/>
      </w:pPr>
      <w:rPr>
        <w:rFonts w:ascii="Courier New" w:hAnsi="Courier New" w:cs="Palatino" w:hint="default"/>
      </w:rPr>
    </w:lvl>
    <w:lvl w:ilvl="5" w:tplc="60423D08" w:tentative="1">
      <w:start w:val="1"/>
      <w:numFmt w:val="bullet"/>
      <w:lvlText w:val=""/>
      <w:lvlJc w:val="left"/>
      <w:pPr>
        <w:tabs>
          <w:tab w:val="num" w:pos="4320"/>
        </w:tabs>
        <w:ind w:left="4320" w:hanging="360"/>
      </w:pPr>
      <w:rPr>
        <w:rFonts w:ascii="Wingdings" w:hAnsi="Wingdings" w:hint="default"/>
      </w:rPr>
    </w:lvl>
    <w:lvl w:ilvl="6" w:tplc="EF30996C" w:tentative="1">
      <w:start w:val="1"/>
      <w:numFmt w:val="bullet"/>
      <w:lvlText w:val=""/>
      <w:lvlJc w:val="left"/>
      <w:pPr>
        <w:tabs>
          <w:tab w:val="num" w:pos="5040"/>
        </w:tabs>
        <w:ind w:left="5040" w:hanging="360"/>
      </w:pPr>
      <w:rPr>
        <w:rFonts w:ascii="Symbol" w:hAnsi="Symbol" w:hint="default"/>
      </w:rPr>
    </w:lvl>
    <w:lvl w:ilvl="7" w:tplc="2CC26C24" w:tentative="1">
      <w:start w:val="1"/>
      <w:numFmt w:val="bullet"/>
      <w:lvlText w:val="o"/>
      <w:lvlJc w:val="left"/>
      <w:pPr>
        <w:tabs>
          <w:tab w:val="num" w:pos="5760"/>
        </w:tabs>
        <w:ind w:left="5760" w:hanging="360"/>
      </w:pPr>
      <w:rPr>
        <w:rFonts w:ascii="Courier New" w:hAnsi="Courier New" w:cs="Palatino" w:hint="default"/>
      </w:rPr>
    </w:lvl>
    <w:lvl w:ilvl="8" w:tplc="1C266050" w:tentative="1">
      <w:start w:val="1"/>
      <w:numFmt w:val="bullet"/>
      <w:lvlText w:val=""/>
      <w:lvlJc w:val="left"/>
      <w:pPr>
        <w:tabs>
          <w:tab w:val="num" w:pos="6480"/>
        </w:tabs>
        <w:ind w:left="6480" w:hanging="360"/>
      </w:pPr>
      <w:rPr>
        <w:rFonts w:ascii="Wingdings" w:hAnsi="Wingdings" w:hint="default"/>
      </w:rPr>
    </w:lvl>
  </w:abstractNum>
  <w:abstractNum w:abstractNumId="13">
    <w:nsid w:val="2E163620"/>
    <w:multiLevelType w:val="hybridMultilevel"/>
    <w:tmpl w:val="4AF630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58C7B5A"/>
    <w:multiLevelType w:val="hybridMultilevel"/>
    <w:tmpl w:val="D9E818E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36121B01"/>
    <w:multiLevelType w:val="hybridMultilevel"/>
    <w:tmpl w:val="4B08F732"/>
    <w:lvl w:ilvl="0" w:tplc="7F52E144">
      <w:start w:val="1"/>
      <w:numFmt w:val="bullet"/>
      <w:lvlText w:val=""/>
      <w:lvlJc w:val="left"/>
      <w:pPr>
        <w:tabs>
          <w:tab w:val="num" w:pos="720"/>
        </w:tabs>
        <w:ind w:left="720" w:hanging="360"/>
      </w:pPr>
      <w:rPr>
        <w:rFonts w:ascii="Symbol" w:hAnsi="Symbol" w:hint="default"/>
      </w:rPr>
    </w:lvl>
    <w:lvl w:ilvl="1" w:tplc="A13019E8" w:tentative="1">
      <w:start w:val="1"/>
      <w:numFmt w:val="bullet"/>
      <w:lvlText w:val="o"/>
      <w:lvlJc w:val="left"/>
      <w:pPr>
        <w:tabs>
          <w:tab w:val="num" w:pos="1440"/>
        </w:tabs>
        <w:ind w:left="1440" w:hanging="360"/>
      </w:pPr>
      <w:rPr>
        <w:rFonts w:ascii="Courier New" w:hAnsi="Courier New" w:cs="Palatino" w:hint="default"/>
      </w:rPr>
    </w:lvl>
    <w:lvl w:ilvl="2" w:tplc="4BDE04CA" w:tentative="1">
      <w:start w:val="1"/>
      <w:numFmt w:val="bullet"/>
      <w:lvlText w:val=""/>
      <w:lvlJc w:val="left"/>
      <w:pPr>
        <w:tabs>
          <w:tab w:val="num" w:pos="2160"/>
        </w:tabs>
        <w:ind w:left="2160" w:hanging="360"/>
      </w:pPr>
      <w:rPr>
        <w:rFonts w:ascii="Wingdings" w:hAnsi="Wingdings" w:hint="default"/>
      </w:rPr>
    </w:lvl>
    <w:lvl w:ilvl="3" w:tplc="3412FD58" w:tentative="1">
      <w:start w:val="1"/>
      <w:numFmt w:val="bullet"/>
      <w:lvlText w:val=""/>
      <w:lvlJc w:val="left"/>
      <w:pPr>
        <w:tabs>
          <w:tab w:val="num" w:pos="2880"/>
        </w:tabs>
        <w:ind w:left="2880" w:hanging="360"/>
      </w:pPr>
      <w:rPr>
        <w:rFonts w:ascii="Symbol" w:hAnsi="Symbol" w:hint="default"/>
      </w:rPr>
    </w:lvl>
    <w:lvl w:ilvl="4" w:tplc="B8E2366E" w:tentative="1">
      <w:start w:val="1"/>
      <w:numFmt w:val="bullet"/>
      <w:lvlText w:val="o"/>
      <w:lvlJc w:val="left"/>
      <w:pPr>
        <w:tabs>
          <w:tab w:val="num" w:pos="3600"/>
        </w:tabs>
        <w:ind w:left="3600" w:hanging="360"/>
      </w:pPr>
      <w:rPr>
        <w:rFonts w:ascii="Courier New" w:hAnsi="Courier New" w:cs="Palatino" w:hint="default"/>
      </w:rPr>
    </w:lvl>
    <w:lvl w:ilvl="5" w:tplc="8E6AEA58" w:tentative="1">
      <w:start w:val="1"/>
      <w:numFmt w:val="bullet"/>
      <w:lvlText w:val=""/>
      <w:lvlJc w:val="left"/>
      <w:pPr>
        <w:tabs>
          <w:tab w:val="num" w:pos="4320"/>
        </w:tabs>
        <w:ind w:left="4320" w:hanging="360"/>
      </w:pPr>
      <w:rPr>
        <w:rFonts w:ascii="Wingdings" w:hAnsi="Wingdings" w:hint="default"/>
      </w:rPr>
    </w:lvl>
    <w:lvl w:ilvl="6" w:tplc="B2E6A204" w:tentative="1">
      <w:start w:val="1"/>
      <w:numFmt w:val="bullet"/>
      <w:lvlText w:val=""/>
      <w:lvlJc w:val="left"/>
      <w:pPr>
        <w:tabs>
          <w:tab w:val="num" w:pos="5040"/>
        </w:tabs>
        <w:ind w:left="5040" w:hanging="360"/>
      </w:pPr>
      <w:rPr>
        <w:rFonts w:ascii="Symbol" w:hAnsi="Symbol" w:hint="default"/>
      </w:rPr>
    </w:lvl>
    <w:lvl w:ilvl="7" w:tplc="F4ECA2C6" w:tentative="1">
      <w:start w:val="1"/>
      <w:numFmt w:val="bullet"/>
      <w:lvlText w:val="o"/>
      <w:lvlJc w:val="left"/>
      <w:pPr>
        <w:tabs>
          <w:tab w:val="num" w:pos="5760"/>
        </w:tabs>
        <w:ind w:left="5760" w:hanging="360"/>
      </w:pPr>
      <w:rPr>
        <w:rFonts w:ascii="Courier New" w:hAnsi="Courier New" w:cs="Palatino" w:hint="default"/>
      </w:rPr>
    </w:lvl>
    <w:lvl w:ilvl="8" w:tplc="EE4EC0CC" w:tentative="1">
      <w:start w:val="1"/>
      <w:numFmt w:val="bullet"/>
      <w:lvlText w:val=""/>
      <w:lvlJc w:val="left"/>
      <w:pPr>
        <w:tabs>
          <w:tab w:val="num" w:pos="6480"/>
        </w:tabs>
        <w:ind w:left="6480" w:hanging="360"/>
      </w:pPr>
      <w:rPr>
        <w:rFonts w:ascii="Wingdings" w:hAnsi="Wingdings" w:hint="default"/>
      </w:rPr>
    </w:lvl>
  </w:abstractNum>
  <w:abstractNum w:abstractNumId="16">
    <w:nsid w:val="3E8F3751"/>
    <w:multiLevelType w:val="hybridMultilevel"/>
    <w:tmpl w:val="B8EE0C48"/>
    <w:lvl w:ilvl="0" w:tplc="000F0409">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FE0191"/>
    <w:multiLevelType w:val="hybridMultilevel"/>
    <w:tmpl w:val="94AE4F24"/>
    <w:lvl w:ilvl="0" w:tplc="6F3E2ED8">
      <w:start w:val="1"/>
      <w:numFmt w:val="decimal"/>
      <w:lvlText w:val="%1."/>
      <w:lvlJc w:val="left"/>
      <w:pPr>
        <w:tabs>
          <w:tab w:val="num" w:pos="360"/>
        </w:tabs>
        <w:ind w:left="360" w:hanging="360"/>
      </w:pPr>
    </w:lvl>
    <w:lvl w:ilvl="1" w:tplc="A258ACC6" w:tentative="1">
      <w:start w:val="1"/>
      <w:numFmt w:val="lowerLetter"/>
      <w:lvlText w:val="%2."/>
      <w:lvlJc w:val="left"/>
      <w:pPr>
        <w:tabs>
          <w:tab w:val="num" w:pos="1080"/>
        </w:tabs>
        <w:ind w:left="1080" w:hanging="360"/>
      </w:pPr>
    </w:lvl>
    <w:lvl w:ilvl="2" w:tplc="966C3760" w:tentative="1">
      <w:start w:val="1"/>
      <w:numFmt w:val="lowerRoman"/>
      <w:lvlText w:val="%3."/>
      <w:lvlJc w:val="right"/>
      <w:pPr>
        <w:tabs>
          <w:tab w:val="num" w:pos="1800"/>
        </w:tabs>
        <w:ind w:left="1800" w:hanging="180"/>
      </w:pPr>
    </w:lvl>
    <w:lvl w:ilvl="3" w:tplc="AFD4FDB4" w:tentative="1">
      <w:start w:val="1"/>
      <w:numFmt w:val="decimal"/>
      <w:lvlText w:val="%4."/>
      <w:lvlJc w:val="left"/>
      <w:pPr>
        <w:tabs>
          <w:tab w:val="num" w:pos="2520"/>
        </w:tabs>
        <w:ind w:left="2520" w:hanging="360"/>
      </w:pPr>
    </w:lvl>
    <w:lvl w:ilvl="4" w:tplc="8FBA6B98" w:tentative="1">
      <w:start w:val="1"/>
      <w:numFmt w:val="lowerLetter"/>
      <w:lvlText w:val="%5."/>
      <w:lvlJc w:val="left"/>
      <w:pPr>
        <w:tabs>
          <w:tab w:val="num" w:pos="3240"/>
        </w:tabs>
        <w:ind w:left="3240" w:hanging="360"/>
      </w:pPr>
    </w:lvl>
    <w:lvl w:ilvl="5" w:tplc="0C0A3712" w:tentative="1">
      <w:start w:val="1"/>
      <w:numFmt w:val="lowerRoman"/>
      <w:lvlText w:val="%6."/>
      <w:lvlJc w:val="right"/>
      <w:pPr>
        <w:tabs>
          <w:tab w:val="num" w:pos="3960"/>
        </w:tabs>
        <w:ind w:left="3960" w:hanging="180"/>
      </w:pPr>
    </w:lvl>
    <w:lvl w:ilvl="6" w:tplc="0B6C85CE" w:tentative="1">
      <w:start w:val="1"/>
      <w:numFmt w:val="decimal"/>
      <w:lvlText w:val="%7."/>
      <w:lvlJc w:val="left"/>
      <w:pPr>
        <w:tabs>
          <w:tab w:val="num" w:pos="4680"/>
        </w:tabs>
        <w:ind w:left="4680" w:hanging="360"/>
      </w:pPr>
    </w:lvl>
    <w:lvl w:ilvl="7" w:tplc="B01A476C" w:tentative="1">
      <w:start w:val="1"/>
      <w:numFmt w:val="lowerLetter"/>
      <w:lvlText w:val="%8."/>
      <w:lvlJc w:val="left"/>
      <w:pPr>
        <w:tabs>
          <w:tab w:val="num" w:pos="5400"/>
        </w:tabs>
        <w:ind w:left="5400" w:hanging="360"/>
      </w:pPr>
    </w:lvl>
    <w:lvl w:ilvl="8" w:tplc="7E62D81E" w:tentative="1">
      <w:start w:val="1"/>
      <w:numFmt w:val="lowerRoman"/>
      <w:lvlText w:val="%9."/>
      <w:lvlJc w:val="right"/>
      <w:pPr>
        <w:tabs>
          <w:tab w:val="num" w:pos="6120"/>
        </w:tabs>
        <w:ind w:left="6120" w:hanging="180"/>
      </w:pPr>
    </w:lvl>
  </w:abstractNum>
  <w:abstractNum w:abstractNumId="18">
    <w:nsid w:val="41A22D25"/>
    <w:multiLevelType w:val="hybridMultilevel"/>
    <w:tmpl w:val="1C7C1346"/>
    <w:lvl w:ilvl="0" w:tplc="2A2E97D6">
      <w:start w:val="1"/>
      <w:numFmt w:val="decimal"/>
      <w:lvlText w:val="%1."/>
      <w:lvlJc w:val="left"/>
      <w:pPr>
        <w:tabs>
          <w:tab w:val="num" w:pos="360"/>
        </w:tabs>
        <w:ind w:left="360" w:hanging="360"/>
      </w:pPr>
    </w:lvl>
    <w:lvl w:ilvl="1" w:tplc="8594148A" w:tentative="1">
      <w:start w:val="1"/>
      <w:numFmt w:val="lowerLetter"/>
      <w:lvlText w:val="%2."/>
      <w:lvlJc w:val="left"/>
      <w:pPr>
        <w:tabs>
          <w:tab w:val="num" w:pos="1080"/>
        </w:tabs>
        <w:ind w:left="1080" w:hanging="360"/>
      </w:pPr>
    </w:lvl>
    <w:lvl w:ilvl="2" w:tplc="5E742626" w:tentative="1">
      <w:start w:val="1"/>
      <w:numFmt w:val="lowerRoman"/>
      <w:lvlText w:val="%3."/>
      <w:lvlJc w:val="right"/>
      <w:pPr>
        <w:tabs>
          <w:tab w:val="num" w:pos="1800"/>
        </w:tabs>
        <w:ind w:left="1800" w:hanging="180"/>
      </w:pPr>
    </w:lvl>
    <w:lvl w:ilvl="3" w:tplc="02140EF2" w:tentative="1">
      <w:start w:val="1"/>
      <w:numFmt w:val="decimal"/>
      <w:lvlText w:val="%4."/>
      <w:lvlJc w:val="left"/>
      <w:pPr>
        <w:tabs>
          <w:tab w:val="num" w:pos="2520"/>
        </w:tabs>
        <w:ind w:left="2520" w:hanging="360"/>
      </w:pPr>
    </w:lvl>
    <w:lvl w:ilvl="4" w:tplc="A8CC4998" w:tentative="1">
      <w:start w:val="1"/>
      <w:numFmt w:val="lowerLetter"/>
      <w:lvlText w:val="%5."/>
      <w:lvlJc w:val="left"/>
      <w:pPr>
        <w:tabs>
          <w:tab w:val="num" w:pos="3240"/>
        </w:tabs>
        <w:ind w:left="3240" w:hanging="360"/>
      </w:pPr>
    </w:lvl>
    <w:lvl w:ilvl="5" w:tplc="B7A2795C" w:tentative="1">
      <w:start w:val="1"/>
      <w:numFmt w:val="lowerRoman"/>
      <w:lvlText w:val="%6."/>
      <w:lvlJc w:val="right"/>
      <w:pPr>
        <w:tabs>
          <w:tab w:val="num" w:pos="3960"/>
        </w:tabs>
        <w:ind w:left="3960" w:hanging="180"/>
      </w:pPr>
    </w:lvl>
    <w:lvl w:ilvl="6" w:tplc="5EC0620C" w:tentative="1">
      <w:start w:val="1"/>
      <w:numFmt w:val="decimal"/>
      <w:lvlText w:val="%7."/>
      <w:lvlJc w:val="left"/>
      <w:pPr>
        <w:tabs>
          <w:tab w:val="num" w:pos="4680"/>
        </w:tabs>
        <w:ind w:left="4680" w:hanging="360"/>
      </w:pPr>
    </w:lvl>
    <w:lvl w:ilvl="7" w:tplc="BDDC2C06" w:tentative="1">
      <w:start w:val="1"/>
      <w:numFmt w:val="lowerLetter"/>
      <w:lvlText w:val="%8."/>
      <w:lvlJc w:val="left"/>
      <w:pPr>
        <w:tabs>
          <w:tab w:val="num" w:pos="5400"/>
        </w:tabs>
        <w:ind w:left="5400" w:hanging="360"/>
      </w:pPr>
    </w:lvl>
    <w:lvl w:ilvl="8" w:tplc="3A7AB7E4" w:tentative="1">
      <w:start w:val="1"/>
      <w:numFmt w:val="lowerRoman"/>
      <w:lvlText w:val="%9."/>
      <w:lvlJc w:val="right"/>
      <w:pPr>
        <w:tabs>
          <w:tab w:val="num" w:pos="6120"/>
        </w:tabs>
        <w:ind w:left="6120" w:hanging="180"/>
      </w:pPr>
    </w:lvl>
  </w:abstractNum>
  <w:abstractNum w:abstractNumId="19">
    <w:nsid w:val="43165994"/>
    <w:multiLevelType w:val="hybridMultilevel"/>
    <w:tmpl w:val="936E5070"/>
    <w:lvl w:ilvl="0" w:tplc="01AC981E">
      <w:start w:val="1"/>
      <w:numFmt w:val="bullet"/>
      <w:lvlText w:val=""/>
      <w:lvlJc w:val="left"/>
      <w:pPr>
        <w:tabs>
          <w:tab w:val="num" w:pos="780"/>
        </w:tabs>
        <w:ind w:left="780" w:hanging="360"/>
      </w:pPr>
      <w:rPr>
        <w:rFonts w:ascii="Symbol" w:hAnsi="Symbol" w:hint="default"/>
      </w:rPr>
    </w:lvl>
    <w:lvl w:ilvl="1" w:tplc="4C34B832" w:tentative="1">
      <w:start w:val="1"/>
      <w:numFmt w:val="bullet"/>
      <w:lvlText w:val="o"/>
      <w:lvlJc w:val="left"/>
      <w:pPr>
        <w:tabs>
          <w:tab w:val="num" w:pos="1500"/>
        </w:tabs>
        <w:ind w:left="1500" w:hanging="360"/>
      </w:pPr>
      <w:rPr>
        <w:rFonts w:ascii="Courier New" w:hAnsi="Courier New" w:cs="Palatino" w:hint="default"/>
      </w:rPr>
    </w:lvl>
    <w:lvl w:ilvl="2" w:tplc="FADC798E" w:tentative="1">
      <w:start w:val="1"/>
      <w:numFmt w:val="bullet"/>
      <w:lvlText w:val=""/>
      <w:lvlJc w:val="left"/>
      <w:pPr>
        <w:tabs>
          <w:tab w:val="num" w:pos="2220"/>
        </w:tabs>
        <w:ind w:left="2220" w:hanging="360"/>
      </w:pPr>
      <w:rPr>
        <w:rFonts w:ascii="Wingdings" w:hAnsi="Wingdings" w:hint="default"/>
      </w:rPr>
    </w:lvl>
    <w:lvl w:ilvl="3" w:tplc="CDEA14BC" w:tentative="1">
      <w:start w:val="1"/>
      <w:numFmt w:val="bullet"/>
      <w:lvlText w:val=""/>
      <w:lvlJc w:val="left"/>
      <w:pPr>
        <w:tabs>
          <w:tab w:val="num" w:pos="2940"/>
        </w:tabs>
        <w:ind w:left="2940" w:hanging="360"/>
      </w:pPr>
      <w:rPr>
        <w:rFonts w:ascii="Symbol" w:hAnsi="Symbol" w:hint="default"/>
      </w:rPr>
    </w:lvl>
    <w:lvl w:ilvl="4" w:tplc="BA7C9AE0" w:tentative="1">
      <w:start w:val="1"/>
      <w:numFmt w:val="bullet"/>
      <w:lvlText w:val="o"/>
      <w:lvlJc w:val="left"/>
      <w:pPr>
        <w:tabs>
          <w:tab w:val="num" w:pos="3660"/>
        </w:tabs>
        <w:ind w:left="3660" w:hanging="360"/>
      </w:pPr>
      <w:rPr>
        <w:rFonts w:ascii="Courier New" w:hAnsi="Courier New" w:cs="Palatino" w:hint="default"/>
      </w:rPr>
    </w:lvl>
    <w:lvl w:ilvl="5" w:tplc="27F8AAE4" w:tentative="1">
      <w:start w:val="1"/>
      <w:numFmt w:val="bullet"/>
      <w:lvlText w:val=""/>
      <w:lvlJc w:val="left"/>
      <w:pPr>
        <w:tabs>
          <w:tab w:val="num" w:pos="4380"/>
        </w:tabs>
        <w:ind w:left="4380" w:hanging="360"/>
      </w:pPr>
      <w:rPr>
        <w:rFonts w:ascii="Wingdings" w:hAnsi="Wingdings" w:hint="default"/>
      </w:rPr>
    </w:lvl>
    <w:lvl w:ilvl="6" w:tplc="A15AA53C" w:tentative="1">
      <w:start w:val="1"/>
      <w:numFmt w:val="bullet"/>
      <w:lvlText w:val=""/>
      <w:lvlJc w:val="left"/>
      <w:pPr>
        <w:tabs>
          <w:tab w:val="num" w:pos="5100"/>
        </w:tabs>
        <w:ind w:left="5100" w:hanging="360"/>
      </w:pPr>
      <w:rPr>
        <w:rFonts w:ascii="Symbol" w:hAnsi="Symbol" w:hint="default"/>
      </w:rPr>
    </w:lvl>
    <w:lvl w:ilvl="7" w:tplc="7E40F852" w:tentative="1">
      <w:start w:val="1"/>
      <w:numFmt w:val="bullet"/>
      <w:lvlText w:val="o"/>
      <w:lvlJc w:val="left"/>
      <w:pPr>
        <w:tabs>
          <w:tab w:val="num" w:pos="5820"/>
        </w:tabs>
        <w:ind w:left="5820" w:hanging="360"/>
      </w:pPr>
      <w:rPr>
        <w:rFonts w:ascii="Courier New" w:hAnsi="Courier New" w:cs="Palatino" w:hint="default"/>
      </w:rPr>
    </w:lvl>
    <w:lvl w:ilvl="8" w:tplc="EECEFF7A" w:tentative="1">
      <w:start w:val="1"/>
      <w:numFmt w:val="bullet"/>
      <w:lvlText w:val=""/>
      <w:lvlJc w:val="left"/>
      <w:pPr>
        <w:tabs>
          <w:tab w:val="num" w:pos="6540"/>
        </w:tabs>
        <w:ind w:left="6540" w:hanging="360"/>
      </w:pPr>
      <w:rPr>
        <w:rFonts w:ascii="Wingdings" w:hAnsi="Wingdings" w:hint="default"/>
      </w:rPr>
    </w:lvl>
  </w:abstractNum>
  <w:abstractNum w:abstractNumId="20">
    <w:nsid w:val="4613184D"/>
    <w:multiLevelType w:val="hybridMultilevel"/>
    <w:tmpl w:val="D7649E5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48EE0446"/>
    <w:multiLevelType w:val="hybridMultilevel"/>
    <w:tmpl w:val="4D6CAF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91C6BF6"/>
    <w:multiLevelType w:val="hybridMultilevel"/>
    <w:tmpl w:val="350ECA84"/>
    <w:lvl w:ilvl="0" w:tplc="A39C1B10">
      <w:start w:val="1"/>
      <w:numFmt w:val="decimal"/>
      <w:lvlText w:val="%1."/>
      <w:lvlJc w:val="left"/>
      <w:pPr>
        <w:tabs>
          <w:tab w:val="num" w:pos="360"/>
        </w:tabs>
        <w:ind w:left="360" w:hanging="360"/>
      </w:pPr>
    </w:lvl>
    <w:lvl w:ilvl="1" w:tplc="764EF14E" w:tentative="1">
      <w:start w:val="1"/>
      <w:numFmt w:val="lowerLetter"/>
      <w:lvlText w:val="%2."/>
      <w:lvlJc w:val="left"/>
      <w:pPr>
        <w:tabs>
          <w:tab w:val="num" w:pos="1080"/>
        </w:tabs>
        <w:ind w:left="1080" w:hanging="360"/>
      </w:pPr>
    </w:lvl>
    <w:lvl w:ilvl="2" w:tplc="D1960574" w:tentative="1">
      <w:start w:val="1"/>
      <w:numFmt w:val="lowerRoman"/>
      <w:lvlText w:val="%3."/>
      <w:lvlJc w:val="right"/>
      <w:pPr>
        <w:tabs>
          <w:tab w:val="num" w:pos="1800"/>
        </w:tabs>
        <w:ind w:left="1800" w:hanging="180"/>
      </w:pPr>
    </w:lvl>
    <w:lvl w:ilvl="3" w:tplc="773235A0" w:tentative="1">
      <w:start w:val="1"/>
      <w:numFmt w:val="decimal"/>
      <w:lvlText w:val="%4."/>
      <w:lvlJc w:val="left"/>
      <w:pPr>
        <w:tabs>
          <w:tab w:val="num" w:pos="2520"/>
        </w:tabs>
        <w:ind w:left="2520" w:hanging="360"/>
      </w:pPr>
    </w:lvl>
    <w:lvl w:ilvl="4" w:tplc="C00ADE84" w:tentative="1">
      <w:start w:val="1"/>
      <w:numFmt w:val="lowerLetter"/>
      <w:lvlText w:val="%5."/>
      <w:lvlJc w:val="left"/>
      <w:pPr>
        <w:tabs>
          <w:tab w:val="num" w:pos="3240"/>
        </w:tabs>
        <w:ind w:left="3240" w:hanging="360"/>
      </w:pPr>
    </w:lvl>
    <w:lvl w:ilvl="5" w:tplc="109A5356" w:tentative="1">
      <w:start w:val="1"/>
      <w:numFmt w:val="lowerRoman"/>
      <w:lvlText w:val="%6."/>
      <w:lvlJc w:val="right"/>
      <w:pPr>
        <w:tabs>
          <w:tab w:val="num" w:pos="3960"/>
        </w:tabs>
        <w:ind w:left="3960" w:hanging="180"/>
      </w:pPr>
    </w:lvl>
    <w:lvl w:ilvl="6" w:tplc="9460BCC6" w:tentative="1">
      <w:start w:val="1"/>
      <w:numFmt w:val="decimal"/>
      <w:lvlText w:val="%7."/>
      <w:lvlJc w:val="left"/>
      <w:pPr>
        <w:tabs>
          <w:tab w:val="num" w:pos="4680"/>
        </w:tabs>
        <w:ind w:left="4680" w:hanging="360"/>
      </w:pPr>
    </w:lvl>
    <w:lvl w:ilvl="7" w:tplc="A330DDA6" w:tentative="1">
      <w:start w:val="1"/>
      <w:numFmt w:val="lowerLetter"/>
      <w:lvlText w:val="%8."/>
      <w:lvlJc w:val="left"/>
      <w:pPr>
        <w:tabs>
          <w:tab w:val="num" w:pos="5400"/>
        </w:tabs>
        <w:ind w:left="5400" w:hanging="360"/>
      </w:pPr>
    </w:lvl>
    <w:lvl w:ilvl="8" w:tplc="E8E67682" w:tentative="1">
      <w:start w:val="1"/>
      <w:numFmt w:val="lowerRoman"/>
      <w:lvlText w:val="%9."/>
      <w:lvlJc w:val="right"/>
      <w:pPr>
        <w:tabs>
          <w:tab w:val="num" w:pos="6120"/>
        </w:tabs>
        <w:ind w:left="6120" w:hanging="180"/>
      </w:pPr>
    </w:lvl>
  </w:abstractNum>
  <w:abstractNum w:abstractNumId="23">
    <w:nsid w:val="4B210782"/>
    <w:multiLevelType w:val="hybridMultilevel"/>
    <w:tmpl w:val="65167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27683D"/>
    <w:multiLevelType w:val="hybridMultilevel"/>
    <w:tmpl w:val="8DF678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34F3FF8"/>
    <w:multiLevelType w:val="hybridMultilevel"/>
    <w:tmpl w:val="A7F263A4"/>
    <w:lvl w:ilvl="0" w:tplc="24D8C74C">
      <w:start w:val="1"/>
      <w:numFmt w:val="bullet"/>
      <w:lvlText w:val=""/>
      <w:lvlJc w:val="left"/>
      <w:pPr>
        <w:tabs>
          <w:tab w:val="num" w:pos="1080"/>
        </w:tabs>
        <w:ind w:left="1080" w:hanging="360"/>
      </w:pPr>
      <w:rPr>
        <w:rFonts w:ascii="Symbol" w:hAnsi="Symbol" w:hint="default"/>
      </w:rPr>
    </w:lvl>
    <w:lvl w:ilvl="1" w:tplc="5AC0EB24">
      <w:start w:val="1"/>
      <w:numFmt w:val="bullet"/>
      <w:lvlText w:val="o"/>
      <w:lvlJc w:val="left"/>
      <w:pPr>
        <w:tabs>
          <w:tab w:val="num" w:pos="1800"/>
        </w:tabs>
        <w:ind w:left="1800" w:hanging="360"/>
      </w:pPr>
      <w:rPr>
        <w:rFonts w:ascii="Courier New" w:hAnsi="Courier New" w:cs="Palatino" w:hint="default"/>
      </w:rPr>
    </w:lvl>
    <w:lvl w:ilvl="2" w:tplc="7CC2A0B0" w:tentative="1">
      <w:start w:val="1"/>
      <w:numFmt w:val="bullet"/>
      <w:lvlText w:val=""/>
      <w:lvlJc w:val="left"/>
      <w:pPr>
        <w:tabs>
          <w:tab w:val="num" w:pos="2520"/>
        </w:tabs>
        <w:ind w:left="2520" w:hanging="360"/>
      </w:pPr>
      <w:rPr>
        <w:rFonts w:ascii="Wingdings" w:hAnsi="Wingdings" w:hint="default"/>
      </w:rPr>
    </w:lvl>
    <w:lvl w:ilvl="3" w:tplc="01FC90CC" w:tentative="1">
      <w:start w:val="1"/>
      <w:numFmt w:val="bullet"/>
      <w:lvlText w:val=""/>
      <w:lvlJc w:val="left"/>
      <w:pPr>
        <w:tabs>
          <w:tab w:val="num" w:pos="3240"/>
        </w:tabs>
        <w:ind w:left="3240" w:hanging="360"/>
      </w:pPr>
      <w:rPr>
        <w:rFonts w:ascii="Symbol" w:hAnsi="Symbol" w:hint="default"/>
      </w:rPr>
    </w:lvl>
    <w:lvl w:ilvl="4" w:tplc="672C5FB4" w:tentative="1">
      <w:start w:val="1"/>
      <w:numFmt w:val="bullet"/>
      <w:lvlText w:val="o"/>
      <w:lvlJc w:val="left"/>
      <w:pPr>
        <w:tabs>
          <w:tab w:val="num" w:pos="3960"/>
        </w:tabs>
        <w:ind w:left="3960" w:hanging="360"/>
      </w:pPr>
      <w:rPr>
        <w:rFonts w:ascii="Courier New" w:hAnsi="Courier New" w:cs="Palatino" w:hint="default"/>
      </w:rPr>
    </w:lvl>
    <w:lvl w:ilvl="5" w:tplc="0174FE30" w:tentative="1">
      <w:start w:val="1"/>
      <w:numFmt w:val="bullet"/>
      <w:lvlText w:val=""/>
      <w:lvlJc w:val="left"/>
      <w:pPr>
        <w:tabs>
          <w:tab w:val="num" w:pos="4680"/>
        </w:tabs>
        <w:ind w:left="4680" w:hanging="360"/>
      </w:pPr>
      <w:rPr>
        <w:rFonts w:ascii="Wingdings" w:hAnsi="Wingdings" w:hint="default"/>
      </w:rPr>
    </w:lvl>
    <w:lvl w:ilvl="6" w:tplc="35DA67DC" w:tentative="1">
      <w:start w:val="1"/>
      <w:numFmt w:val="bullet"/>
      <w:lvlText w:val=""/>
      <w:lvlJc w:val="left"/>
      <w:pPr>
        <w:tabs>
          <w:tab w:val="num" w:pos="5400"/>
        </w:tabs>
        <w:ind w:left="5400" w:hanging="360"/>
      </w:pPr>
      <w:rPr>
        <w:rFonts w:ascii="Symbol" w:hAnsi="Symbol" w:hint="default"/>
      </w:rPr>
    </w:lvl>
    <w:lvl w:ilvl="7" w:tplc="CCF68A28" w:tentative="1">
      <w:start w:val="1"/>
      <w:numFmt w:val="bullet"/>
      <w:lvlText w:val="o"/>
      <w:lvlJc w:val="left"/>
      <w:pPr>
        <w:tabs>
          <w:tab w:val="num" w:pos="6120"/>
        </w:tabs>
        <w:ind w:left="6120" w:hanging="360"/>
      </w:pPr>
      <w:rPr>
        <w:rFonts w:ascii="Courier New" w:hAnsi="Courier New" w:cs="Palatino" w:hint="default"/>
      </w:rPr>
    </w:lvl>
    <w:lvl w:ilvl="8" w:tplc="928A20FC" w:tentative="1">
      <w:start w:val="1"/>
      <w:numFmt w:val="bullet"/>
      <w:lvlText w:val=""/>
      <w:lvlJc w:val="left"/>
      <w:pPr>
        <w:tabs>
          <w:tab w:val="num" w:pos="6840"/>
        </w:tabs>
        <w:ind w:left="6840" w:hanging="360"/>
      </w:pPr>
      <w:rPr>
        <w:rFonts w:ascii="Wingdings" w:hAnsi="Wingdings" w:hint="default"/>
      </w:rPr>
    </w:lvl>
  </w:abstractNum>
  <w:abstractNum w:abstractNumId="26">
    <w:nsid w:val="569F6B4A"/>
    <w:multiLevelType w:val="hybridMultilevel"/>
    <w:tmpl w:val="8AA8F35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nsid w:val="64251ED7"/>
    <w:multiLevelType w:val="hybridMultilevel"/>
    <w:tmpl w:val="4DAE8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AD24AD4"/>
    <w:multiLevelType w:val="hybridMultilevel"/>
    <w:tmpl w:val="C420B1FA"/>
    <w:lvl w:ilvl="0" w:tplc="9FD8C4F8">
      <w:start w:val="1"/>
      <w:numFmt w:val="decimal"/>
      <w:lvlText w:val="%1."/>
      <w:lvlJc w:val="left"/>
      <w:pPr>
        <w:tabs>
          <w:tab w:val="num" w:pos="360"/>
        </w:tabs>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956737"/>
    <w:multiLevelType w:val="hybridMultilevel"/>
    <w:tmpl w:val="CB60CD1A"/>
    <w:lvl w:ilvl="0" w:tplc="EF5404CE">
      <w:start w:val="1"/>
      <w:numFmt w:val="decimal"/>
      <w:lvlText w:val="%1."/>
      <w:lvlJc w:val="left"/>
      <w:pPr>
        <w:tabs>
          <w:tab w:val="num" w:pos="360"/>
        </w:tabs>
        <w:ind w:left="360" w:hanging="360"/>
      </w:pPr>
    </w:lvl>
    <w:lvl w:ilvl="1" w:tplc="9D74FC30" w:tentative="1">
      <w:start w:val="1"/>
      <w:numFmt w:val="lowerLetter"/>
      <w:lvlText w:val="%2."/>
      <w:lvlJc w:val="left"/>
      <w:pPr>
        <w:tabs>
          <w:tab w:val="num" w:pos="1080"/>
        </w:tabs>
        <w:ind w:left="1080" w:hanging="360"/>
      </w:pPr>
    </w:lvl>
    <w:lvl w:ilvl="2" w:tplc="482C4B6C" w:tentative="1">
      <w:start w:val="1"/>
      <w:numFmt w:val="lowerRoman"/>
      <w:lvlText w:val="%3."/>
      <w:lvlJc w:val="right"/>
      <w:pPr>
        <w:tabs>
          <w:tab w:val="num" w:pos="1800"/>
        </w:tabs>
        <w:ind w:left="1800" w:hanging="180"/>
      </w:pPr>
    </w:lvl>
    <w:lvl w:ilvl="3" w:tplc="C004FE46" w:tentative="1">
      <w:start w:val="1"/>
      <w:numFmt w:val="decimal"/>
      <w:lvlText w:val="%4."/>
      <w:lvlJc w:val="left"/>
      <w:pPr>
        <w:tabs>
          <w:tab w:val="num" w:pos="2520"/>
        </w:tabs>
        <w:ind w:left="2520" w:hanging="360"/>
      </w:pPr>
    </w:lvl>
    <w:lvl w:ilvl="4" w:tplc="49C0E0F0" w:tentative="1">
      <w:start w:val="1"/>
      <w:numFmt w:val="lowerLetter"/>
      <w:lvlText w:val="%5."/>
      <w:lvlJc w:val="left"/>
      <w:pPr>
        <w:tabs>
          <w:tab w:val="num" w:pos="3240"/>
        </w:tabs>
        <w:ind w:left="3240" w:hanging="360"/>
      </w:pPr>
    </w:lvl>
    <w:lvl w:ilvl="5" w:tplc="17DEFA7E" w:tentative="1">
      <w:start w:val="1"/>
      <w:numFmt w:val="lowerRoman"/>
      <w:lvlText w:val="%6."/>
      <w:lvlJc w:val="right"/>
      <w:pPr>
        <w:tabs>
          <w:tab w:val="num" w:pos="3960"/>
        </w:tabs>
        <w:ind w:left="3960" w:hanging="180"/>
      </w:pPr>
    </w:lvl>
    <w:lvl w:ilvl="6" w:tplc="6CD2289E" w:tentative="1">
      <w:start w:val="1"/>
      <w:numFmt w:val="decimal"/>
      <w:lvlText w:val="%7."/>
      <w:lvlJc w:val="left"/>
      <w:pPr>
        <w:tabs>
          <w:tab w:val="num" w:pos="4680"/>
        </w:tabs>
        <w:ind w:left="4680" w:hanging="360"/>
      </w:pPr>
    </w:lvl>
    <w:lvl w:ilvl="7" w:tplc="B2ECAD56" w:tentative="1">
      <w:start w:val="1"/>
      <w:numFmt w:val="lowerLetter"/>
      <w:lvlText w:val="%8."/>
      <w:lvlJc w:val="left"/>
      <w:pPr>
        <w:tabs>
          <w:tab w:val="num" w:pos="5400"/>
        </w:tabs>
        <w:ind w:left="5400" w:hanging="360"/>
      </w:pPr>
    </w:lvl>
    <w:lvl w:ilvl="8" w:tplc="268AEE56" w:tentative="1">
      <w:start w:val="1"/>
      <w:numFmt w:val="lowerRoman"/>
      <w:lvlText w:val="%9."/>
      <w:lvlJc w:val="right"/>
      <w:pPr>
        <w:tabs>
          <w:tab w:val="num" w:pos="6120"/>
        </w:tabs>
        <w:ind w:left="6120" w:hanging="180"/>
      </w:pPr>
    </w:lvl>
  </w:abstractNum>
  <w:abstractNum w:abstractNumId="30">
    <w:nsid w:val="75D662E9"/>
    <w:multiLevelType w:val="multilevel"/>
    <w:tmpl w:val="1A325B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771820DE"/>
    <w:multiLevelType w:val="hybridMultilevel"/>
    <w:tmpl w:val="3204300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2">
    <w:nsid w:val="79F33272"/>
    <w:multiLevelType w:val="hybridMultilevel"/>
    <w:tmpl w:val="1A325B54"/>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nsid w:val="7E64270E"/>
    <w:multiLevelType w:val="hybridMultilevel"/>
    <w:tmpl w:val="1FE05AA8"/>
    <w:lvl w:ilvl="0" w:tplc="F4C00DDE">
      <w:start w:val="1"/>
      <w:numFmt w:val="bullet"/>
      <w:lvlText w:val=""/>
      <w:lvlJc w:val="left"/>
      <w:pPr>
        <w:tabs>
          <w:tab w:val="num" w:pos="720"/>
        </w:tabs>
        <w:ind w:left="720" w:hanging="360"/>
      </w:pPr>
      <w:rPr>
        <w:rFonts w:ascii="Symbol" w:hAnsi="Symbol" w:hint="default"/>
      </w:rPr>
    </w:lvl>
    <w:lvl w:ilvl="1" w:tplc="62220D28" w:tentative="1">
      <w:start w:val="1"/>
      <w:numFmt w:val="bullet"/>
      <w:lvlText w:val="o"/>
      <w:lvlJc w:val="left"/>
      <w:pPr>
        <w:tabs>
          <w:tab w:val="num" w:pos="1440"/>
        </w:tabs>
        <w:ind w:left="1440" w:hanging="360"/>
      </w:pPr>
      <w:rPr>
        <w:rFonts w:ascii="Courier New" w:hAnsi="Courier New" w:cs="Palatino" w:hint="default"/>
      </w:rPr>
    </w:lvl>
    <w:lvl w:ilvl="2" w:tplc="F1B0B660" w:tentative="1">
      <w:start w:val="1"/>
      <w:numFmt w:val="bullet"/>
      <w:lvlText w:val=""/>
      <w:lvlJc w:val="left"/>
      <w:pPr>
        <w:tabs>
          <w:tab w:val="num" w:pos="2160"/>
        </w:tabs>
        <w:ind w:left="2160" w:hanging="360"/>
      </w:pPr>
      <w:rPr>
        <w:rFonts w:ascii="Wingdings" w:hAnsi="Wingdings" w:hint="default"/>
      </w:rPr>
    </w:lvl>
    <w:lvl w:ilvl="3" w:tplc="F1087386" w:tentative="1">
      <w:start w:val="1"/>
      <w:numFmt w:val="bullet"/>
      <w:lvlText w:val=""/>
      <w:lvlJc w:val="left"/>
      <w:pPr>
        <w:tabs>
          <w:tab w:val="num" w:pos="2880"/>
        </w:tabs>
        <w:ind w:left="2880" w:hanging="360"/>
      </w:pPr>
      <w:rPr>
        <w:rFonts w:ascii="Symbol" w:hAnsi="Symbol" w:hint="default"/>
      </w:rPr>
    </w:lvl>
    <w:lvl w:ilvl="4" w:tplc="5836841C" w:tentative="1">
      <w:start w:val="1"/>
      <w:numFmt w:val="bullet"/>
      <w:lvlText w:val="o"/>
      <w:lvlJc w:val="left"/>
      <w:pPr>
        <w:tabs>
          <w:tab w:val="num" w:pos="3600"/>
        </w:tabs>
        <w:ind w:left="3600" w:hanging="360"/>
      </w:pPr>
      <w:rPr>
        <w:rFonts w:ascii="Courier New" w:hAnsi="Courier New" w:cs="Palatino" w:hint="default"/>
      </w:rPr>
    </w:lvl>
    <w:lvl w:ilvl="5" w:tplc="9E5CD4F4" w:tentative="1">
      <w:start w:val="1"/>
      <w:numFmt w:val="bullet"/>
      <w:lvlText w:val=""/>
      <w:lvlJc w:val="left"/>
      <w:pPr>
        <w:tabs>
          <w:tab w:val="num" w:pos="4320"/>
        </w:tabs>
        <w:ind w:left="4320" w:hanging="360"/>
      </w:pPr>
      <w:rPr>
        <w:rFonts w:ascii="Wingdings" w:hAnsi="Wingdings" w:hint="default"/>
      </w:rPr>
    </w:lvl>
    <w:lvl w:ilvl="6" w:tplc="23DE60AE" w:tentative="1">
      <w:start w:val="1"/>
      <w:numFmt w:val="bullet"/>
      <w:lvlText w:val=""/>
      <w:lvlJc w:val="left"/>
      <w:pPr>
        <w:tabs>
          <w:tab w:val="num" w:pos="5040"/>
        </w:tabs>
        <w:ind w:left="5040" w:hanging="360"/>
      </w:pPr>
      <w:rPr>
        <w:rFonts w:ascii="Symbol" w:hAnsi="Symbol" w:hint="default"/>
      </w:rPr>
    </w:lvl>
    <w:lvl w:ilvl="7" w:tplc="483201CC" w:tentative="1">
      <w:start w:val="1"/>
      <w:numFmt w:val="bullet"/>
      <w:lvlText w:val="o"/>
      <w:lvlJc w:val="left"/>
      <w:pPr>
        <w:tabs>
          <w:tab w:val="num" w:pos="5760"/>
        </w:tabs>
        <w:ind w:left="5760" w:hanging="360"/>
      </w:pPr>
      <w:rPr>
        <w:rFonts w:ascii="Courier New" w:hAnsi="Courier New" w:cs="Palatino" w:hint="default"/>
      </w:rPr>
    </w:lvl>
    <w:lvl w:ilvl="8" w:tplc="57C489FC"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 w:numId="4">
    <w:abstractNumId w:val="6"/>
  </w:num>
  <w:num w:numId="5">
    <w:abstractNumId w:val="22"/>
  </w:num>
  <w:num w:numId="6">
    <w:abstractNumId w:val="11"/>
  </w:num>
  <w:num w:numId="7">
    <w:abstractNumId w:val="12"/>
  </w:num>
  <w:num w:numId="8">
    <w:abstractNumId w:val="15"/>
  </w:num>
  <w:num w:numId="9">
    <w:abstractNumId w:val="17"/>
  </w:num>
  <w:num w:numId="10">
    <w:abstractNumId w:val="10"/>
  </w:num>
  <w:num w:numId="11">
    <w:abstractNumId w:val="19"/>
  </w:num>
  <w:num w:numId="12">
    <w:abstractNumId w:val="29"/>
  </w:num>
  <w:num w:numId="13">
    <w:abstractNumId w:val="8"/>
  </w:num>
  <w:num w:numId="14">
    <w:abstractNumId w:val="33"/>
  </w:num>
  <w:num w:numId="15">
    <w:abstractNumId w:val="25"/>
  </w:num>
  <w:num w:numId="16">
    <w:abstractNumId w:val="3"/>
  </w:num>
  <w:num w:numId="17">
    <w:abstractNumId w:val="18"/>
  </w:num>
  <w:num w:numId="18">
    <w:abstractNumId w:val="1"/>
    <w:lvlOverride w:ilvl="0">
      <w:startOverride w:val="1"/>
    </w:lvlOverride>
  </w:num>
  <w:num w:numId="19">
    <w:abstractNumId w:val="1"/>
    <w:lvlOverride w:ilvl="0">
      <w:startOverride w:val="1"/>
    </w:lvlOverride>
  </w:num>
  <w:num w:numId="20">
    <w:abstractNumId w:val="1"/>
    <w:lvlOverride w:ilvl="0">
      <w:startOverride w:val="1"/>
    </w:lvlOverride>
  </w:num>
  <w:num w:numId="21">
    <w:abstractNumId w:val="1"/>
    <w:lvlOverride w:ilvl="0">
      <w:startOverride w:val="1"/>
    </w:lvlOverride>
  </w:num>
  <w:num w:numId="22">
    <w:abstractNumId w:val="1"/>
    <w:lvlOverride w:ilvl="0">
      <w:startOverride w:val="1"/>
    </w:lvlOverride>
  </w:num>
  <w:num w:numId="23">
    <w:abstractNumId w:val="32"/>
  </w:num>
  <w:num w:numId="24">
    <w:abstractNumId w:val="26"/>
  </w:num>
  <w:num w:numId="25">
    <w:abstractNumId w:val="5"/>
  </w:num>
  <w:num w:numId="26">
    <w:abstractNumId w:val="4"/>
  </w:num>
  <w:num w:numId="27">
    <w:abstractNumId w:val="14"/>
  </w:num>
  <w:num w:numId="28">
    <w:abstractNumId w:val="20"/>
  </w:num>
  <w:num w:numId="29">
    <w:abstractNumId w:val="7"/>
  </w:num>
  <w:num w:numId="30">
    <w:abstractNumId w:val="30"/>
  </w:num>
  <w:num w:numId="31">
    <w:abstractNumId w:val="31"/>
  </w:num>
  <w:num w:numId="32">
    <w:abstractNumId w:val="9"/>
  </w:num>
  <w:num w:numId="33">
    <w:abstractNumId w:val="16"/>
  </w:num>
  <w:num w:numId="34">
    <w:abstractNumId w:val="28"/>
  </w:num>
  <w:num w:numId="35">
    <w:abstractNumId w:val="21"/>
  </w:num>
  <w:num w:numId="36">
    <w:abstractNumId w:val="13"/>
  </w:num>
  <w:num w:numId="37">
    <w:abstractNumId w:val="24"/>
  </w:num>
  <w:num w:numId="38">
    <w:abstractNumId w:val="23"/>
  </w:num>
  <w:num w:numId="39">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rsids>
    <w:rsidRoot w:val="00B34D2A"/>
    <w:rsid w:val="00027E94"/>
    <w:rsid w:val="00032B1F"/>
    <w:rsid w:val="00077408"/>
    <w:rsid w:val="00086FE3"/>
    <w:rsid w:val="000E2B2B"/>
    <w:rsid w:val="000E6915"/>
    <w:rsid w:val="000F1422"/>
    <w:rsid w:val="00126E04"/>
    <w:rsid w:val="00151057"/>
    <w:rsid w:val="00153038"/>
    <w:rsid w:val="001547A2"/>
    <w:rsid w:val="00160934"/>
    <w:rsid w:val="0018190C"/>
    <w:rsid w:val="001A2812"/>
    <w:rsid w:val="001E04C7"/>
    <w:rsid w:val="001E7D1C"/>
    <w:rsid w:val="001F0243"/>
    <w:rsid w:val="001F1666"/>
    <w:rsid w:val="001F29BC"/>
    <w:rsid w:val="001F3C97"/>
    <w:rsid w:val="001F6498"/>
    <w:rsid w:val="00207311"/>
    <w:rsid w:val="002262E3"/>
    <w:rsid w:val="00235D91"/>
    <w:rsid w:val="002444A6"/>
    <w:rsid w:val="00247DEA"/>
    <w:rsid w:val="002803CE"/>
    <w:rsid w:val="002A1607"/>
    <w:rsid w:val="002B4E9D"/>
    <w:rsid w:val="002C63E0"/>
    <w:rsid w:val="002D26B9"/>
    <w:rsid w:val="002F1962"/>
    <w:rsid w:val="00313F02"/>
    <w:rsid w:val="00342024"/>
    <w:rsid w:val="003525CB"/>
    <w:rsid w:val="00367335"/>
    <w:rsid w:val="003A0D65"/>
    <w:rsid w:val="003A0EC7"/>
    <w:rsid w:val="003B4290"/>
    <w:rsid w:val="003C3C74"/>
    <w:rsid w:val="004202AB"/>
    <w:rsid w:val="004229AF"/>
    <w:rsid w:val="00430F63"/>
    <w:rsid w:val="00451071"/>
    <w:rsid w:val="00457CDE"/>
    <w:rsid w:val="00460BA7"/>
    <w:rsid w:val="004644B1"/>
    <w:rsid w:val="00496638"/>
    <w:rsid w:val="004A0A63"/>
    <w:rsid w:val="004A36AE"/>
    <w:rsid w:val="004B03A7"/>
    <w:rsid w:val="004B4B54"/>
    <w:rsid w:val="004B5BD0"/>
    <w:rsid w:val="004D5DB6"/>
    <w:rsid w:val="004F3288"/>
    <w:rsid w:val="00500638"/>
    <w:rsid w:val="00503602"/>
    <w:rsid w:val="00503694"/>
    <w:rsid w:val="00520526"/>
    <w:rsid w:val="00520BD7"/>
    <w:rsid w:val="00525175"/>
    <w:rsid w:val="00525689"/>
    <w:rsid w:val="00545EB3"/>
    <w:rsid w:val="00585C85"/>
    <w:rsid w:val="00596122"/>
    <w:rsid w:val="005A51E8"/>
    <w:rsid w:val="005C2255"/>
    <w:rsid w:val="005C29EF"/>
    <w:rsid w:val="005D278E"/>
    <w:rsid w:val="00625183"/>
    <w:rsid w:val="00626952"/>
    <w:rsid w:val="00634A20"/>
    <w:rsid w:val="006754AA"/>
    <w:rsid w:val="006759C8"/>
    <w:rsid w:val="00681485"/>
    <w:rsid w:val="0068219D"/>
    <w:rsid w:val="0069586C"/>
    <w:rsid w:val="006C3166"/>
    <w:rsid w:val="006C5A34"/>
    <w:rsid w:val="006D6FD2"/>
    <w:rsid w:val="00705AB3"/>
    <w:rsid w:val="00710DFF"/>
    <w:rsid w:val="00710F42"/>
    <w:rsid w:val="0071459F"/>
    <w:rsid w:val="00716A21"/>
    <w:rsid w:val="007271D8"/>
    <w:rsid w:val="00746D97"/>
    <w:rsid w:val="00762CCC"/>
    <w:rsid w:val="00772CE6"/>
    <w:rsid w:val="00784156"/>
    <w:rsid w:val="0078591F"/>
    <w:rsid w:val="007930DD"/>
    <w:rsid w:val="007C3489"/>
    <w:rsid w:val="007D4039"/>
    <w:rsid w:val="007D4469"/>
    <w:rsid w:val="007F05F8"/>
    <w:rsid w:val="007F4D19"/>
    <w:rsid w:val="008024E8"/>
    <w:rsid w:val="00803B0F"/>
    <w:rsid w:val="00805107"/>
    <w:rsid w:val="00806E53"/>
    <w:rsid w:val="008330F1"/>
    <w:rsid w:val="00864F57"/>
    <w:rsid w:val="0089409D"/>
    <w:rsid w:val="00897D0A"/>
    <w:rsid w:val="008B67E0"/>
    <w:rsid w:val="008C607C"/>
    <w:rsid w:val="008C64D8"/>
    <w:rsid w:val="008D3943"/>
    <w:rsid w:val="008D7C33"/>
    <w:rsid w:val="008F3E02"/>
    <w:rsid w:val="00905D1E"/>
    <w:rsid w:val="009178EE"/>
    <w:rsid w:val="0093269A"/>
    <w:rsid w:val="00940547"/>
    <w:rsid w:val="00940FFE"/>
    <w:rsid w:val="00951F85"/>
    <w:rsid w:val="00952AA5"/>
    <w:rsid w:val="00970FD5"/>
    <w:rsid w:val="0097784A"/>
    <w:rsid w:val="00983A30"/>
    <w:rsid w:val="00994B7A"/>
    <w:rsid w:val="009B2210"/>
    <w:rsid w:val="009B7B0B"/>
    <w:rsid w:val="009E5559"/>
    <w:rsid w:val="00A1450F"/>
    <w:rsid w:val="00A150C9"/>
    <w:rsid w:val="00A30717"/>
    <w:rsid w:val="00A32F7A"/>
    <w:rsid w:val="00A6694E"/>
    <w:rsid w:val="00A85478"/>
    <w:rsid w:val="00A87C55"/>
    <w:rsid w:val="00A91709"/>
    <w:rsid w:val="00AA6A55"/>
    <w:rsid w:val="00AC5EF6"/>
    <w:rsid w:val="00AC70B7"/>
    <w:rsid w:val="00AE769B"/>
    <w:rsid w:val="00B04840"/>
    <w:rsid w:val="00B25C36"/>
    <w:rsid w:val="00B33FA8"/>
    <w:rsid w:val="00B34D2A"/>
    <w:rsid w:val="00B51716"/>
    <w:rsid w:val="00B538FC"/>
    <w:rsid w:val="00B60A43"/>
    <w:rsid w:val="00B70AC7"/>
    <w:rsid w:val="00B847E7"/>
    <w:rsid w:val="00B8565C"/>
    <w:rsid w:val="00B92F2C"/>
    <w:rsid w:val="00BA5D5C"/>
    <w:rsid w:val="00BC00C3"/>
    <w:rsid w:val="00BE4586"/>
    <w:rsid w:val="00BE5E39"/>
    <w:rsid w:val="00C02761"/>
    <w:rsid w:val="00C126CB"/>
    <w:rsid w:val="00C173ED"/>
    <w:rsid w:val="00C3289D"/>
    <w:rsid w:val="00C62F9E"/>
    <w:rsid w:val="00C669AE"/>
    <w:rsid w:val="00C86B0B"/>
    <w:rsid w:val="00CA34E1"/>
    <w:rsid w:val="00CB148B"/>
    <w:rsid w:val="00CC6B99"/>
    <w:rsid w:val="00CD62C8"/>
    <w:rsid w:val="00D11604"/>
    <w:rsid w:val="00D2004A"/>
    <w:rsid w:val="00D211D6"/>
    <w:rsid w:val="00DA107E"/>
    <w:rsid w:val="00DB01E0"/>
    <w:rsid w:val="00DB044C"/>
    <w:rsid w:val="00DE23E8"/>
    <w:rsid w:val="00DE3CF4"/>
    <w:rsid w:val="00DF41B8"/>
    <w:rsid w:val="00DF64C6"/>
    <w:rsid w:val="00E01EAD"/>
    <w:rsid w:val="00E167D4"/>
    <w:rsid w:val="00E17730"/>
    <w:rsid w:val="00E22477"/>
    <w:rsid w:val="00E25BA1"/>
    <w:rsid w:val="00E3131D"/>
    <w:rsid w:val="00E3616B"/>
    <w:rsid w:val="00E43AE3"/>
    <w:rsid w:val="00E4535D"/>
    <w:rsid w:val="00E51C12"/>
    <w:rsid w:val="00E56140"/>
    <w:rsid w:val="00E915FB"/>
    <w:rsid w:val="00E91E54"/>
    <w:rsid w:val="00E9345E"/>
    <w:rsid w:val="00EC7406"/>
    <w:rsid w:val="00ED3985"/>
    <w:rsid w:val="00ED67C9"/>
    <w:rsid w:val="00F10672"/>
    <w:rsid w:val="00F146EA"/>
    <w:rsid w:val="00F33F10"/>
    <w:rsid w:val="00F46AF7"/>
    <w:rsid w:val="00F614B0"/>
    <w:rsid w:val="00F65BA4"/>
    <w:rsid w:val="00F90344"/>
    <w:rsid w:val="00FE1AE1"/>
    <w:rsid w:val="00FF1931"/>
  </w:rsids>
  <m:mathPr>
    <m:mathFont m:val="Abadi MT Condensed Extra Bold"/>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93269A"/>
    <w:rPr>
      <w:rFonts w:ascii="Arial" w:hAnsi="Arial"/>
      <w:sz w:val="22"/>
    </w:rPr>
  </w:style>
  <w:style w:type="paragraph" w:styleId="Heading1">
    <w:name w:val="heading 1"/>
    <w:basedOn w:val="Normal"/>
    <w:next w:val="Normal"/>
    <w:qFormat/>
    <w:rsid w:val="0093269A"/>
    <w:pPr>
      <w:keepNext/>
      <w:spacing w:before="240" w:after="60"/>
      <w:outlineLvl w:val="0"/>
    </w:pPr>
    <w:rPr>
      <w:b/>
      <w:kern w:val="32"/>
      <w:sz w:val="32"/>
      <w:szCs w:val="32"/>
    </w:rPr>
  </w:style>
  <w:style w:type="paragraph" w:styleId="Heading2">
    <w:name w:val="heading 2"/>
    <w:basedOn w:val="Normal"/>
    <w:next w:val="Normal"/>
    <w:qFormat/>
    <w:rsid w:val="0093269A"/>
    <w:pPr>
      <w:keepNext/>
      <w:spacing w:before="240" w:after="120"/>
      <w:outlineLvl w:val="1"/>
    </w:pPr>
    <w:rPr>
      <w:b/>
      <w:color w:val="4A2565"/>
      <w:sz w:val="28"/>
      <w:szCs w:val="28"/>
    </w:rPr>
  </w:style>
  <w:style w:type="paragraph" w:styleId="Heading3">
    <w:name w:val="heading 3"/>
    <w:basedOn w:val="Normal"/>
    <w:next w:val="Normal"/>
    <w:qFormat/>
    <w:rsid w:val="0093269A"/>
    <w:pPr>
      <w:keepNext/>
      <w:spacing w:before="240" w:after="60"/>
      <w:outlineLvl w:val="2"/>
    </w:pPr>
    <w:rPr>
      <w:i/>
      <w:color w:val="4A2565"/>
      <w:sz w:val="32"/>
      <w:szCs w:val="26"/>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semiHidden/>
    <w:rsid w:val="0093269A"/>
    <w:rPr>
      <w:rFonts w:ascii="Lucida Grande" w:hAnsi="Lucida Grande"/>
      <w:sz w:val="18"/>
      <w:szCs w:val="18"/>
    </w:rPr>
  </w:style>
  <w:style w:type="character" w:customStyle="1" w:styleId="BalloonTextChar">
    <w:name w:val="Balloon Text Char"/>
    <w:basedOn w:val="DefaultParagraphFont"/>
    <w:link w:val="BalloonText"/>
    <w:uiPriority w:val="99"/>
    <w:semiHidden/>
    <w:rsid w:val="00212DED"/>
    <w:rPr>
      <w:rFonts w:ascii="Lucida Grande" w:hAnsi="Lucida Grande"/>
      <w:sz w:val="18"/>
      <w:szCs w:val="18"/>
    </w:rPr>
  </w:style>
  <w:style w:type="character" w:styleId="Hyperlink">
    <w:name w:val="Hyperlink"/>
    <w:basedOn w:val="DefaultParagraphFont"/>
    <w:rsid w:val="0093269A"/>
    <w:rPr>
      <w:color w:val="0000FF"/>
      <w:u w:val="single"/>
    </w:rPr>
  </w:style>
  <w:style w:type="character" w:styleId="Emphasis">
    <w:name w:val="Emphasis"/>
    <w:basedOn w:val="DefaultParagraphFont"/>
    <w:uiPriority w:val="20"/>
    <w:qFormat/>
    <w:rsid w:val="0093269A"/>
    <w:rPr>
      <w:b/>
      <w:bCs/>
      <w:i w:val="0"/>
      <w:iCs w:val="0"/>
    </w:rPr>
  </w:style>
  <w:style w:type="paragraph" w:styleId="NormalWeb">
    <w:name w:val="Normal (Web)"/>
    <w:basedOn w:val="Normal"/>
    <w:uiPriority w:val="99"/>
    <w:rsid w:val="0093269A"/>
    <w:pPr>
      <w:spacing w:before="100" w:beforeAutospacing="1" w:after="100" w:afterAutospacing="1"/>
    </w:pPr>
    <w:rPr>
      <w:rFonts w:cs="Arial"/>
    </w:rPr>
  </w:style>
  <w:style w:type="character" w:styleId="HTMLAcronym">
    <w:name w:val="HTML Acronym"/>
    <w:basedOn w:val="DefaultParagraphFont"/>
    <w:rsid w:val="0093269A"/>
  </w:style>
  <w:style w:type="character" w:customStyle="1" w:styleId="inv1">
    <w:name w:val="inv1"/>
    <w:basedOn w:val="DefaultParagraphFont"/>
    <w:rsid w:val="0093269A"/>
    <w:rPr>
      <w:vanish/>
      <w:webHidden w:val="0"/>
      <w:specVanish w:val="0"/>
    </w:rPr>
  </w:style>
  <w:style w:type="table" w:styleId="TableGrid">
    <w:name w:val="Table Grid"/>
    <w:basedOn w:val="TableNormal"/>
    <w:rsid w:val="00650C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troparagraph">
    <w:name w:val="Intro paragraph"/>
    <w:basedOn w:val="Normal"/>
    <w:rsid w:val="0093269A"/>
    <w:rPr>
      <w:i/>
    </w:rPr>
  </w:style>
  <w:style w:type="character" w:styleId="EndnoteReference">
    <w:name w:val="endnote reference"/>
    <w:basedOn w:val="DefaultParagraphFont"/>
    <w:semiHidden/>
    <w:rsid w:val="0093269A"/>
    <w:rPr>
      <w:vertAlign w:val="superscript"/>
    </w:rPr>
  </w:style>
  <w:style w:type="paragraph" w:customStyle="1" w:styleId="textbox">
    <w:name w:val="text box"/>
    <w:basedOn w:val="Normal"/>
    <w:rsid w:val="0093269A"/>
    <w:pPr>
      <w:keepNext/>
      <w:keepLines/>
      <w:pBdr>
        <w:top w:val="single" w:sz="2" w:space="1" w:color="auto"/>
        <w:left w:val="single" w:sz="2" w:space="4" w:color="auto"/>
        <w:bottom w:val="single" w:sz="2" w:space="1" w:color="auto"/>
        <w:right w:val="single" w:sz="2" w:space="4" w:color="auto"/>
      </w:pBdr>
    </w:pPr>
    <w:rPr>
      <w:rFonts w:cs="Arial"/>
      <w:szCs w:val="22"/>
    </w:rPr>
  </w:style>
  <w:style w:type="paragraph" w:styleId="Footer">
    <w:name w:val="footer"/>
    <w:basedOn w:val="Normal"/>
    <w:rsid w:val="0093269A"/>
    <w:pPr>
      <w:tabs>
        <w:tab w:val="center" w:pos="4320"/>
        <w:tab w:val="right" w:pos="8640"/>
      </w:tabs>
      <w:spacing w:after="120"/>
    </w:pPr>
  </w:style>
  <w:style w:type="character" w:styleId="PageNumber">
    <w:name w:val="page number"/>
    <w:basedOn w:val="DefaultParagraphFont"/>
    <w:rsid w:val="0093269A"/>
  </w:style>
  <w:style w:type="paragraph" w:customStyle="1" w:styleId="Body">
    <w:name w:val="Body"/>
    <w:basedOn w:val="Normal"/>
    <w:rsid w:val="0093269A"/>
    <w:pPr>
      <w:spacing w:after="120"/>
    </w:pPr>
    <w:rPr>
      <w:rFonts w:cs="Arial"/>
      <w:szCs w:val="22"/>
    </w:rPr>
  </w:style>
  <w:style w:type="paragraph" w:styleId="ListNumber">
    <w:name w:val="List Number"/>
    <w:basedOn w:val="Normal"/>
    <w:rsid w:val="0093269A"/>
    <w:pPr>
      <w:numPr>
        <w:numId w:val="1"/>
      </w:numPr>
      <w:spacing w:before="120" w:after="120"/>
    </w:pPr>
  </w:style>
  <w:style w:type="paragraph" w:styleId="ListBullet">
    <w:name w:val="List Bullet"/>
    <w:basedOn w:val="Normal"/>
    <w:rsid w:val="0093269A"/>
    <w:pPr>
      <w:numPr>
        <w:numId w:val="2"/>
      </w:numPr>
      <w:tabs>
        <w:tab w:val="clear" w:pos="360"/>
        <w:tab w:val="num" w:pos="720"/>
      </w:tabs>
      <w:spacing w:before="120" w:after="120"/>
      <w:ind w:left="720"/>
    </w:pPr>
  </w:style>
  <w:style w:type="paragraph" w:styleId="ListBullet2">
    <w:name w:val="List Bullet 2"/>
    <w:basedOn w:val="Normal"/>
    <w:autoRedefine/>
    <w:rsid w:val="0093269A"/>
    <w:pPr>
      <w:numPr>
        <w:numId w:val="3"/>
      </w:numPr>
      <w:spacing w:after="60"/>
    </w:pPr>
  </w:style>
  <w:style w:type="paragraph" w:styleId="FootnoteText">
    <w:name w:val="footnote text"/>
    <w:basedOn w:val="Normal"/>
    <w:semiHidden/>
    <w:rsid w:val="0093269A"/>
  </w:style>
  <w:style w:type="character" w:styleId="FootnoteReference">
    <w:name w:val="footnote reference"/>
    <w:basedOn w:val="DefaultParagraphFont"/>
    <w:semiHidden/>
    <w:rsid w:val="0093269A"/>
    <w:rPr>
      <w:vertAlign w:val="superscript"/>
    </w:rPr>
  </w:style>
  <w:style w:type="paragraph" w:styleId="BodyText">
    <w:name w:val="Body Text"/>
    <w:basedOn w:val="Normal"/>
    <w:rsid w:val="0093269A"/>
    <w:pPr>
      <w:spacing w:line="360" w:lineRule="auto"/>
    </w:pPr>
    <w:rPr>
      <w:rFonts w:ascii="Palatino" w:hAnsi="Palatino"/>
    </w:rPr>
  </w:style>
  <w:style w:type="paragraph" w:styleId="TOC1">
    <w:name w:val="toc 1"/>
    <w:basedOn w:val="Normal"/>
    <w:next w:val="Normal"/>
    <w:autoRedefine/>
    <w:semiHidden/>
    <w:rsid w:val="0093269A"/>
    <w:pPr>
      <w:spacing w:before="360" w:after="360"/>
    </w:pPr>
    <w:rPr>
      <w:rFonts w:ascii="Times New Roman" w:hAnsi="Times New Roman"/>
      <w:b/>
      <w:caps/>
      <w:szCs w:val="22"/>
      <w:u w:val="single"/>
    </w:rPr>
  </w:style>
  <w:style w:type="paragraph" w:styleId="TOC2">
    <w:name w:val="toc 2"/>
    <w:basedOn w:val="Normal"/>
    <w:next w:val="Normal"/>
    <w:autoRedefine/>
    <w:semiHidden/>
    <w:rsid w:val="0093269A"/>
    <w:rPr>
      <w:rFonts w:ascii="Times New Roman" w:hAnsi="Times New Roman"/>
      <w:b/>
      <w:smallCaps/>
      <w:szCs w:val="22"/>
    </w:rPr>
  </w:style>
  <w:style w:type="paragraph" w:styleId="TOC3">
    <w:name w:val="toc 3"/>
    <w:basedOn w:val="Normal"/>
    <w:next w:val="Normal"/>
    <w:autoRedefine/>
    <w:semiHidden/>
    <w:rsid w:val="0093269A"/>
    <w:rPr>
      <w:rFonts w:ascii="Times New Roman" w:hAnsi="Times New Roman"/>
      <w:smallCaps/>
      <w:szCs w:val="22"/>
    </w:rPr>
  </w:style>
  <w:style w:type="paragraph" w:styleId="TOC4">
    <w:name w:val="toc 4"/>
    <w:basedOn w:val="Normal"/>
    <w:next w:val="Normal"/>
    <w:autoRedefine/>
    <w:semiHidden/>
    <w:rsid w:val="0093269A"/>
    <w:rPr>
      <w:rFonts w:ascii="Times New Roman" w:hAnsi="Times New Roman"/>
      <w:szCs w:val="22"/>
    </w:rPr>
  </w:style>
  <w:style w:type="paragraph" w:styleId="TOC5">
    <w:name w:val="toc 5"/>
    <w:basedOn w:val="Normal"/>
    <w:next w:val="Normal"/>
    <w:autoRedefine/>
    <w:semiHidden/>
    <w:rsid w:val="0093269A"/>
    <w:rPr>
      <w:rFonts w:ascii="Times New Roman" w:hAnsi="Times New Roman"/>
      <w:szCs w:val="22"/>
    </w:rPr>
  </w:style>
  <w:style w:type="paragraph" w:styleId="TOC6">
    <w:name w:val="toc 6"/>
    <w:basedOn w:val="Normal"/>
    <w:next w:val="Normal"/>
    <w:autoRedefine/>
    <w:semiHidden/>
    <w:rsid w:val="0093269A"/>
    <w:rPr>
      <w:rFonts w:ascii="Times New Roman" w:hAnsi="Times New Roman"/>
      <w:szCs w:val="22"/>
    </w:rPr>
  </w:style>
  <w:style w:type="paragraph" w:styleId="TOC7">
    <w:name w:val="toc 7"/>
    <w:basedOn w:val="Normal"/>
    <w:next w:val="Normal"/>
    <w:autoRedefine/>
    <w:semiHidden/>
    <w:rsid w:val="0093269A"/>
    <w:rPr>
      <w:rFonts w:ascii="Times New Roman" w:hAnsi="Times New Roman"/>
      <w:szCs w:val="22"/>
    </w:rPr>
  </w:style>
  <w:style w:type="paragraph" w:styleId="TOC8">
    <w:name w:val="toc 8"/>
    <w:basedOn w:val="Normal"/>
    <w:next w:val="Normal"/>
    <w:autoRedefine/>
    <w:semiHidden/>
    <w:rsid w:val="0093269A"/>
    <w:rPr>
      <w:rFonts w:ascii="Times New Roman" w:hAnsi="Times New Roman"/>
      <w:szCs w:val="22"/>
    </w:rPr>
  </w:style>
  <w:style w:type="paragraph" w:styleId="TOC9">
    <w:name w:val="toc 9"/>
    <w:basedOn w:val="Normal"/>
    <w:next w:val="Normal"/>
    <w:autoRedefine/>
    <w:semiHidden/>
    <w:rsid w:val="0093269A"/>
    <w:rPr>
      <w:rFonts w:ascii="Times New Roman" w:hAnsi="Times New Roman"/>
      <w:szCs w:val="22"/>
    </w:rPr>
  </w:style>
  <w:style w:type="paragraph" w:styleId="Header">
    <w:name w:val="header"/>
    <w:basedOn w:val="Normal"/>
    <w:rsid w:val="0093269A"/>
    <w:pPr>
      <w:tabs>
        <w:tab w:val="center" w:pos="4320"/>
        <w:tab w:val="right" w:pos="8640"/>
      </w:tabs>
    </w:pPr>
  </w:style>
  <w:style w:type="character" w:styleId="CommentReference">
    <w:name w:val="annotation reference"/>
    <w:basedOn w:val="DefaultParagraphFont"/>
    <w:semiHidden/>
    <w:rsid w:val="0093269A"/>
    <w:rPr>
      <w:sz w:val="16"/>
      <w:szCs w:val="16"/>
    </w:rPr>
  </w:style>
  <w:style w:type="paragraph" w:styleId="CommentText">
    <w:name w:val="annotation text"/>
    <w:basedOn w:val="Normal"/>
    <w:link w:val="CommentTextChar"/>
    <w:semiHidden/>
    <w:rsid w:val="0093269A"/>
    <w:rPr>
      <w:sz w:val="20"/>
    </w:rPr>
  </w:style>
  <w:style w:type="paragraph" w:styleId="ListParagraph">
    <w:name w:val="List Paragraph"/>
    <w:basedOn w:val="Normal"/>
    <w:uiPriority w:val="34"/>
    <w:qFormat/>
    <w:rsid w:val="00951F85"/>
    <w:pPr>
      <w:ind w:left="720"/>
      <w:contextualSpacing/>
    </w:pPr>
  </w:style>
  <w:style w:type="character" w:customStyle="1" w:styleId="apple-converted-space">
    <w:name w:val="apple-converted-space"/>
    <w:basedOn w:val="DefaultParagraphFont"/>
    <w:rsid w:val="00716A21"/>
  </w:style>
  <w:style w:type="paragraph" w:styleId="CommentSubject">
    <w:name w:val="annotation subject"/>
    <w:basedOn w:val="CommentText"/>
    <w:next w:val="CommentText"/>
    <w:link w:val="CommentSubjectChar"/>
    <w:rsid w:val="00160934"/>
    <w:rPr>
      <w:b/>
      <w:bCs/>
      <w:szCs w:val="20"/>
    </w:rPr>
  </w:style>
  <w:style w:type="character" w:customStyle="1" w:styleId="CommentTextChar">
    <w:name w:val="Comment Text Char"/>
    <w:basedOn w:val="DefaultParagraphFont"/>
    <w:link w:val="CommentText"/>
    <w:semiHidden/>
    <w:rsid w:val="00160934"/>
    <w:rPr>
      <w:rFonts w:ascii="Arial" w:hAnsi="Arial"/>
      <w:sz w:val="20"/>
    </w:rPr>
  </w:style>
  <w:style w:type="character" w:customStyle="1" w:styleId="CommentSubjectChar">
    <w:name w:val="Comment Subject Char"/>
    <w:basedOn w:val="CommentTextChar"/>
    <w:link w:val="CommentSubject"/>
    <w:rsid w:val="00160934"/>
    <w:rPr>
      <w:rFonts w:ascii="Arial" w:hAnsi="Arial"/>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Emphasis" w:uiPriority="20" w:qFormat="1"/>
  </w:latentStyles>
  <w:style w:type="paragraph" w:default="1" w:styleId="Normal">
    <w:name w:val="Normal"/>
    <w:qFormat/>
    <w:rsid w:val="0093269A"/>
    <w:rPr>
      <w:rFonts w:ascii="Arial" w:hAnsi="Arial"/>
      <w:sz w:val="22"/>
    </w:rPr>
  </w:style>
  <w:style w:type="paragraph" w:styleId="Heading1">
    <w:name w:val="heading 1"/>
    <w:basedOn w:val="Normal"/>
    <w:next w:val="Normal"/>
    <w:qFormat/>
    <w:rsid w:val="0093269A"/>
    <w:pPr>
      <w:keepNext/>
      <w:spacing w:before="240" w:after="60"/>
      <w:outlineLvl w:val="0"/>
    </w:pPr>
    <w:rPr>
      <w:b/>
      <w:kern w:val="32"/>
      <w:sz w:val="32"/>
      <w:szCs w:val="32"/>
    </w:rPr>
  </w:style>
  <w:style w:type="paragraph" w:styleId="Heading2">
    <w:name w:val="heading 2"/>
    <w:basedOn w:val="Normal"/>
    <w:next w:val="Normal"/>
    <w:qFormat/>
    <w:rsid w:val="0093269A"/>
    <w:pPr>
      <w:keepNext/>
      <w:spacing w:before="240" w:after="120"/>
      <w:outlineLvl w:val="1"/>
    </w:pPr>
    <w:rPr>
      <w:b/>
      <w:color w:val="4A2565"/>
      <w:sz w:val="28"/>
      <w:szCs w:val="28"/>
    </w:rPr>
  </w:style>
  <w:style w:type="paragraph" w:styleId="Heading3">
    <w:name w:val="heading 3"/>
    <w:basedOn w:val="Normal"/>
    <w:next w:val="Normal"/>
    <w:qFormat/>
    <w:rsid w:val="0093269A"/>
    <w:pPr>
      <w:keepNext/>
      <w:spacing w:before="240" w:after="60"/>
      <w:outlineLvl w:val="2"/>
    </w:pPr>
    <w:rPr>
      <w:i/>
      <w:color w:val="4A2565"/>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93269A"/>
    <w:rPr>
      <w:rFonts w:ascii="Lucida Grande" w:hAnsi="Lucida Grande"/>
      <w:sz w:val="18"/>
      <w:szCs w:val="18"/>
    </w:rPr>
  </w:style>
  <w:style w:type="character" w:customStyle="1" w:styleId="BalloonTextChar">
    <w:name w:val="Balloon Text Char"/>
    <w:basedOn w:val="DefaultParagraphFont"/>
    <w:link w:val="BalloonText"/>
    <w:uiPriority w:val="99"/>
    <w:semiHidden/>
    <w:rsid w:val="00212DED"/>
    <w:rPr>
      <w:rFonts w:ascii="Lucida Grande" w:hAnsi="Lucida Grande"/>
      <w:sz w:val="18"/>
      <w:szCs w:val="18"/>
    </w:rPr>
  </w:style>
  <w:style w:type="character" w:styleId="Hyperlink">
    <w:name w:val="Hyperlink"/>
    <w:basedOn w:val="DefaultParagraphFont"/>
    <w:rsid w:val="0093269A"/>
    <w:rPr>
      <w:color w:val="0000FF"/>
      <w:u w:val="single"/>
    </w:rPr>
  </w:style>
  <w:style w:type="character" w:styleId="Emphasis">
    <w:name w:val="Emphasis"/>
    <w:basedOn w:val="DefaultParagraphFont"/>
    <w:uiPriority w:val="20"/>
    <w:qFormat/>
    <w:rsid w:val="0093269A"/>
    <w:rPr>
      <w:b/>
      <w:bCs/>
      <w:i w:val="0"/>
      <w:iCs w:val="0"/>
    </w:rPr>
  </w:style>
  <w:style w:type="paragraph" w:styleId="NormalWeb">
    <w:name w:val="Normal (Web)"/>
    <w:basedOn w:val="Normal"/>
    <w:uiPriority w:val="99"/>
    <w:rsid w:val="0093269A"/>
    <w:pPr>
      <w:spacing w:before="100" w:beforeAutospacing="1" w:after="100" w:afterAutospacing="1"/>
    </w:pPr>
    <w:rPr>
      <w:rFonts w:cs="Arial"/>
    </w:rPr>
  </w:style>
  <w:style w:type="character" w:styleId="HTMLAcronym">
    <w:name w:val="HTML Acronym"/>
    <w:basedOn w:val="DefaultParagraphFont"/>
    <w:rsid w:val="0093269A"/>
  </w:style>
  <w:style w:type="character" w:customStyle="1" w:styleId="inv1">
    <w:name w:val="inv1"/>
    <w:basedOn w:val="DefaultParagraphFont"/>
    <w:rsid w:val="0093269A"/>
    <w:rPr>
      <w:vanish/>
      <w:webHidden w:val="0"/>
      <w:specVanish w:val="0"/>
    </w:rPr>
  </w:style>
  <w:style w:type="table" w:styleId="TableGrid">
    <w:name w:val="Table Grid"/>
    <w:basedOn w:val="TableNormal"/>
    <w:rsid w:val="00650C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troparagraph">
    <w:name w:val="Intro paragraph"/>
    <w:basedOn w:val="Normal"/>
    <w:rsid w:val="0093269A"/>
    <w:rPr>
      <w:i/>
    </w:rPr>
  </w:style>
  <w:style w:type="character" w:styleId="EndnoteReference">
    <w:name w:val="endnote reference"/>
    <w:basedOn w:val="DefaultParagraphFont"/>
    <w:semiHidden/>
    <w:rsid w:val="0093269A"/>
    <w:rPr>
      <w:vertAlign w:val="superscript"/>
    </w:rPr>
  </w:style>
  <w:style w:type="paragraph" w:customStyle="1" w:styleId="textbox">
    <w:name w:val="text box"/>
    <w:basedOn w:val="Normal"/>
    <w:rsid w:val="0093269A"/>
    <w:pPr>
      <w:keepNext/>
      <w:keepLines/>
      <w:pBdr>
        <w:top w:val="single" w:sz="2" w:space="1" w:color="auto"/>
        <w:left w:val="single" w:sz="2" w:space="4" w:color="auto"/>
        <w:bottom w:val="single" w:sz="2" w:space="1" w:color="auto"/>
        <w:right w:val="single" w:sz="2" w:space="4" w:color="auto"/>
      </w:pBdr>
    </w:pPr>
    <w:rPr>
      <w:rFonts w:cs="Arial"/>
      <w:szCs w:val="22"/>
    </w:rPr>
  </w:style>
  <w:style w:type="paragraph" w:styleId="Footer">
    <w:name w:val="footer"/>
    <w:basedOn w:val="Normal"/>
    <w:rsid w:val="0093269A"/>
    <w:pPr>
      <w:tabs>
        <w:tab w:val="center" w:pos="4320"/>
        <w:tab w:val="right" w:pos="8640"/>
      </w:tabs>
      <w:spacing w:after="120"/>
    </w:pPr>
  </w:style>
  <w:style w:type="character" w:styleId="PageNumber">
    <w:name w:val="page number"/>
    <w:basedOn w:val="DefaultParagraphFont"/>
    <w:rsid w:val="0093269A"/>
  </w:style>
  <w:style w:type="paragraph" w:customStyle="1" w:styleId="Body">
    <w:name w:val="Body"/>
    <w:basedOn w:val="Normal"/>
    <w:rsid w:val="0093269A"/>
    <w:pPr>
      <w:spacing w:after="120"/>
    </w:pPr>
    <w:rPr>
      <w:rFonts w:cs="Arial"/>
      <w:szCs w:val="22"/>
    </w:rPr>
  </w:style>
  <w:style w:type="paragraph" w:styleId="ListNumber">
    <w:name w:val="List Number"/>
    <w:basedOn w:val="Normal"/>
    <w:rsid w:val="0093269A"/>
    <w:pPr>
      <w:numPr>
        <w:numId w:val="1"/>
      </w:numPr>
      <w:spacing w:before="120" w:after="120"/>
    </w:pPr>
  </w:style>
  <w:style w:type="paragraph" w:styleId="ListBullet">
    <w:name w:val="List Bullet"/>
    <w:basedOn w:val="Normal"/>
    <w:rsid w:val="0093269A"/>
    <w:pPr>
      <w:numPr>
        <w:numId w:val="2"/>
      </w:numPr>
      <w:tabs>
        <w:tab w:val="clear" w:pos="360"/>
        <w:tab w:val="num" w:pos="720"/>
      </w:tabs>
      <w:spacing w:before="120" w:after="120"/>
      <w:ind w:left="720"/>
    </w:pPr>
  </w:style>
  <w:style w:type="paragraph" w:styleId="ListBullet2">
    <w:name w:val="List Bullet 2"/>
    <w:basedOn w:val="Normal"/>
    <w:autoRedefine/>
    <w:rsid w:val="0093269A"/>
    <w:pPr>
      <w:numPr>
        <w:numId w:val="3"/>
      </w:numPr>
      <w:spacing w:after="60"/>
    </w:pPr>
  </w:style>
  <w:style w:type="paragraph" w:styleId="FootnoteText">
    <w:name w:val="footnote text"/>
    <w:basedOn w:val="Normal"/>
    <w:semiHidden/>
    <w:rsid w:val="0093269A"/>
  </w:style>
  <w:style w:type="character" w:styleId="FootnoteReference">
    <w:name w:val="footnote reference"/>
    <w:basedOn w:val="DefaultParagraphFont"/>
    <w:semiHidden/>
    <w:rsid w:val="0093269A"/>
    <w:rPr>
      <w:vertAlign w:val="superscript"/>
    </w:rPr>
  </w:style>
  <w:style w:type="paragraph" w:styleId="BodyText">
    <w:name w:val="Body Text"/>
    <w:basedOn w:val="Normal"/>
    <w:rsid w:val="0093269A"/>
    <w:pPr>
      <w:spacing w:line="360" w:lineRule="auto"/>
    </w:pPr>
    <w:rPr>
      <w:rFonts w:ascii="Palatino" w:hAnsi="Palatino"/>
    </w:rPr>
  </w:style>
  <w:style w:type="paragraph" w:styleId="TOC1">
    <w:name w:val="toc 1"/>
    <w:basedOn w:val="Normal"/>
    <w:next w:val="Normal"/>
    <w:autoRedefine/>
    <w:semiHidden/>
    <w:rsid w:val="0093269A"/>
    <w:pPr>
      <w:spacing w:before="360" w:after="360"/>
    </w:pPr>
    <w:rPr>
      <w:rFonts w:ascii="Times New Roman" w:hAnsi="Times New Roman"/>
      <w:b/>
      <w:caps/>
      <w:szCs w:val="22"/>
      <w:u w:val="single"/>
    </w:rPr>
  </w:style>
  <w:style w:type="paragraph" w:styleId="TOC2">
    <w:name w:val="toc 2"/>
    <w:basedOn w:val="Normal"/>
    <w:next w:val="Normal"/>
    <w:autoRedefine/>
    <w:semiHidden/>
    <w:rsid w:val="0093269A"/>
    <w:rPr>
      <w:rFonts w:ascii="Times New Roman" w:hAnsi="Times New Roman"/>
      <w:b/>
      <w:smallCaps/>
      <w:szCs w:val="22"/>
    </w:rPr>
  </w:style>
  <w:style w:type="paragraph" w:styleId="TOC3">
    <w:name w:val="toc 3"/>
    <w:basedOn w:val="Normal"/>
    <w:next w:val="Normal"/>
    <w:autoRedefine/>
    <w:semiHidden/>
    <w:rsid w:val="0093269A"/>
    <w:rPr>
      <w:rFonts w:ascii="Times New Roman" w:hAnsi="Times New Roman"/>
      <w:smallCaps/>
      <w:szCs w:val="22"/>
    </w:rPr>
  </w:style>
  <w:style w:type="paragraph" w:styleId="TOC4">
    <w:name w:val="toc 4"/>
    <w:basedOn w:val="Normal"/>
    <w:next w:val="Normal"/>
    <w:autoRedefine/>
    <w:semiHidden/>
    <w:rsid w:val="0093269A"/>
    <w:rPr>
      <w:rFonts w:ascii="Times New Roman" w:hAnsi="Times New Roman"/>
      <w:szCs w:val="22"/>
    </w:rPr>
  </w:style>
  <w:style w:type="paragraph" w:styleId="TOC5">
    <w:name w:val="toc 5"/>
    <w:basedOn w:val="Normal"/>
    <w:next w:val="Normal"/>
    <w:autoRedefine/>
    <w:semiHidden/>
    <w:rsid w:val="0093269A"/>
    <w:rPr>
      <w:rFonts w:ascii="Times New Roman" w:hAnsi="Times New Roman"/>
      <w:szCs w:val="22"/>
    </w:rPr>
  </w:style>
  <w:style w:type="paragraph" w:styleId="TOC6">
    <w:name w:val="toc 6"/>
    <w:basedOn w:val="Normal"/>
    <w:next w:val="Normal"/>
    <w:autoRedefine/>
    <w:semiHidden/>
    <w:rsid w:val="0093269A"/>
    <w:rPr>
      <w:rFonts w:ascii="Times New Roman" w:hAnsi="Times New Roman"/>
      <w:szCs w:val="22"/>
    </w:rPr>
  </w:style>
  <w:style w:type="paragraph" w:styleId="TOC7">
    <w:name w:val="toc 7"/>
    <w:basedOn w:val="Normal"/>
    <w:next w:val="Normal"/>
    <w:autoRedefine/>
    <w:semiHidden/>
    <w:rsid w:val="0093269A"/>
    <w:rPr>
      <w:rFonts w:ascii="Times New Roman" w:hAnsi="Times New Roman"/>
      <w:szCs w:val="22"/>
    </w:rPr>
  </w:style>
  <w:style w:type="paragraph" w:styleId="TOC8">
    <w:name w:val="toc 8"/>
    <w:basedOn w:val="Normal"/>
    <w:next w:val="Normal"/>
    <w:autoRedefine/>
    <w:semiHidden/>
    <w:rsid w:val="0093269A"/>
    <w:rPr>
      <w:rFonts w:ascii="Times New Roman" w:hAnsi="Times New Roman"/>
      <w:szCs w:val="22"/>
    </w:rPr>
  </w:style>
  <w:style w:type="paragraph" w:styleId="TOC9">
    <w:name w:val="toc 9"/>
    <w:basedOn w:val="Normal"/>
    <w:next w:val="Normal"/>
    <w:autoRedefine/>
    <w:semiHidden/>
    <w:rsid w:val="0093269A"/>
    <w:rPr>
      <w:rFonts w:ascii="Times New Roman" w:hAnsi="Times New Roman"/>
      <w:szCs w:val="22"/>
    </w:rPr>
  </w:style>
  <w:style w:type="paragraph" w:styleId="Header">
    <w:name w:val="header"/>
    <w:basedOn w:val="Normal"/>
    <w:rsid w:val="0093269A"/>
    <w:pPr>
      <w:tabs>
        <w:tab w:val="center" w:pos="4320"/>
        <w:tab w:val="right" w:pos="8640"/>
      </w:tabs>
    </w:pPr>
  </w:style>
  <w:style w:type="character" w:styleId="CommentReference">
    <w:name w:val="annotation reference"/>
    <w:basedOn w:val="DefaultParagraphFont"/>
    <w:semiHidden/>
    <w:rsid w:val="0093269A"/>
    <w:rPr>
      <w:sz w:val="16"/>
      <w:szCs w:val="16"/>
    </w:rPr>
  </w:style>
  <w:style w:type="paragraph" w:styleId="CommentText">
    <w:name w:val="annotation text"/>
    <w:basedOn w:val="Normal"/>
    <w:link w:val="CommentTextChar"/>
    <w:semiHidden/>
    <w:rsid w:val="0093269A"/>
    <w:rPr>
      <w:sz w:val="20"/>
    </w:rPr>
  </w:style>
  <w:style w:type="paragraph" w:styleId="ListParagraph">
    <w:name w:val="List Paragraph"/>
    <w:basedOn w:val="Normal"/>
    <w:uiPriority w:val="34"/>
    <w:qFormat/>
    <w:rsid w:val="00951F85"/>
    <w:pPr>
      <w:ind w:left="720"/>
      <w:contextualSpacing/>
    </w:pPr>
  </w:style>
  <w:style w:type="character" w:customStyle="1" w:styleId="apple-converted-space">
    <w:name w:val="apple-converted-space"/>
    <w:basedOn w:val="DefaultParagraphFont"/>
    <w:rsid w:val="00716A21"/>
  </w:style>
  <w:style w:type="paragraph" w:styleId="CommentSubject">
    <w:name w:val="annotation subject"/>
    <w:basedOn w:val="CommentText"/>
    <w:next w:val="CommentText"/>
    <w:link w:val="CommentSubjectChar"/>
    <w:rsid w:val="00160934"/>
    <w:rPr>
      <w:b/>
      <w:bCs/>
      <w:szCs w:val="20"/>
    </w:rPr>
  </w:style>
  <w:style w:type="character" w:customStyle="1" w:styleId="CommentTextChar">
    <w:name w:val="Comment Text Char"/>
    <w:basedOn w:val="DefaultParagraphFont"/>
    <w:link w:val="CommentText"/>
    <w:semiHidden/>
    <w:rsid w:val="00160934"/>
    <w:rPr>
      <w:rFonts w:ascii="Arial" w:hAnsi="Arial"/>
      <w:sz w:val="20"/>
    </w:rPr>
  </w:style>
  <w:style w:type="character" w:customStyle="1" w:styleId="CommentSubjectChar">
    <w:name w:val="Comment Subject Char"/>
    <w:basedOn w:val="CommentTextChar"/>
    <w:link w:val="CommentSubject"/>
    <w:rsid w:val="00160934"/>
    <w:rPr>
      <w:rFonts w:ascii="Arial" w:hAnsi="Arial"/>
      <w:b/>
      <w:bCs/>
      <w:sz w:val="20"/>
      <w:szCs w:val="20"/>
    </w:rPr>
  </w:style>
</w:styles>
</file>

<file path=word/webSettings.xml><?xml version="1.0" encoding="utf-8"?>
<w:webSettings xmlns:r="http://schemas.openxmlformats.org/officeDocument/2006/relationships" xmlns:w="http://schemas.openxmlformats.org/wordprocessingml/2006/main">
  <w:divs>
    <w:div w:id="47548983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yperlink" Target="http://www.nisenet.org/catalog" TargetMode="External"/><Relationship Id="rId15" Type="http://schemas.openxmlformats.org/officeDocument/2006/relationships/image" Target="media/image7.jpeg"/><Relationship Id="rId16" Type="http://schemas.openxmlformats.org/officeDocument/2006/relationships/fontTable" Target="fontTable.xml"/><Relationship Id="rId17" Type="http://schemas.openxmlformats.org/officeDocument/2006/relationships/theme" Target="theme/theme1.xml"/><Relationship Id="rId19"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7FA37-76BB-D04D-879C-42B69929A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908</Words>
  <Characters>5179</Characters>
  <Application>Microsoft Macintosh Word</Application>
  <DocSecurity>0</DocSecurity>
  <Lines>43</Lines>
  <Paragraphs>10</Paragraphs>
  <ScaleCrop>false</ScaleCrop>
  <HeadingPairs>
    <vt:vector size="2" baseType="variant">
      <vt:variant>
        <vt:lpstr>Title</vt:lpstr>
      </vt:variant>
      <vt:variant>
        <vt:i4>1</vt:i4>
      </vt:variant>
    </vt:vector>
  </HeadingPairs>
  <TitlesOfParts>
    <vt:vector size="1" baseType="lpstr">
      <vt:lpstr>Ferrofluids</vt:lpstr>
    </vt:vector>
  </TitlesOfParts>
  <Company>Sciencenter</Company>
  <LinksUpToDate>false</LinksUpToDate>
  <CharactersWithSpaces>6360</CharactersWithSpaces>
  <SharedDoc>false</SharedDoc>
  <HLinks>
    <vt:vector size="48" baseType="variant">
      <vt:variant>
        <vt:i4>3670053</vt:i4>
      </vt:variant>
      <vt:variant>
        <vt:i4>6</vt:i4>
      </vt:variant>
      <vt:variant>
        <vt:i4>0</vt:i4>
      </vt:variant>
      <vt:variant>
        <vt:i4>5</vt:i4>
      </vt:variant>
      <vt:variant>
        <vt:lpwstr>http://www.nisenet.org/catalog</vt:lpwstr>
      </vt:variant>
      <vt:variant>
        <vt:lpwstr/>
      </vt:variant>
      <vt:variant>
        <vt:i4>3670053</vt:i4>
      </vt:variant>
      <vt:variant>
        <vt:i4>3</vt:i4>
      </vt:variant>
      <vt:variant>
        <vt:i4>0</vt:i4>
      </vt:variant>
      <vt:variant>
        <vt:i4>5</vt:i4>
      </vt:variant>
      <vt:variant>
        <vt:lpwstr>http://www.nisenet.org/catalog</vt:lpwstr>
      </vt:variant>
      <vt:variant>
        <vt:lpwstr/>
      </vt:variant>
      <vt:variant>
        <vt:i4>3670053</vt:i4>
      </vt:variant>
      <vt:variant>
        <vt:i4>0</vt:i4>
      </vt:variant>
      <vt:variant>
        <vt:i4>0</vt:i4>
      </vt:variant>
      <vt:variant>
        <vt:i4>5</vt:i4>
      </vt:variant>
      <vt:variant>
        <vt:lpwstr>http://www.nisenet.org/catalog</vt:lpwstr>
      </vt:variant>
      <vt:variant>
        <vt:lpwstr/>
      </vt:variant>
      <vt:variant>
        <vt:i4>3080212</vt:i4>
      </vt:variant>
      <vt:variant>
        <vt:i4>2664</vt:i4>
      </vt:variant>
      <vt:variant>
        <vt:i4>1027</vt:i4>
      </vt:variant>
      <vt:variant>
        <vt:i4>1</vt:i4>
      </vt:variant>
      <vt:variant>
        <vt:lpwstr>Sizing_Down_OMSI1</vt:lpwstr>
      </vt:variant>
      <vt:variant>
        <vt:lpwstr/>
      </vt:variant>
      <vt:variant>
        <vt:i4>327760</vt:i4>
      </vt:variant>
      <vt:variant>
        <vt:i4>4798</vt:i4>
      </vt:variant>
      <vt:variant>
        <vt:i4>1025</vt:i4>
      </vt:variant>
      <vt:variant>
        <vt:i4>1</vt:i4>
      </vt:variant>
      <vt:variant>
        <vt:lpwstr>MeasStretch_photo4chip_01Dec09</vt:lpwstr>
      </vt:variant>
      <vt:variant>
        <vt:lpwstr/>
      </vt:variant>
      <vt:variant>
        <vt:i4>7536648</vt:i4>
      </vt:variant>
      <vt:variant>
        <vt:i4>6875</vt:i4>
      </vt:variant>
      <vt:variant>
        <vt:i4>1026</vt:i4>
      </vt:variant>
      <vt:variant>
        <vt:i4>1</vt:i4>
      </vt:variant>
      <vt:variant>
        <vt:lpwstr>nsf</vt:lpwstr>
      </vt:variant>
      <vt:variant>
        <vt:lpwstr/>
      </vt:variant>
      <vt:variant>
        <vt:i4>5439571</vt:i4>
      </vt:variant>
      <vt:variant>
        <vt:i4>-1</vt:i4>
      </vt:variant>
      <vt:variant>
        <vt:i4>1062</vt:i4>
      </vt:variant>
      <vt:variant>
        <vt:i4>1</vt:i4>
      </vt:variant>
      <vt:variant>
        <vt:lpwstr>NANO header1</vt:lpwstr>
      </vt:variant>
      <vt:variant>
        <vt:lpwstr/>
      </vt:variant>
      <vt:variant>
        <vt:i4>4587530</vt:i4>
      </vt:variant>
      <vt:variant>
        <vt:i4>-1</vt:i4>
      </vt:variant>
      <vt:variant>
        <vt:i4>2051</vt:i4>
      </vt:variant>
      <vt:variant>
        <vt:i4>1</vt:i4>
      </vt:variant>
      <vt:variant>
        <vt:lpwstr>NANO lower Rt corner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Ferrofluids</dc:title>
  <dc:creator>Rae Ostman</dc:creator>
  <cp:lastModifiedBy>Kevin Dilley</cp:lastModifiedBy>
  <cp:revision>2</cp:revision>
  <cp:lastPrinted>2012-08-14T23:24:00Z</cp:lastPrinted>
  <dcterms:created xsi:type="dcterms:W3CDTF">2014-10-30T19:04:00Z</dcterms:created>
  <dcterms:modified xsi:type="dcterms:W3CDTF">2014-10-30T19:04:00Z</dcterms:modified>
</cp:coreProperties>
</file>