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0B" w:rsidRPr="0012779E" w:rsidRDefault="008D680B" w:rsidP="008D680B">
      <w:pPr>
        <w:shd w:val="clear" w:color="auto" w:fill="660066"/>
        <w:jc w:val="center"/>
        <w:rPr>
          <w:rFonts w:ascii="Arial" w:hAnsi="Arial" w:cs="Arial"/>
          <w:b/>
          <w:sz w:val="24"/>
          <w:szCs w:val="24"/>
        </w:rPr>
      </w:pPr>
      <w:r w:rsidRPr="0012779E">
        <w:rPr>
          <w:rFonts w:ascii="Arial" w:hAnsi="Arial" w:cs="Arial"/>
          <w:b/>
          <w:sz w:val="24"/>
          <w:szCs w:val="24"/>
        </w:rPr>
        <w:t xml:space="preserve">Science Writing Workshop: How to tell a </w:t>
      </w:r>
      <w:bookmarkStart w:id="0" w:name="_GoBack"/>
      <w:bookmarkEnd w:id="0"/>
      <w:r w:rsidRPr="0012779E">
        <w:rPr>
          <w:rFonts w:ascii="Arial" w:hAnsi="Arial" w:cs="Arial"/>
          <w:b/>
          <w:sz w:val="24"/>
          <w:szCs w:val="24"/>
        </w:rPr>
        <w:t>story, How to conduct an interview</w:t>
      </w:r>
    </w:p>
    <w:p w:rsidR="0012779E" w:rsidRPr="0012779E" w:rsidRDefault="0012779E" w:rsidP="0012779E">
      <w:pPr>
        <w:rPr>
          <w:sz w:val="28"/>
          <w:szCs w:val="28"/>
        </w:rPr>
      </w:pPr>
    </w:p>
    <w:p w:rsidR="0012779E" w:rsidRDefault="0012779E" w:rsidP="0012779E">
      <w:r>
        <w:rPr>
          <w:noProof/>
        </w:rPr>
        <w:drawing>
          <wp:anchor distT="0" distB="0" distL="114300" distR="114300" simplePos="0" relativeHeight="251658240" behindDoc="0" locked="0" layoutInCell="1" allowOverlap="1" wp14:anchorId="0EF0FDB8" wp14:editId="4E42358A">
            <wp:simplePos x="0" y="0"/>
            <wp:positionH relativeFrom="column">
              <wp:posOffset>52705</wp:posOffset>
            </wp:positionH>
            <wp:positionV relativeFrom="paragraph">
              <wp:posOffset>83185</wp:posOffset>
            </wp:positionV>
            <wp:extent cx="1424305" cy="949325"/>
            <wp:effectExtent l="0" t="0" r="444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E_Logo_small.jpg"/>
                    <pic:cNvPicPr/>
                  </pic:nvPicPr>
                  <pic:blipFill>
                    <a:blip r:embed="rId8">
                      <a:extLst>
                        <a:ext uri="{28A0092B-C50C-407E-A947-70E740481C1C}">
                          <a14:useLocalDpi xmlns:a14="http://schemas.microsoft.com/office/drawing/2010/main" val="0"/>
                        </a:ext>
                      </a:extLst>
                    </a:blip>
                    <a:stretch>
                      <a:fillRect/>
                    </a:stretch>
                  </pic:blipFill>
                  <pic:spPr>
                    <a:xfrm>
                      <a:off x="0" y="0"/>
                      <a:ext cx="1424305" cy="949325"/>
                    </a:xfrm>
                    <a:prstGeom prst="rect">
                      <a:avLst/>
                    </a:prstGeom>
                  </pic:spPr>
                </pic:pic>
              </a:graphicData>
            </a:graphic>
            <wp14:sizeRelH relativeFrom="page">
              <wp14:pctWidth>0</wp14:pctWidth>
            </wp14:sizeRelH>
            <wp14:sizeRelV relativeFrom="page">
              <wp14:pctHeight>0</wp14:pctHeight>
            </wp14:sizeRelV>
          </wp:anchor>
        </w:drawing>
      </w:r>
    </w:p>
    <w:p w:rsidR="00665C2A" w:rsidRPr="00D728DA" w:rsidRDefault="0012779E" w:rsidP="0012779E">
      <w:pPr>
        <w:rPr>
          <w:sz w:val="24"/>
          <w:szCs w:val="24"/>
        </w:rPr>
      </w:pPr>
      <w:r w:rsidRPr="00D728DA">
        <w:rPr>
          <w:sz w:val="24"/>
          <w:szCs w:val="24"/>
        </w:rPr>
        <w:t>Organization: Materials Research Society</w:t>
      </w:r>
    </w:p>
    <w:p w:rsidR="0012779E" w:rsidRPr="00D728DA" w:rsidRDefault="005048CD" w:rsidP="0012779E">
      <w:pPr>
        <w:rPr>
          <w:sz w:val="24"/>
          <w:szCs w:val="24"/>
        </w:rPr>
      </w:pPr>
      <w:r>
        <w:rPr>
          <w:sz w:val="24"/>
          <w:szCs w:val="24"/>
        </w:rPr>
        <w:t xml:space="preserve">Contact Person: </w:t>
      </w:r>
      <w:r w:rsidRPr="00F30FAC">
        <w:rPr>
          <w:sz w:val="24"/>
          <w:szCs w:val="24"/>
        </w:rPr>
        <w:t>Judy</w:t>
      </w:r>
      <w:r w:rsidR="0012779E" w:rsidRPr="00D728DA">
        <w:rPr>
          <w:sz w:val="24"/>
          <w:szCs w:val="24"/>
        </w:rPr>
        <w:t xml:space="preserve"> Meiksin</w:t>
      </w:r>
    </w:p>
    <w:p w:rsidR="0012779E" w:rsidRPr="00D728DA" w:rsidRDefault="0012779E" w:rsidP="0012779E">
      <w:pPr>
        <w:rPr>
          <w:sz w:val="24"/>
          <w:szCs w:val="24"/>
        </w:rPr>
      </w:pPr>
      <w:r w:rsidRPr="00D728DA">
        <w:rPr>
          <w:sz w:val="24"/>
          <w:szCs w:val="24"/>
        </w:rPr>
        <w:t>Contact Information: meiksin@mrs.org</w:t>
      </w:r>
    </w:p>
    <w:p w:rsidR="008461A2" w:rsidRDefault="008461A2"/>
    <w:p w:rsidR="0012779E" w:rsidRDefault="0012779E"/>
    <w:p w:rsidR="008461A2" w:rsidRPr="003578CD" w:rsidRDefault="008461A2" w:rsidP="00475D04">
      <w:pPr>
        <w:pBdr>
          <w:bottom w:val="single" w:sz="4" w:space="1" w:color="7030A0"/>
        </w:pBdr>
        <w:rPr>
          <w:b/>
          <w:color w:val="660066"/>
          <w:sz w:val="28"/>
          <w:szCs w:val="28"/>
        </w:rPr>
      </w:pPr>
      <w:r w:rsidRPr="003578CD">
        <w:rPr>
          <w:b/>
          <w:color w:val="660066"/>
          <w:sz w:val="28"/>
          <w:szCs w:val="28"/>
        </w:rPr>
        <w:t>General Description</w:t>
      </w:r>
    </w:p>
    <w:p w:rsidR="004C092E" w:rsidRPr="00D728DA" w:rsidRDefault="004C092E" w:rsidP="00B0566E">
      <w:pPr>
        <w:spacing w:before="120"/>
        <w:rPr>
          <w:sz w:val="24"/>
          <w:szCs w:val="24"/>
        </w:rPr>
      </w:pPr>
      <w:r w:rsidRPr="00D728DA">
        <w:rPr>
          <w:sz w:val="24"/>
          <w:szCs w:val="24"/>
        </w:rPr>
        <w:t>Science is an important</w:t>
      </w:r>
      <w:r w:rsidR="00C977ED" w:rsidRPr="00D728DA">
        <w:rPr>
          <w:sz w:val="24"/>
          <w:szCs w:val="24"/>
        </w:rPr>
        <w:t xml:space="preserve"> part of our society, </w:t>
      </w:r>
      <w:r w:rsidRPr="00D728DA">
        <w:rPr>
          <w:sz w:val="24"/>
          <w:szCs w:val="24"/>
        </w:rPr>
        <w:t>our future</w:t>
      </w:r>
      <w:r w:rsidR="00C977ED" w:rsidRPr="00D728DA">
        <w:rPr>
          <w:sz w:val="24"/>
          <w:szCs w:val="24"/>
        </w:rPr>
        <w:t xml:space="preserve"> and our values</w:t>
      </w:r>
      <w:r w:rsidRPr="00D728DA">
        <w:rPr>
          <w:sz w:val="24"/>
          <w:szCs w:val="24"/>
        </w:rPr>
        <w:t>. It can influence broad topics such as governmental and corporate decision</w:t>
      </w:r>
      <w:r w:rsidR="004F2EDF" w:rsidRPr="00D728DA">
        <w:rPr>
          <w:sz w:val="24"/>
          <w:szCs w:val="24"/>
        </w:rPr>
        <w:t xml:space="preserve"> making</w:t>
      </w:r>
      <w:r w:rsidRPr="00D728DA">
        <w:rPr>
          <w:sz w:val="24"/>
          <w:szCs w:val="24"/>
        </w:rPr>
        <w:t xml:space="preserve"> or directly impact the consumer</w:t>
      </w:r>
      <w:r w:rsidR="00C977ED" w:rsidRPr="00D728DA">
        <w:rPr>
          <w:sz w:val="24"/>
          <w:szCs w:val="24"/>
        </w:rPr>
        <w:t xml:space="preserve"> through</w:t>
      </w:r>
      <w:r w:rsidRPr="00D728DA">
        <w:rPr>
          <w:sz w:val="24"/>
          <w:szCs w:val="24"/>
        </w:rPr>
        <w:t xml:space="preserve"> personal, economic or environmental </w:t>
      </w:r>
      <w:r w:rsidR="004F2EDF" w:rsidRPr="00D728DA">
        <w:rPr>
          <w:sz w:val="24"/>
          <w:szCs w:val="24"/>
        </w:rPr>
        <w:t>risks and</w:t>
      </w:r>
      <w:r w:rsidR="004F2EDF" w:rsidRPr="00F30FAC">
        <w:rPr>
          <w:sz w:val="24"/>
          <w:szCs w:val="24"/>
        </w:rPr>
        <w:t xml:space="preserve"> benefits</w:t>
      </w:r>
      <w:r w:rsidR="00AC663A" w:rsidRPr="00F30FAC">
        <w:rPr>
          <w:sz w:val="24"/>
          <w:szCs w:val="24"/>
        </w:rPr>
        <w:t xml:space="preserve"> that influence</w:t>
      </w:r>
      <w:r w:rsidR="004F2EDF" w:rsidRPr="00F30FAC">
        <w:rPr>
          <w:sz w:val="24"/>
          <w:szCs w:val="24"/>
        </w:rPr>
        <w:t xml:space="preserve"> </w:t>
      </w:r>
      <w:r w:rsidR="005048CD" w:rsidRPr="00F30FAC">
        <w:rPr>
          <w:sz w:val="24"/>
          <w:szCs w:val="24"/>
        </w:rPr>
        <w:t>a person’s</w:t>
      </w:r>
      <w:r w:rsidRPr="00F30FAC">
        <w:rPr>
          <w:sz w:val="24"/>
          <w:szCs w:val="24"/>
        </w:rPr>
        <w:t xml:space="preserve"> </w:t>
      </w:r>
      <w:r w:rsidR="00C977ED" w:rsidRPr="00F30FAC">
        <w:rPr>
          <w:sz w:val="24"/>
          <w:szCs w:val="24"/>
        </w:rPr>
        <w:t>willingness</w:t>
      </w:r>
      <w:r w:rsidRPr="00D728DA">
        <w:rPr>
          <w:sz w:val="24"/>
          <w:szCs w:val="24"/>
        </w:rPr>
        <w:t xml:space="preserve"> to adapt to new technology. </w:t>
      </w:r>
      <w:r w:rsidR="004F2EDF" w:rsidRPr="00D728DA">
        <w:rPr>
          <w:sz w:val="24"/>
          <w:szCs w:val="24"/>
        </w:rPr>
        <w:t>Effective and engaging written communication</w:t>
      </w:r>
      <w:r w:rsidR="00CF30E3" w:rsidRPr="00D728DA">
        <w:rPr>
          <w:sz w:val="24"/>
          <w:szCs w:val="24"/>
        </w:rPr>
        <w:t xml:space="preserve"> between the scientist and the nonscienti</w:t>
      </w:r>
      <w:r w:rsidR="00C977ED" w:rsidRPr="00D728DA">
        <w:rPr>
          <w:sz w:val="24"/>
          <w:szCs w:val="24"/>
        </w:rPr>
        <w:t xml:space="preserve">st </w:t>
      </w:r>
      <w:r w:rsidR="004F2EDF" w:rsidRPr="00D728DA">
        <w:rPr>
          <w:sz w:val="24"/>
          <w:szCs w:val="24"/>
        </w:rPr>
        <w:t xml:space="preserve">is critical to </w:t>
      </w:r>
      <w:r w:rsidR="00531426">
        <w:rPr>
          <w:sz w:val="24"/>
          <w:szCs w:val="24"/>
        </w:rPr>
        <w:t>influenc</w:t>
      </w:r>
      <w:r w:rsidR="004F2EDF" w:rsidRPr="00D728DA">
        <w:rPr>
          <w:sz w:val="24"/>
          <w:szCs w:val="24"/>
        </w:rPr>
        <w:t>ing the perception of science.</w:t>
      </w:r>
    </w:p>
    <w:p w:rsidR="004C092E" w:rsidRPr="00D728DA" w:rsidRDefault="004C092E" w:rsidP="008461A2">
      <w:pPr>
        <w:rPr>
          <w:sz w:val="24"/>
          <w:szCs w:val="24"/>
        </w:rPr>
      </w:pPr>
    </w:p>
    <w:p w:rsidR="008461A2" w:rsidRPr="007E2008" w:rsidRDefault="008461A2" w:rsidP="008461A2">
      <w:pPr>
        <w:rPr>
          <w:b/>
          <w:color w:val="99CC00"/>
          <w:sz w:val="24"/>
          <w:szCs w:val="24"/>
        </w:rPr>
      </w:pPr>
      <w:r w:rsidRPr="007E2008">
        <w:rPr>
          <w:b/>
          <w:color w:val="99CC00"/>
          <w:sz w:val="24"/>
          <w:szCs w:val="24"/>
        </w:rPr>
        <w:t>Type of Program:</w:t>
      </w:r>
    </w:p>
    <w:p w:rsidR="008461A2" w:rsidRPr="00D728DA" w:rsidRDefault="004438CC" w:rsidP="008461A2">
      <w:pPr>
        <w:rPr>
          <w:sz w:val="24"/>
          <w:szCs w:val="24"/>
        </w:rPr>
      </w:pPr>
      <w:r w:rsidRPr="00D728DA">
        <w:rPr>
          <w:sz w:val="24"/>
          <w:szCs w:val="24"/>
        </w:rPr>
        <w:t>This is a full-day</w:t>
      </w:r>
      <w:r w:rsidR="008461A2" w:rsidRPr="00D728DA">
        <w:rPr>
          <w:sz w:val="24"/>
          <w:szCs w:val="24"/>
        </w:rPr>
        <w:t xml:space="preserve"> interactive </w:t>
      </w:r>
      <w:r w:rsidR="0012779E" w:rsidRPr="00D728DA">
        <w:rPr>
          <w:sz w:val="24"/>
          <w:szCs w:val="24"/>
        </w:rPr>
        <w:t>lecture/</w:t>
      </w:r>
      <w:r w:rsidR="008461A2" w:rsidRPr="00D728DA">
        <w:rPr>
          <w:sz w:val="24"/>
          <w:szCs w:val="24"/>
        </w:rPr>
        <w:t xml:space="preserve">workshop. It is designed for researchers, scientists, science educators and students who are interested in journalism and science writing. The program focuses on </w:t>
      </w:r>
      <w:r w:rsidR="0012779E" w:rsidRPr="00D728DA">
        <w:rPr>
          <w:sz w:val="24"/>
          <w:szCs w:val="24"/>
        </w:rPr>
        <w:t>writ</w:t>
      </w:r>
      <w:r w:rsidR="008461A2" w:rsidRPr="00D728DA">
        <w:rPr>
          <w:sz w:val="24"/>
          <w:szCs w:val="24"/>
        </w:rPr>
        <w:t xml:space="preserve">ing science stories that engage </w:t>
      </w:r>
      <w:r w:rsidR="00F73D61" w:rsidRPr="00D728DA">
        <w:rPr>
          <w:sz w:val="24"/>
          <w:szCs w:val="24"/>
        </w:rPr>
        <w:t xml:space="preserve">both </w:t>
      </w:r>
      <w:r w:rsidR="008461A2" w:rsidRPr="00D728DA">
        <w:rPr>
          <w:sz w:val="24"/>
          <w:szCs w:val="24"/>
        </w:rPr>
        <w:t>the general public and other scientis</w:t>
      </w:r>
      <w:r w:rsidR="00F73D61" w:rsidRPr="00D728DA">
        <w:rPr>
          <w:sz w:val="24"/>
          <w:szCs w:val="24"/>
        </w:rPr>
        <w:t xml:space="preserve">ts. </w:t>
      </w:r>
      <w:r w:rsidR="00F73D61" w:rsidRPr="00D728DA">
        <w:rPr>
          <w:rFonts w:asciiTheme="minorHAnsi" w:hAnsiTheme="minorHAnsi"/>
          <w:sz w:val="24"/>
          <w:szCs w:val="24"/>
        </w:rPr>
        <w:t>Participants learn about various forms of science writing, helpful resources and potential career opportunities.</w:t>
      </w:r>
      <w:r w:rsidR="00CC2B02" w:rsidRPr="00D728DA">
        <w:rPr>
          <w:sz w:val="24"/>
          <w:szCs w:val="24"/>
        </w:rPr>
        <w:t xml:space="preserve"> </w:t>
      </w:r>
    </w:p>
    <w:p w:rsidR="00CD7EA7" w:rsidRPr="00D728DA" w:rsidRDefault="00CD7EA7" w:rsidP="008461A2">
      <w:pPr>
        <w:rPr>
          <w:sz w:val="24"/>
          <w:szCs w:val="24"/>
        </w:rPr>
      </w:pPr>
    </w:p>
    <w:p w:rsidR="00CD7EA7" w:rsidRPr="000C74E3" w:rsidRDefault="00CD7EA7" w:rsidP="008461A2">
      <w:pPr>
        <w:rPr>
          <w:sz w:val="24"/>
          <w:szCs w:val="24"/>
        </w:rPr>
      </w:pPr>
      <w:r w:rsidRPr="00D728DA">
        <w:rPr>
          <w:rFonts w:asciiTheme="minorHAnsi" w:hAnsiTheme="minorHAnsi"/>
          <w:sz w:val="24"/>
          <w:szCs w:val="24"/>
        </w:rPr>
        <w:t>The workshop</w:t>
      </w:r>
      <w:r w:rsidR="00F73D61" w:rsidRPr="00D728DA">
        <w:rPr>
          <w:rFonts w:asciiTheme="minorHAnsi" w:hAnsiTheme="minorHAnsi"/>
          <w:sz w:val="24"/>
          <w:szCs w:val="24"/>
        </w:rPr>
        <w:t xml:space="preserve"> is divided into two </w:t>
      </w:r>
      <w:r w:rsidR="00B92006" w:rsidRPr="00F30FAC">
        <w:rPr>
          <w:rFonts w:asciiTheme="minorHAnsi" w:hAnsiTheme="minorHAnsi"/>
          <w:sz w:val="24"/>
          <w:szCs w:val="24"/>
        </w:rPr>
        <w:t>sessions</w:t>
      </w:r>
      <w:r w:rsidR="00F73D61" w:rsidRPr="00F30FAC">
        <w:rPr>
          <w:rFonts w:asciiTheme="minorHAnsi" w:hAnsiTheme="minorHAnsi"/>
          <w:sz w:val="24"/>
          <w:szCs w:val="24"/>
        </w:rPr>
        <w:t>.</w:t>
      </w:r>
      <w:r w:rsidR="00F73D61" w:rsidRPr="00D728DA">
        <w:rPr>
          <w:rFonts w:asciiTheme="minorHAnsi" w:hAnsiTheme="minorHAnsi"/>
          <w:sz w:val="24"/>
          <w:szCs w:val="24"/>
        </w:rPr>
        <w:t xml:space="preserve"> T</w:t>
      </w:r>
      <w:r w:rsidRPr="00D728DA">
        <w:rPr>
          <w:rFonts w:asciiTheme="minorHAnsi" w:hAnsiTheme="minorHAnsi"/>
          <w:sz w:val="24"/>
          <w:szCs w:val="24"/>
        </w:rPr>
        <w:t xml:space="preserve">he first section emphasizes techniques to enhance </w:t>
      </w:r>
      <w:r w:rsidR="00F73D61" w:rsidRPr="00D728DA">
        <w:rPr>
          <w:rFonts w:asciiTheme="minorHAnsi" w:hAnsiTheme="minorHAnsi"/>
          <w:sz w:val="24"/>
          <w:szCs w:val="24"/>
        </w:rPr>
        <w:t xml:space="preserve">the narrative by </w:t>
      </w:r>
      <w:r w:rsidR="00F73D61" w:rsidRPr="00D728DA">
        <w:rPr>
          <w:sz w:val="24"/>
          <w:szCs w:val="24"/>
        </w:rPr>
        <w:t>identifying and incorporating the components of a good story into various samples of media. T</w:t>
      </w:r>
      <w:r w:rsidRPr="00D728DA">
        <w:rPr>
          <w:rFonts w:asciiTheme="minorHAnsi" w:hAnsiTheme="minorHAnsi"/>
          <w:sz w:val="24"/>
          <w:szCs w:val="24"/>
        </w:rPr>
        <w:t>he second session provides practical instruction in effective interviewing skills</w:t>
      </w:r>
      <w:r w:rsidR="00F73D61" w:rsidRPr="00D728DA">
        <w:rPr>
          <w:rFonts w:asciiTheme="minorHAnsi" w:hAnsiTheme="minorHAnsi"/>
          <w:sz w:val="24"/>
          <w:szCs w:val="24"/>
        </w:rPr>
        <w:t xml:space="preserve"> through </w:t>
      </w:r>
      <w:r w:rsidR="00F73D61" w:rsidRPr="00D728DA">
        <w:rPr>
          <w:sz w:val="24"/>
          <w:szCs w:val="24"/>
        </w:rPr>
        <w:t>exercises that emphasize draw</w:t>
      </w:r>
      <w:r w:rsidR="00AB3287">
        <w:rPr>
          <w:sz w:val="24"/>
          <w:szCs w:val="24"/>
        </w:rPr>
        <w:t>ing</w:t>
      </w:r>
      <w:r w:rsidR="00F73D61" w:rsidRPr="00D728DA">
        <w:rPr>
          <w:sz w:val="24"/>
          <w:szCs w:val="24"/>
        </w:rPr>
        <w:t xml:space="preserve"> out the elements of an engaging story.</w:t>
      </w:r>
      <w:r w:rsidR="00F73D61" w:rsidRPr="00D728DA">
        <w:rPr>
          <w:rFonts w:asciiTheme="minorHAnsi" w:hAnsiTheme="minorHAnsi"/>
          <w:sz w:val="24"/>
          <w:szCs w:val="24"/>
        </w:rPr>
        <w:t xml:space="preserve"> </w:t>
      </w:r>
      <w:r w:rsidRPr="00D728DA">
        <w:rPr>
          <w:rFonts w:asciiTheme="minorHAnsi" w:hAnsiTheme="minorHAnsi"/>
          <w:sz w:val="24"/>
          <w:szCs w:val="24"/>
        </w:rPr>
        <w:t xml:space="preserve">Through the pre-class assignments and workshop activities, </w:t>
      </w:r>
      <w:r w:rsidR="00F73D61" w:rsidRPr="00D728DA">
        <w:rPr>
          <w:rFonts w:asciiTheme="minorHAnsi" w:hAnsiTheme="minorHAnsi"/>
          <w:sz w:val="24"/>
          <w:szCs w:val="24"/>
        </w:rPr>
        <w:t>participants will</w:t>
      </w:r>
      <w:r w:rsidRPr="00D728DA">
        <w:rPr>
          <w:rFonts w:asciiTheme="minorHAnsi" w:hAnsiTheme="minorHAnsi"/>
          <w:sz w:val="24"/>
          <w:szCs w:val="24"/>
        </w:rPr>
        <w:t xml:space="preserve"> develop writing samples for their professional portfolio. </w:t>
      </w:r>
      <w:r w:rsidR="00AF0C41" w:rsidRPr="000C74E3">
        <w:rPr>
          <w:rFonts w:asciiTheme="minorHAnsi" w:hAnsiTheme="minorHAnsi"/>
          <w:sz w:val="24"/>
          <w:szCs w:val="24"/>
        </w:rPr>
        <w:t>At the completion of</w:t>
      </w:r>
      <w:r w:rsidRPr="000C74E3">
        <w:rPr>
          <w:rFonts w:asciiTheme="minorHAnsi" w:hAnsiTheme="minorHAnsi"/>
          <w:sz w:val="24"/>
          <w:szCs w:val="24"/>
        </w:rPr>
        <w:t xml:space="preserve"> the workshop, participants are invited to submit a writing project for review and possible publication</w:t>
      </w:r>
      <w:r w:rsidR="00F73D61" w:rsidRPr="000C74E3">
        <w:rPr>
          <w:rFonts w:asciiTheme="minorHAnsi" w:hAnsiTheme="minorHAnsi"/>
          <w:sz w:val="24"/>
          <w:szCs w:val="24"/>
        </w:rPr>
        <w:t>.</w:t>
      </w:r>
    </w:p>
    <w:p w:rsidR="0012779E" w:rsidRDefault="0012779E" w:rsidP="008461A2"/>
    <w:p w:rsidR="0012779E" w:rsidRPr="003578CD" w:rsidRDefault="0012779E" w:rsidP="003578CD">
      <w:pPr>
        <w:pBdr>
          <w:bottom w:val="single" w:sz="4" w:space="1" w:color="7030A0"/>
        </w:pBdr>
        <w:rPr>
          <w:b/>
          <w:color w:val="660066"/>
          <w:sz w:val="28"/>
          <w:szCs w:val="28"/>
        </w:rPr>
      </w:pPr>
      <w:r w:rsidRPr="003578CD">
        <w:rPr>
          <w:b/>
          <w:color w:val="660066"/>
          <w:sz w:val="28"/>
          <w:szCs w:val="28"/>
        </w:rPr>
        <w:t>Program Objectives</w:t>
      </w:r>
    </w:p>
    <w:p w:rsidR="0012779E" w:rsidRPr="007E2008" w:rsidRDefault="0012779E" w:rsidP="00B0566E">
      <w:pPr>
        <w:spacing w:before="120"/>
        <w:rPr>
          <w:b/>
          <w:color w:val="99CC00"/>
          <w:sz w:val="24"/>
          <w:szCs w:val="24"/>
        </w:rPr>
      </w:pPr>
      <w:r w:rsidRPr="007E2008">
        <w:rPr>
          <w:b/>
          <w:color w:val="99CC00"/>
          <w:sz w:val="24"/>
          <w:szCs w:val="24"/>
        </w:rPr>
        <w:t>Big Idea:</w:t>
      </w:r>
    </w:p>
    <w:p w:rsidR="004C092E" w:rsidRPr="00D728DA" w:rsidRDefault="004C092E" w:rsidP="004C092E">
      <w:pPr>
        <w:rPr>
          <w:sz w:val="24"/>
          <w:szCs w:val="24"/>
        </w:rPr>
      </w:pPr>
      <w:r w:rsidRPr="00D728DA">
        <w:rPr>
          <w:sz w:val="24"/>
          <w:szCs w:val="24"/>
        </w:rPr>
        <w:t>A</w:t>
      </w:r>
      <w:r w:rsidR="00CC2B02" w:rsidRPr="00D728DA">
        <w:rPr>
          <w:sz w:val="24"/>
          <w:szCs w:val="24"/>
        </w:rPr>
        <w:t xml:space="preserve"> science journalist</w:t>
      </w:r>
      <w:r w:rsidRPr="00D728DA">
        <w:rPr>
          <w:sz w:val="24"/>
          <w:szCs w:val="24"/>
        </w:rPr>
        <w:t xml:space="preserve"> can facilitate </w:t>
      </w:r>
      <w:r w:rsidR="00C977ED" w:rsidRPr="00D728DA">
        <w:rPr>
          <w:sz w:val="24"/>
          <w:szCs w:val="24"/>
        </w:rPr>
        <w:t>communication</w:t>
      </w:r>
      <w:r w:rsidR="000C74E3">
        <w:rPr>
          <w:sz w:val="24"/>
          <w:szCs w:val="24"/>
        </w:rPr>
        <w:t xml:space="preserve"> </w:t>
      </w:r>
      <w:r w:rsidRPr="00D728DA">
        <w:rPr>
          <w:sz w:val="24"/>
          <w:szCs w:val="24"/>
        </w:rPr>
        <w:t>between</w:t>
      </w:r>
      <w:r w:rsidR="00F73D61" w:rsidRPr="00D728DA">
        <w:rPr>
          <w:sz w:val="24"/>
          <w:szCs w:val="24"/>
        </w:rPr>
        <w:t xml:space="preserve"> scientists </w:t>
      </w:r>
      <w:r w:rsidRPr="00D728DA">
        <w:rPr>
          <w:sz w:val="24"/>
          <w:szCs w:val="24"/>
        </w:rPr>
        <w:t xml:space="preserve">and </w:t>
      </w:r>
      <w:r w:rsidR="006344A9" w:rsidRPr="00D728DA">
        <w:rPr>
          <w:sz w:val="24"/>
          <w:szCs w:val="24"/>
        </w:rPr>
        <w:t>non-scientists</w:t>
      </w:r>
      <w:r w:rsidR="00F73D61" w:rsidRPr="00D728DA">
        <w:rPr>
          <w:sz w:val="24"/>
          <w:szCs w:val="24"/>
        </w:rPr>
        <w:t xml:space="preserve"> </w:t>
      </w:r>
      <w:r w:rsidR="00C977ED" w:rsidRPr="00D728DA">
        <w:rPr>
          <w:sz w:val="24"/>
          <w:szCs w:val="24"/>
        </w:rPr>
        <w:t xml:space="preserve">by writing </w:t>
      </w:r>
      <w:r w:rsidR="005D114D" w:rsidRPr="00D728DA">
        <w:rPr>
          <w:sz w:val="24"/>
          <w:szCs w:val="24"/>
        </w:rPr>
        <w:t>engaging stories</w:t>
      </w:r>
      <w:r w:rsidRPr="00D728DA">
        <w:rPr>
          <w:sz w:val="24"/>
          <w:szCs w:val="24"/>
        </w:rPr>
        <w:t xml:space="preserve"> that dra</w:t>
      </w:r>
      <w:r w:rsidR="005D114D" w:rsidRPr="00D728DA">
        <w:rPr>
          <w:sz w:val="24"/>
          <w:szCs w:val="24"/>
        </w:rPr>
        <w:t>w</w:t>
      </w:r>
      <w:r w:rsidRPr="00D728DA">
        <w:rPr>
          <w:sz w:val="24"/>
          <w:szCs w:val="24"/>
        </w:rPr>
        <w:t xml:space="preserve"> the reader </w:t>
      </w:r>
      <w:r w:rsidR="00CC2B02" w:rsidRPr="00D728DA">
        <w:rPr>
          <w:sz w:val="24"/>
          <w:szCs w:val="24"/>
        </w:rPr>
        <w:t>in</w:t>
      </w:r>
      <w:r w:rsidRPr="00D728DA">
        <w:rPr>
          <w:sz w:val="24"/>
          <w:szCs w:val="24"/>
        </w:rPr>
        <w:t xml:space="preserve">to the </w:t>
      </w:r>
      <w:r w:rsidR="00C977ED" w:rsidRPr="00D728DA">
        <w:rPr>
          <w:sz w:val="24"/>
          <w:szCs w:val="24"/>
        </w:rPr>
        <w:t>content</w:t>
      </w:r>
      <w:r w:rsidRPr="00D728DA">
        <w:rPr>
          <w:sz w:val="24"/>
          <w:szCs w:val="24"/>
        </w:rPr>
        <w:t>.</w:t>
      </w:r>
    </w:p>
    <w:p w:rsidR="004C092E" w:rsidRPr="00D728DA" w:rsidRDefault="004C092E" w:rsidP="008461A2">
      <w:pPr>
        <w:rPr>
          <w:sz w:val="24"/>
          <w:szCs w:val="24"/>
        </w:rPr>
      </w:pPr>
    </w:p>
    <w:p w:rsidR="006344A9" w:rsidRPr="00325893" w:rsidRDefault="008009F5" w:rsidP="006344A9">
      <w:pPr>
        <w:rPr>
          <w:rFonts w:asciiTheme="minorHAnsi" w:hAnsiTheme="minorHAnsi"/>
          <w:b/>
          <w:color w:val="99CC00"/>
          <w:sz w:val="24"/>
          <w:szCs w:val="24"/>
        </w:rPr>
      </w:pPr>
      <w:r w:rsidRPr="00325893">
        <w:rPr>
          <w:rFonts w:asciiTheme="minorHAnsi" w:hAnsiTheme="minorHAnsi"/>
          <w:b/>
          <w:color w:val="99CC00"/>
          <w:sz w:val="24"/>
          <w:szCs w:val="24"/>
        </w:rPr>
        <w:t xml:space="preserve">Learning </w:t>
      </w:r>
      <w:r w:rsidR="008467D4" w:rsidRPr="00325893">
        <w:rPr>
          <w:rFonts w:asciiTheme="minorHAnsi" w:hAnsiTheme="minorHAnsi"/>
          <w:b/>
          <w:color w:val="99CC00"/>
          <w:sz w:val="24"/>
          <w:szCs w:val="24"/>
        </w:rPr>
        <w:t>Goals</w:t>
      </w:r>
      <w:r w:rsidR="006344A9" w:rsidRPr="00325893">
        <w:rPr>
          <w:rFonts w:asciiTheme="minorHAnsi" w:hAnsiTheme="minorHAnsi"/>
          <w:b/>
          <w:color w:val="99CC00"/>
          <w:sz w:val="24"/>
          <w:szCs w:val="24"/>
        </w:rPr>
        <w:t>:</w:t>
      </w:r>
    </w:p>
    <w:p w:rsidR="006344A9" w:rsidRPr="00D728DA" w:rsidRDefault="006344A9" w:rsidP="006344A9">
      <w:pPr>
        <w:pStyle w:val="ListParagraph"/>
        <w:numPr>
          <w:ilvl w:val="0"/>
          <w:numId w:val="7"/>
        </w:numPr>
        <w:rPr>
          <w:rFonts w:asciiTheme="minorHAnsi" w:hAnsiTheme="minorHAnsi"/>
        </w:rPr>
      </w:pPr>
      <w:r w:rsidRPr="00D728DA">
        <w:rPr>
          <w:rFonts w:asciiTheme="minorHAnsi" w:hAnsiTheme="minorHAnsi"/>
        </w:rPr>
        <w:t>Gain greater appreciation for t</w:t>
      </w:r>
      <w:r w:rsidR="001303CB">
        <w:rPr>
          <w:rFonts w:asciiTheme="minorHAnsi" w:hAnsiTheme="minorHAnsi"/>
        </w:rPr>
        <w:t xml:space="preserve">he importance of communication </w:t>
      </w:r>
      <w:r w:rsidRPr="00D728DA">
        <w:rPr>
          <w:rFonts w:asciiTheme="minorHAnsi" w:hAnsiTheme="minorHAnsi"/>
        </w:rPr>
        <w:t>skills in science and engineering careers</w:t>
      </w:r>
    </w:p>
    <w:p w:rsidR="006344A9" w:rsidRPr="00D728DA" w:rsidRDefault="006344A9" w:rsidP="006344A9">
      <w:pPr>
        <w:pStyle w:val="ListParagraph"/>
        <w:numPr>
          <w:ilvl w:val="0"/>
          <w:numId w:val="7"/>
        </w:numPr>
        <w:rPr>
          <w:rFonts w:asciiTheme="minorHAnsi" w:hAnsiTheme="minorHAnsi"/>
        </w:rPr>
      </w:pPr>
      <w:r w:rsidRPr="00D728DA">
        <w:rPr>
          <w:rFonts w:asciiTheme="minorHAnsi" w:hAnsiTheme="minorHAnsi"/>
        </w:rPr>
        <w:t xml:space="preserve">Gain greater appreciation for </w:t>
      </w:r>
      <w:r w:rsidR="008467D4" w:rsidRPr="00D728DA">
        <w:rPr>
          <w:rFonts w:asciiTheme="minorHAnsi" w:hAnsiTheme="minorHAnsi"/>
        </w:rPr>
        <w:t>enhancing science literacy through written media</w:t>
      </w:r>
    </w:p>
    <w:p w:rsidR="008467D4" w:rsidRPr="00D728DA" w:rsidRDefault="008467D4" w:rsidP="006344A9">
      <w:pPr>
        <w:pStyle w:val="ListParagraph"/>
        <w:numPr>
          <w:ilvl w:val="0"/>
          <w:numId w:val="7"/>
        </w:numPr>
        <w:rPr>
          <w:rFonts w:asciiTheme="minorHAnsi" w:hAnsiTheme="minorHAnsi"/>
        </w:rPr>
      </w:pPr>
      <w:r w:rsidRPr="00D728DA">
        <w:rPr>
          <w:rFonts w:asciiTheme="minorHAnsi" w:hAnsiTheme="minorHAnsi"/>
        </w:rPr>
        <w:t>Become involved in science communication and outreach through one or more forms of media</w:t>
      </w:r>
    </w:p>
    <w:p w:rsidR="00C61AA2" w:rsidRPr="00F30FAC" w:rsidRDefault="00C61AA2" w:rsidP="00A84C7C">
      <w:pPr>
        <w:rPr>
          <w:rFonts w:asciiTheme="minorHAnsi" w:hAnsiTheme="minorHAnsi"/>
          <w:b/>
          <w:color w:val="99CC00"/>
          <w:sz w:val="24"/>
          <w:szCs w:val="24"/>
        </w:rPr>
      </w:pPr>
      <w:r w:rsidRPr="009E0C61">
        <w:rPr>
          <w:rFonts w:asciiTheme="minorHAnsi" w:hAnsiTheme="minorHAnsi"/>
          <w:b/>
          <w:color w:val="99CC00"/>
          <w:sz w:val="24"/>
          <w:szCs w:val="24"/>
        </w:rPr>
        <w:lastRenderedPageBreak/>
        <w:t xml:space="preserve">Learning </w:t>
      </w:r>
      <w:r w:rsidR="00AC663A" w:rsidRPr="00F30FAC">
        <w:rPr>
          <w:rFonts w:asciiTheme="minorHAnsi" w:hAnsiTheme="minorHAnsi"/>
          <w:b/>
          <w:color w:val="99CC00"/>
          <w:sz w:val="24"/>
          <w:szCs w:val="24"/>
        </w:rPr>
        <w:t>Outcomes</w:t>
      </w:r>
      <w:r w:rsidRPr="00F30FAC">
        <w:rPr>
          <w:rFonts w:asciiTheme="minorHAnsi" w:hAnsiTheme="minorHAnsi"/>
          <w:b/>
          <w:color w:val="99CC00"/>
          <w:sz w:val="24"/>
          <w:szCs w:val="24"/>
        </w:rPr>
        <w:t>:</w:t>
      </w:r>
    </w:p>
    <w:p w:rsidR="00A84C7C" w:rsidRPr="00D728DA" w:rsidRDefault="00C61AA2" w:rsidP="00A84C7C">
      <w:pPr>
        <w:rPr>
          <w:rFonts w:asciiTheme="minorHAnsi" w:hAnsiTheme="minorHAnsi"/>
          <w:sz w:val="24"/>
          <w:szCs w:val="24"/>
        </w:rPr>
      </w:pPr>
      <w:r w:rsidRPr="00D728DA">
        <w:rPr>
          <w:rFonts w:asciiTheme="minorHAnsi" w:hAnsiTheme="minorHAnsi"/>
          <w:sz w:val="24"/>
          <w:szCs w:val="24"/>
        </w:rPr>
        <w:t>As a result of participating in this program, participants will be able to</w:t>
      </w:r>
      <w:r w:rsidR="00A84C7C" w:rsidRPr="00D728DA">
        <w:rPr>
          <w:rFonts w:asciiTheme="minorHAnsi" w:hAnsiTheme="minorHAnsi"/>
          <w:sz w:val="24"/>
          <w:szCs w:val="24"/>
        </w:rPr>
        <w:t>:</w:t>
      </w:r>
    </w:p>
    <w:p w:rsidR="00A84C7C" w:rsidRPr="00D728DA" w:rsidRDefault="006344A9" w:rsidP="00A84C7C">
      <w:pPr>
        <w:pStyle w:val="ListParagraph"/>
        <w:numPr>
          <w:ilvl w:val="0"/>
          <w:numId w:val="1"/>
        </w:numPr>
        <w:rPr>
          <w:rFonts w:asciiTheme="minorHAnsi" w:hAnsiTheme="minorHAnsi"/>
        </w:rPr>
      </w:pPr>
      <w:r w:rsidRPr="00D728DA">
        <w:rPr>
          <w:rFonts w:asciiTheme="minorHAnsi" w:hAnsiTheme="minorHAnsi"/>
        </w:rPr>
        <w:t>Enhance</w:t>
      </w:r>
      <w:r w:rsidR="00F96471">
        <w:rPr>
          <w:rFonts w:asciiTheme="minorHAnsi" w:hAnsiTheme="minorHAnsi"/>
        </w:rPr>
        <w:t xml:space="preserve"> written communication </w:t>
      </w:r>
      <w:r w:rsidR="00A84C7C" w:rsidRPr="00D728DA">
        <w:rPr>
          <w:rFonts w:asciiTheme="minorHAnsi" w:hAnsiTheme="minorHAnsi"/>
        </w:rPr>
        <w:t>skills to maximize impact in the media</w:t>
      </w:r>
    </w:p>
    <w:p w:rsidR="00A84C7C" w:rsidRPr="00D728DA" w:rsidRDefault="00C61AA2" w:rsidP="00A84C7C">
      <w:pPr>
        <w:pStyle w:val="ListParagraph"/>
        <w:numPr>
          <w:ilvl w:val="0"/>
          <w:numId w:val="1"/>
        </w:numPr>
        <w:rPr>
          <w:rFonts w:asciiTheme="minorHAnsi" w:hAnsiTheme="minorHAnsi"/>
        </w:rPr>
      </w:pPr>
      <w:r w:rsidRPr="00D728DA">
        <w:rPr>
          <w:rFonts w:asciiTheme="minorHAnsi" w:hAnsiTheme="minorHAnsi"/>
        </w:rPr>
        <w:t>I</w:t>
      </w:r>
      <w:r w:rsidR="00A84C7C" w:rsidRPr="00D728DA">
        <w:rPr>
          <w:rFonts w:asciiTheme="minorHAnsi" w:hAnsiTheme="minorHAnsi"/>
        </w:rPr>
        <w:t>ncorporate elements of storytelling into journalistic science writing</w:t>
      </w:r>
    </w:p>
    <w:p w:rsidR="00A84C7C" w:rsidRPr="00D728DA" w:rsidRDefault="00A84C7C" w:rsidP="00A84C7C">
      <w:pPr>
        <w:pStyle w:val="ListParagraph"/>
        <w:numPr>
          <w:ilvl w:val="0"/>
          <w:numId w:val="1"/>
        </w:numPr>
        <w:rPr>
          <w:rFonts w:asciiTheme="minorHAnsi" w:hAnsiTheme="minorHAnsi"/>
        </w:rPr>
      </w:pPr>
      <w:r w:rsidRPr="00D728DA">
        <w:rPr>
          <w:rFonts w:asciiTheme="minorHAnsi" w:hAnsiTheme="minorHAnsi"/>
        </w:rPr>
        <w:t xml:space="preserve">Improve interviewing skills </w:t>
      </w:r>
      <w:r w:rsidR="00A71C67" w:rsidRPr="00D728DA">
        <w:rPr>
          <w:rFonts w:asciiTheme="minorHAnsi" w:hAnsiTheme="minorHAnsi"/>
        </w:rPr>
        <w:t>through</w:t>
      </w:r>
      <w:r w:rsidR="00C8448D">
        <w:rPr>
          <w:rFonts w:asciiTheme="minorHAnsi" w:hAnsiTheme="minorHAnsi"/>
        </w:rPr>
        <w:t xml:space="preserve"> targeted questions</w:t>
      </w:r>
    </w:p>
    <w:p w:rsidR="00A84C7C" w:rsidRPr="00D728DA" w:rsidRDefault="00A84C7C" w:rsidP="00A84C7C">
      <w:pPr>
        <w:pStyle w:val="ListParagraph"/>
        <w:numPr>
          <w:ilvl w:val="0"/>
          <w:numId w:val="1"/>
        </w:numPr>
        <w:rPr>
          <w:rFonts w:asciiTheme="minorHAnsi" w:hAnsiTheme="minorHAnsi"/>
        </w:rPr>
      </w:pPr>
      <w:r w:rsidRPr="00D728DA">
        <w:rPr>
          <w:rFonts w:asciiTheme="minorHAnsi" w:hAnsiTheme="minorHAnsi"/>
        </w:rPr>
        <w:t>Determine appropriate resources and techniques to capture relevant content and quotes during an interview</w:t>
      </w:r>
    </w:p>
    <w:p w:rsidR="00A71C67" w:rsidRPr="00D728DA" w:rsidRDefault="00A71C67" w:rsidP="00A71C67">
      <w:pPr>
        <w:pStyle w:val="ListParagraph"/>
        <w:numPr>
          <w:ilvl w:val="0"/>
          <w:numId w:val="1"/>
        </w:numPr>
        <w:rPr>
          <w:rFonts w:asciiTheme="minorHAnsi" w:hAnsiTheme="minorHAnsi"/>
        </w:rPr>
      </w:pPr>
      <w:r w:rsidRPr="00D728DA">
        <w:rPr>
          <w:rFonts w:asciiTheme="minorHAnsi" w:hAnsiTheme="minorHAnsi"/>
        </w:rPr>
        <w:t>Start a professional portfolio of writing samples</w:t>
      </w:r>
    </w:p>
    <w:p w:rsidR="00A71C67" w:rsidRDefault="00A71C67" w:rsidP="00A84C7C">
      <w:pPr>
        <w:pStyle w:val="ListParagraph"/>
        <w:numPr>
          <w:ilvl w:val="0"/>
          <w:numId w:val="1"/>
        </w:numPr>
        <w:rPr>
          <w:rFonts w:asciiTheme="minorHAnsi" w:hAnsiTheme="minorHAnsi"/>
        </w:rPr>
      </w:pPr>
      <w:r w:rsidRPr="00D728DA">
        <w:rPr>
          <w:rFonts w:asciiTheme="minorHAnsi" w:hAnsiTheme="minorHAnsi"/>
        </w:rPr>
        <w:t>Determine possible career paths in science journalism</w:t>
      </w:r>
    </w:p>
    <w:p w:rsidR="005330F2" w:rsidRPr="009E0C61" w:rsidRDefault="005330F2" w:rsidP="005330F2">
      <w:pPr>
        <w:pStyle w:val="Heading4"/>
        <w:widowControl w:val="0"/>
        <w:rPr>
          <w:rFonts w:asciiTheme="minorHAnsi" w:hAnsiTheme="minorHAnsi"/>
          <w:i w:val="0"/>
          <w:color w:val="99CC00"/>
          <w:sz w:val="24"/>
          <w:szCs w:val="24"/>
        </w:rPr>
      </w:pPr>
      <w:bookmarkStart w:id="1" w:name="_Toc160871413"/>
      <w:r w:rsidRPr="009E0C61">
        <w:rPr>
          <w:rFonts w:asciiTheme="minorHAnsi" w:hAnsiTheme="minorHAnsi"/>
          <w:i w:val="0"/>
          <w:color w:val="99CC00"/>
          <w:sz w:val="24"/>
          <w:szCs w:val="24"/>
        </w:rPr>
        <w:t>NISE Network content map main ideas:</w:t>
      </w:r>
      <w:bookmarkEnd w:id="1"/>
    </w:p>
    <w:p w:rsidR="005330F2" w:rsidRPr="00C471B3" w:rsidRDefault="005330F2" w:rsidP="005330F2">
      <w:pPr>
        <w:keepNext/>
        <w:keepLines/>
        <w:widowControl w:val="0"/>
        <w:ind w:left="720" w:hanging="540"/>
      </w:pPr>
      <w:r w:rsidRPr="00C471B3">
        <w:t xml:space="preserve">[  ] </w:t>
      </w:r>
      <w:r w:rsidRPr="00C471B3">
        <w:tab/>
        <w:t>1. Nanometer-sized things are very small, and often behave differently than larger things do.</w:t>
      </w:r>
    </w:p>
    <w:p w:rsidR="005330F2" w:rsidRPr="00C471B3" w:rsidRDefault="005330F2" w:rsidP="005330F2">
      <w:pPr>
        <w:keepNext/>
        <w:keepLines/>
        <w:widowControl w:val="0"/>
        <w:ind w:left="720" w:hanging="540"/>
      </w:pPr>
    </w:p>
    <w:p w:rsidR="005330F2" w:rsidRPr="00C471B3" w:rsidRDefault="005330F2" w:rsidP="005330F2">
      <w:pPr>
        <w:keepNext/>
        <w:keepLines/>
        <w:widowControl w:val="0"/>
        <w:ind w:left="720" w:hanging="540"/>
      </w:pPr>
      <w:r w:rsidRPr="00C471B3">
        <w:t xml:space="preserve">[  ] </w:t>
      </w:r>
      <w:r w:rsidRPr="00C471B3">
        <w:tab/>
        <w:t>2. Scientists and engineers have formed the interdisciplinary field of nanotechnology by investigating properties and manipulating matter at the nanoscale.</w:t>
      </w:r>
    </w:p>
    <w:p w:rsidR="005330F2" w:rsidRPr="00C471B3" w:rsidRDefault="005330F2" w:rsidP="005330F2">
      <w:pPr>
        <w:keepNext/>
        <w:keepLines/>
        <w:widowControl w:val="0"/>
        <w:ind w:left="720" w:hanging="540"/>
        <w:rPr>
          <w:bCs/>
        </w:rPr>
      </w:pPr>
    </w:p>
    <w:p w:rsidR="005330F2" w:rsidRPr="00C471B3" w:rsidRDefault="005330F2" w:rsidP="005330F2">
      <w:pPr>
        <w:keepNext/>
        <w:keepLines/>
        <w:widowControl w:val="0"/>
        <w:ind w:left="720" w:right="-342" w:hanging="540"/>
      </w:pPr>
      <w:r w:rsidRPr="00C471B3">
        <w:t>[  ]</w:t>
      </w:r>
      <w:r w:rsidRPr="00C471B3">
        <w:tab/>
        <w:t xml:space="preserve">3. </w:t>
      </w:r>
      <w:r w:rsidRPr="00C471B3">
        <w:rPr>
          <w:bCs/>
        </w:rPr>
        <w:t xml:space="preserve">Nanoscience, nanotechnology, and </w:t>
      </w:r>
      <w:proofErr w:type="spellStart"/>
      <w:r w:rsidRPr="00C471B3">
        <w:rPr>
          <w:bCs/>
        </w:rPr>
        <w:t>nanoengineering</w:t>
      </w:r>
      <w:proofErr w:type="spellEnd"/>
      <w:r w:rsidRPr="00C471B3">
        <w:rPr>
          <w:bCs/>
        </w:rPr>
        <w:t xml:space="preserve"> lead to new knowledge and innovations that weren’t possible before</w:t>
      </w:r>
      <w:r w:rsidRPr="00C471B3">
        <w:t>.</w:t>
      </w:r>
    </w:p>
    <w:p w:rsidR="005330F2" w:rsidRPr="00C471B3" w:rsidRDefault="005330F2" w:rsidP="005330F2">
      <w:pPr>
        <w:keepNext/>
        <w:keepLines/>
        <w:widowControl w:val="0"/>
        <w:ind w:left="720" w:right="-342" w:hanging="540"/>
        <w:rPr>
          <w:color w:val="0000FF"/>
        </w:rPr>
      </w:pPr>
    </w:p>
    <w:p w:rsidR="005330F2" w:rsidRPr="00C471B3" w:rsidRDefault="005330F2" w:rsidP="005330F2">
      <w:pPr>
        <w:keepNext/>
        <w:keepLines/>
        <w:widowControl w:val="0"/>
        <w:ind w:left="720" w:right="-342" w:hanging="540"/>
      </w:pPr>
      <w:r w:rsidRPr="00C471B3">
        <w:t xml:space="preserve">[  ] </w:t>
      </w:r>
      <w:r w:rsidRPr="00C471B3">
        <w:tab/>
        <w:t>4. Nanotechnologies have costs, risks, and benefits that affect our lives in ways we cannot always predict.</w:t>
      </w:r>
    </w:p>
    <w:p w:rsidR="005330F2" w:rsidRPr="00C471B3" w:rsidRDefault="005330F2" w:rsidP="005330F2">
      <w:pPr>
        <w:rPr>
          <w:b/>
          <w:color w:val="99CC00"/>
        </w:rPr>
      </w:pPr>
    </w:p>
    <w:p w:rsidR="005330F2" w:rsidRPr="00C471B3" w:rsidRDefault="005330F2" w:rsidP="005330F2">
      <w:pPr>
        <w:pStyle w:val="BodyText"/>
      </w:pPr>
      <w:r w:rsidRPr="00C471B3">
        <w:t>[Place an “x” in the brackets above to indicate big ideas covered in the program.]</w:t>
      </w:r>
    </w:p>
    <w:p w:rsidR="005330F2" w:rsidRPr="009E0C61" w:rsidRDefault="005330F2" w:rsidP="005330F2">
      <w:pPr>
        <w:pStyle w:val="Heading4"/>
        <w:rPr>
          <w:rFonts w:asciiTheme="minorHAnsi" w:hAnsiTheme="minorHAnsi"/>
          <w:i w:val="0"/>
          <w:color w:val="99CC00"/>
          <w:sz w:val="24"/>
          <w:szCs w:val="24"/>
        </w:rPr>
      </w:pPr>
      <w:r w:rsidRPr="009E0C61">
        <w:rPr>
          <w:rFonts w:asciiTheme="minorHAnsi" w:hAnsiTheme="minorHAnsi"/>
          <w:i w:val="0"/>
          <w:color w:val="99CC00"/>
          <w:sz w:val="24"/>
          <w:szCs w:val="24"/>
        </w:rPr>
        <w:t>National Science Education Standards:</w:t>
      </w:r>
    </w:p>
    <w:p w:rsidR="005330F2" w:rsidRPr="00C471B3" w:rsidRDefault="005330F2" w:rsidP="005330F2">
      <w:pPr>
        <w:keepNext/>
        <w:keepLines/>
        <w:widowControl w:val="0"/>
        <w:ind w:left="720" w:hanging="540"/>
      </w:pPr>
      <w:r w:rsidRPr="00C471B3">
        <w:t xml:space="preserve">[  ] </w:t>
      </w:r>
      <w:r w:rsidRPr="00C471B3">
        <w:tab/>
        <w:t>1. Science as Inquiry</w:t>
      </w:r>
    </w:p>
    <w:p w:rsidR="005330F2" w:rsidRPr="00C471B3" w:rsidRDefault="005330F2" w:rsidP="005330F2">
      <w:pPr>
        <w:keepNext/>
        <w:keepLines/>
        <w:widowControl w:val="0"/>
        <w:ind w:left="1980" w:hanging="540"/>
        <w:rPr>
          <w:color w:val="000000"/>
        </w:rPr>
      </w:pPr>
      <w:r w:rsidRPr="00C471B3">
        <w:t xml:space="preserve">[  ] </w:t>
      </w:r>
      <w:r w:rsidRPr="00C471B3">
        <w:tab/>
      </w:r>
      <w:r w:rsidRPr="00C471B3">
        <w:rPr>
          <w:color w:val="000000"/>
        </w:rPr>
        <w:t>K-4: Abilities necessary to do scientific inquiry</w:t>
      </w:r>
    </w:p>
    <w:p w:rsidR="005330F2" w:rsidRPr="00C471B3" w:rsidRDefault="005330F2" w:rsidP="005330F2">
      <w:pPr>
        <w:keepNext/>
        <w:keepLines/>
        <w:widowControl w:val="0"/>
        <w:ind w:left="1980" w:hanging="540"/>
      </w:pPr>
      <w:r w:rsidRPr="00C471B3">
        <w:t xml:space="preserve">[  ] </w:t>
      </w:r>
      <w:r w:rsidRPr="00C471B3">
        <w:tab/>
      </w:r>
      <w:r w:rsidRPr="00C471B3">
        <w:rPr>
          <w:color w:val="000000"/>
        </w:rPr>
        <w:t>K-4: Understanding about scientific inquiry</w:t>
      </w:r>
    </w:p>
    <w:p w:rsidR="005330F2" w:rsidRPr="00C471B3" w:rsidRDefault="005330F2" w:rsidP="005330F2">
      <w:pPr>
        <w:keepNext/>
        <w:keepLines/>
        <w:widowControl w:val="0"/>
        <w:ind w:left="1980" w:hanging="540"/>
      </w:pPr>
      <w:r w:rsidRPr="00C471B3">
        <w:t xml:space="preserve">[  ] </w:t>
      </w:r>
      <w:r w:rsidRPr="00C471B3">
        <w:tab/>
      </w:r>
      <w:r w:rsidRPr="00C471B3">
        <w:rPr>
          <w:color w:val="000000"/>
        </w:rPr>
        <w:t>5-8: Abilities necessary to do scientific inquiry</w:t>
      </w:r>
    </w:p>
    <w:p w:rsidR="005330F2" w:rsidRPr="00C471B3" w:rsidRDefault="005330F2" w:rsidP="005330F2">
      <w:pPr>
        <w:keepNext/>
        <w:keepLines/>
        <w:widowControl w:val="0"/>
        <w:ind w:left="1980" w:hanging="540"/>
      </w:pPr>
      <w:r w:rsidRPr="00C471B3">
        <w:t xml:space="preserve">[  ] </w:t>
      </w:r>
      <w:r w:rsidRPr="00C471B3">
        <w:tab/>
      </w:r>
      <w:r w:rsidRPr="00C471B3">
        <w:rPr>
          <w:color w:val="000000"/>
        </w:rPr>
        <w:t>5-8: Understanding about scientific inquiry</w:t>
      </w:r>
    </w:p>
    <w:p w:rsidR="005330F2" w:rsidRPr="00C471B3" w:rsidRDefault="005330F2" w:rsidP="005330F2">
      <w:pPr>
        <w:keepNext/>
        <w:keepLines/>
        <w:widowControl w:val="0"/>
        <w:ind w:left="1980" w:hanging="540"/>
      </w:pPr>
      <w:proofErr w:type="gramStart"/>
      <w:r w:rsidRPr="00C471B3">
        <w:t xml:space="preserve">[ </w:t>
      </w:r>
      <w:r>
        <w:t>X</w:t>
      </w:r>
      <w:proofErr w:type="gramEnd"/>
      <w:r w:rsidRPr="00C471B3">
        <w:t xml:space="preserve"> ] </w:t>
      </w:r>
      <w:r w:rsidRPr="00C471B3">
        <w:tab/>
      </w:r>
      <w:r w:rsidRPr="005330F2">
        <w:rPr>
          <w:b/>
          <w:color w:val="000000"/>
        </w:rPr>
        <w:t>9-12: Abilities necessary to do scientific inquiry</w:t>
      </w:r>
    </w:p>
    <w:p w:rsidR="005330F2" w:rsidRPr="005330F2" w:rsidRDefault="005330F2" w:rsidP="005330F2">
      <w:pPr>
        <w:keepNext/>
        <w:keepLines/>
        <w:widowControl w:val="0"/>
        <w:ind w:left="1980" w:hanging="540"/>
        <w:rPr>
          <w:b/>
          <w:color w:val="000000"/>
        </w:rPr>
      </w:pPr>
      <w:proofErr w:type="gramStart"/>
      <w:r w:rsidRPr="00C471B3">
        <w:t xml:space="preserve">[ </w:t>
      </w:r>
      <w:r>
        <w:t>X</w:t>
      </w:r>
      <w:proofErr w:type="gramEnd"/>
      <w:r w:rsidRPr="00C471B3">
        <w:t xml:space="preserve"> ] </w:t>
      </w:r>
      <w:r w:rsidRPr="00C471B3">
        <w:tab/>
      </w:r>
      <w:r w:rsidRPr="005330F2">
        <w:rPr>
          <w:b/>
          <w:color w:val="000000"/>
        </w:rPr>
        <w:t>9-12: Understanding about scientific inquiry</w:t>
      </w:r>
    </w:p>
    <w:p w:rsidR="005330F2" w:rsidRDefault="005330F2" w:rsidP="005330F2">
      <w:pPr>
        <w:keepLines/>
      </w:pPr>
    </w:p>
    <w:p w:rsidR="005330F2" w:rsidRPr="00C471B3" w:rsidRDefault="005330F2" w:rsidP="005330F2">
      <w:pPr>
        <w:keepNext/>
        <w:keepLines/>
        <w:widowControl w:val="0"/>
        <w:ind w:left="720" w:hanging="547"/>
      </w:pPr>
      <w:r w:rsidRPr="00C471B3">
        <w:t xml:space="preserve">[  ] </w:t>
      </w:r>
      <w:r w:rsidRPr="00C471B3">
        <w:tab/>
        <w:t>2. Physical Science</w:t>
      </w:r>
    </w:p>
    <w:p w:rsidR="005330F2" w:rsidRPr="00C471B3" w:rsidRDefault="005330F2" w:rsidP="005330F2">
      <w:pPr>
        <w:keepNext/>
        <w:keepLines/>
        <w:widowControl w:val="0"/>
        <w:ind w:left="1980" w:hanging="547"/>
      </w:pPr>
      <w:r w:rsidRPr="00C471B3">
        <w:t xml:space="preserve">[  ] </w:t>
      </w:r>
      <w:r w:rsidRPr="00C471B3">
        <w:tab/>
      </w:r>
      <w:r w:rsidRPr="00C471B3">
        <w:rPr>
          <w:color w:val="000000"/>
        </w:rPr>
        <w:t>K-4: Properties of objects and materials</w:t>
      </w:r>
    </w:p>
    <w:p w:rsidR="005330F2" w:rsidRPr="00C471B3" w:rsidRDefault="005330F2" w:rsidP="005330F2">
      <w:pPr>
        <w:keepNext/>
        <w:keepLines/>
        <w:widowControl w:val="0"/>
        <w:ind w:left="1980" w:hanging="547"/>
      </w:pPr>
      <w:r w:rsidRPr="00C471B3">
        <w:t xml:space="preserve">[  ] </w:t>
      </w:r>
      <w:r w:rsidRPr="00C471B3">
        <w:tab/>
      </w:r>
      <w:r w:rsidRPr="00C471B3">
        <w:rPr>
          <w:color w:val="000000"/>
        </w:rPr>
        <w:t>K-4: Position and motion of objects</w:t>
      </w:r>
    </w:p>
    <w:p w:rsidR="005330F2" w:rsidRPr="00C471B3" w:rsidRDefault="005330F2" w:rsidP="005330F2">
      <w:pPr>
        <w:keepNext/>
        <w:keepLines/>
        <w:widowControl w:val="0"/>
        <w:ind w:left="1980" w:hanging="547"/>
      </w:pPr>
      <w:r w:rsidRPr="00C471B3">
        <w:t xml:space="preserve">[  ] </w:t>
      </w:r>
      <w:r w:rsidRPr="00C471B3">
        <w:tab/>
      </w:r>
      <w:r w:rsidRPr="00C471B3">
        <w:rPr>
          <w:color w:val="000000"/>
        </w:rPr>
        <w:t>K-4: Light, heat, electricity, and magnetism</w:t>
      </w:r>
    </w:p>
    <w:p w:rsidR="005330F2" w:rsidRPr="00C471B3" w:rsidRDefault="005330F2" w:rsidP="005330F2">
      <w:pPr>
        <w:keepNext/>
        <w:keepLines/>
        <w:widowControl w:val="0"/>
        <w:ind w:left="1980" w:hanging="547"/>
      </w:pPr>
      <w:r w:rsidRPr="00C471B3">
        <w:t xml:space="preserve">[  ] </w:t>
      </w:r>
      <w:r w:rsidRPr="00C471B3">
        <w:tab/>
      </w:r>
      <w:r w:rsidRPr="00C471B3">
        <w:rPr>
          <w:color w:val="000000"/>
        </w:rPr>
        <w:t>5-8: Properties and changes of properties in matter</w:t>
      </w:r>
    </w:p>
    <w:p w:rsidR="005330F2" w:rsidRPr="00C471B3" w:rsidRDefault="005330F2" w:rsidP="005330F2">
      <w:pPr>
        <w:keepNext/>
        <w:keepLines/>
        <w:widowControl w:val="0"/>
        <w:ind w:left="1980" w:hanging="547"/>
      </w:pPr>
      <w:r w:rsidRPr="00C471B3">
        <w:t xml:space="preserve">[  ] </w:t>
      </w:r>
      <w:r w:rsidRPr="00C471B3">
        <w:tab/>
      </w:r>
      <w:r w:rsidRPr="00C471B3">
        <w:rPr>
          <w:color w:val="000000"/>
        </w:rPr>
        <w:t>5-8: Motions and forces</w:t>
      </w:r>
    </w:p>
    <w:p w:rsidR="005330F2" w:rsidRPr="00C471B3" w:rsidRDefault="005330F2" w:rsidP="005330F2">
      <w:pPr>
        <w:keepNext/>
        <w:keepLines/>
        <w:widowControl w:val="0"/>
        <w:ind w:left="1980" w:hanging="547"/>
      </w:pPr>
      <w:r w:rsidRPr="00C471B3">
        <w:t xml:space="preserve">[  ] </w:t>
      </w:r>
      <w:r w:rsidRPr="00C471B3">
        <w:tab/>
      </w:r>
      <w:r w:rsidRPr="00C471B3">
        <w:rPr>
          <w:color w:val="000000"/>
        </w:rPr>
        <w:t>5-8: Transfer of energy</w:t>
      </w:r>
    </w:p>
    <w:p w:rsidR="005330F2" w:rsidRPr="00C471B3" w:rsidRDefault="005330F2" w:rsidP="005330F2">
      <w:pPr>
        <w:keepNext/>
        <w:keepLines/>
        <w:widowControl w:val="0"/>
        <w:ind w:left="1980" w:hanging="547"/>
      </w:pPr>
      <w:r w:rsidRPr="00C471B3">
        <w:t xml:space="preserve">[  ] </w:t>
      </w:r>
      <w:r w:rsidRPr="00C471B3">
        <w:tab/>
      </w:r>
      <w:r w:rsidRPr="00C471B3">
        <w:rPr>
          <w:color w:val="000000"/>
        </w:rPr>
        <w:t>9-12: Structure of atoms</w:t>
      </w:r>
    </w:p>
    <w:p w:rsidR="005330F2" w:rsidRPr="00C471B3" w:rsidRDefault="005330F2" w:rsidP="005330F2">
      <w:pPr>
        <w:keepNext/>
        <w:keepLines/>
        <w:widowControl w:val="0"/>
        <w:ind w:left="1980" w:hanging="547"/>
        <w:rPr>
          <w:color w:val="000000"/>
        </w:rPr>
      </w:pPr>
      <w:r w:rsidRPr="00C471B3">
        <w:t xml:space="preserve">[  ] </w:t>
      </w:r>
      <w:r w:rsidRPr="00C471B3">
        <w:tab/>
      </w:r>
      <w:r w:rsidRPr="00C471B3">
        <w:rPr>
          <w:color w:val="000000"/>
        </w:rPr>
        <w:t>9-12: Structure and properties of matter</w:t>
      </w:r>
    </w:p>
    <w:p w:rsidR="005330F2" w:rsidRPr="00C471B3" w:rsidRDefault="005330F2" w:rsidP="005330F2">
      <w:pPr>
        <w:keepNext/>
        <w:keepLines/>
        <w:widowControl w:val="0"/>
        <w:ind w:left="1980" w:hanging="547"/>
        <w:rPr>
          <w:color w:val="000000"/>
        </w:rPr>
      </w:pPr>
      <w:r w:rsidRPr="00C471B3">
        <w:t xml:space="preserve">[  ] </w:t>
      </w:r>
      <w:r w:rsidRPr="00C471B3">
        <w:tab/>
      </w:r>
      <w:r w:rsidRPr="00C471B3">
        <w:rPr>
          <w:color w:val="000000"/>
        </w:rPr>
        <w:t>9-12: Chemical reactions</w:t>
      </w:r>
    </w:p>
    <w:p w:rsidR="005330F2" w:rsidRPr="00C471B3" w:rsidRDefault="005330F2" w:rsidP="005330F2">
      <w:pPr>
        <w:keepLines/>
      </w:pPr>
    </w:p>
    <w:p w:rsidR="005330F2" w:rsidRPr="00C471B3" w:rsidRDefault="005330F2" w:rsidP="005330F2">
      <w:pPr>
        <w:keepNext/>
        <w:keepLines/>
        <w:widowControl w:val="0"/>
        <w:ind w:left="1980" w:hanging="547"/>
        <w:rPr>
          <w:color w:val="000000"/>
        </w:rPr>
      </w:pPr>
      <w:r w:rsidRPr="00C471B3">
        <w:lastRenderedPageBreak/>
        <w:t xml:space="preserve">[  ] </w:t>
      </w:r>
      <w:r w:rsidRPr="00C471B3">
        <w:tab/>
      </w:r>
      <w:r w:rsidRPr="00C471B3">
        <w:rPr>
          <w:color w:val="000000"/>
        </w:rPr>
        <w:t>9-12: Motions and force</w:t>
      </w:r>
    </w:p>
    <w:p w:rsidR="005330F2" w:rsidRPr="00C471B3" w:rsidRDefault="005330F2" w:rsidP="005330F2">
      <w:pPr>
        <w:keepNext/>
        <w:keepLines/>
        <w:widowControl w:val="0"/>
        <w:ind w:left="1980" w:hanging="547"/>
        <w:rPr>
          <w:color w:val="000000"/>
        </w:rPr>
      </w:pPr>
      <w:r w:rsidRPr="00C471B3">
        <w:t xml:space="preserve">[  ] </w:t>
      </w:r>
      <w:r w:rsidRPr="00C471B3">
        <w:tab/>
      </w:r>
      <w:r w:rsidRPr="00C471B3">
        <w:rPr>
          <w:color w:val="000000"/>
        </w:rPr>
        <w:t>9-12: Conservation of energy and increase in disorder</w:t>
      </w:r>
    </w:p>
    <w:p w:rsidR="005330F2" w:rsidRPr="00C471B3" w:rsidRDefault="005330F2" w:rsidP="005330F2">
      <w:pPr>
        <w:keepNext/>
        <w:keepLines/>
        <w:widowControl w:val="0"/>
        <w:ind w:left="1980" w:hanging="547"/>
        <w:rPr>
          <w:color w:val="000000"/>
        </w:rPr>
      </w:pPr>
      <w:r w:rsidRPr="00C471B3">
        <w:t xml:space="preserve">[  ] </w:t>
      </w:r>
      <w:r w:rsidRPr="00C471B3">
        <w:tab/>
      </w:r>
      <w:r w:rsidRPr="00C471B3">
        <w:rPr>
          <w:color w:val="000000"/>
        </w:rPr>
        <w:t>9-12: Interactions of energy and matter</w:t>
      </w:r>
    </w:p>
    <w:p w:rsidR="005330F2" w:rsidRPr="00C471B3" w:rsidRDefault="005330F2" w:rsidP="005330F2">
      <w:pPr>
        <w:keepLines/>
        <w:ind w:left="1980" w:hanging="540"/>
        <w:rPr>
          <w:bCs/>
        </w:rPr>
      </w:pPr>
    </w:p>
    <w:p w:rsidR="005330F2" w:rsidRPr="00C471B3" w:rsidRDefault="005330F2" w:rsidP="005330F2">
      <w:pPr>
        <w:keepLines/>
        <w:ind w:left="720" w:right="-342" w:hanging="540"/>
        <w:rPr>
          <w:bCs/>
        </w:rPr>
      </w:pPr>
      <w:r w:rsidRPr="00C471B3">
        <w:t>[  ]</w:t>
      </w:r>
      <w:r w:rsidRPr="00C471B3">
        <w:tab/>
        <w:t xml:space="preserve">3. </w:t>
      </w:r>
      <w:r w:rsidRPr="00C471B3">
        <w:rPr>
          <w:bCs/>
        </w:rPr>
        <w:t>Life Science</w:t>
      </w:r>
    </w:p>
    <w:p w:rsidR="005330F2" w:rsidRPr="00C471B3" w:rsidRDefault="005330F2" w:rsidP="005330F2">
      <w:pPr>
        <w:keepLines/>
        <w:ind w:left="1980" w:hanging="540"/>
      </w:pPr>
      <w:r w:rsidRPr="00C471B3">
        <w:t xml:space="preserve">[  ] </w:t>
      </w:r>
      <w:r w:rsidRPr="00C471B3">
        <w:tab/>
      </w:r>
      <w:r w:rsidRPr="00C471B3">
        <w:rPr>
          <w:color w:val="000000"/>
        </w:rPr>
        <w:t>K-4: Characteristics of organisms</w:t>
      </w:r>
    </w:p>
    <w:p w:rsidR="005330F2" w:rsidRPr="00C471B3" w:rsidRDefault="005330F2" w:rsidP="005330F2">
      <w:pPr>
        <w:keepLines/>
        <w:ind w:left="1980" w:hanging="540"/>
      </w:pPr>
      <w:r w:rsidRPr="00C471B3">
        <w:t xml:space="preserve">[  ] </w:t>
      </w:r>
      <w:r w:rsidRPr="00C471B3">
        <w:tab/>
      </w:r>
      <w:r w:rsidRPr="00C471B3">
        <w:rPr>
          <w:color w:val="000000"/>
        </w:rPr>
        <w:t>K-4: Life cycles of organisms</w:t>
      </w:r>
    </w:p>
    <w:p w:rsidR="005330F2" w:rsidRPr="00C471B3" w:rsidRDefault="005330F2" w:rsidP="005330F2">
      <w:pPr>
        <w:keepLines/>
        <w:ind w:left="1980" w:hanging="540"/>
      </w:pPr>
      <w:r w:rsidRPr="00C471B3">
        <w:t xml:space="preserve">[  ] </w:t>
      </w:r>
      <w:r w:rsidRPr="00C471B3">
        <w:tab/>
      </w:r>
      <w:r w:rsidRPr="00C471B3">
        <w:rPr>
          <w:color w:val="000000"/>
        </w:rPr>
        <w:t>K-4: Organisms and environments</w:t>
      </w:r>
    </w:p>
    <w:p w:rsidR="005330F2" w:rsidRPr="00C471B3" w:rsidRDefault="005330F2" w:rsidP="005330F2">
      <w:pPr>
        <w:keepLines/>
        <w:ind w:left="1980" w:hanging="540"/>
      </w:pPr>
      <w:r w:rsidRPr="00C471B3">
        <w:t xml:space="preserve">[  ] </w:t>
      </w:r>
      <w:r w:rsidRPr="00C471B3">
        <w:tab/>
      </w:r>
      <w:r w:rsidRPr="00C471B3">
        <w:rPr>
          <w:color w:val="000000"/>
        </w:rPr>
        <w:t>5-8: Structure and function in living systems</w:t>
      </w:r>
    </w:p>
    <w:p w:rsidR="005330F2" w:rsidRPr="00C471B3" w:rsidRDefault="005330F2" w:rsidP="005330F2">
      <w:pPr>
        <w:keepLines/>
        <w:ind w:left="1980" w:hanging="540"/>
      </w:pPr>
      <w:r w:rsidRPr="00C471B3">
        <w:t xml:space="preserve">[  ] </w:t>
      </w:r>
      <w:r w:rsidRPr="00C471B3">
        <w:tab/>
      </w:r>
      <w:r w:rsidRPr="00C471B3">
        <w:rPr>
          <w:color w:val="000000"/>
        </w:rPr>
        <w:t>5-8: Reproduction and heredity</w:t>
      </w:r>
    </w:p>
    <w:p w:rsidR="005330F2" w:rsidRPr="00C471B3" w:rsidRDefault="005330F2" w:rsidP="005330F2">
      <w:pPr>
        <w:keepLines/>
        <w:ind w:left="1980" w:hanging="540"/>
        <w:rPr>
          <w:color w:val="000000"/>
        </w:rPr>
      </w:pPr>
      <w:r w:rsidRPr="00C471B3">
        <w:t xml:space="preserve">[  ] </w:t>
      </w:r>
      <w:r w:rsidRPr="00C471B3">
        <w:tab/>
      </w:r>
      <w:r w:rsidRPr="00C471B3">
        <w:rPr>
          <w:color w:val="000000"/>
        </w:rPr>
        <w:t>5-8: Regulation and behavior</w:t>
      </w:r>
    </w:p>
    <w:p w:rsidR="005330F2" w:rsidRPr="00C471B3" w:rsidRDefault="005330F2" w:rsidP="005330F2">
      <w:pPr>
        <w:keepLines/>
        <w:ind w:left="1980" w:hanging="540"/>
      </w:pPr>
      <w:r w:rsidRPr="00C471B3">
        <w:t xml:space="preserve">[  ] </w:t>
      </w:r>
      <w:r w:rsidRPr="00C471B3">
        <w:tab/>
      </w:r>
      <w:r w:rsidRPr="00C471B3">
        <w:rPr>
          <w:color w:val="000000"/>
        </w:rPr>
        <w:t>5-8: Populations and ecosystems</w:t>
      </w:r>
    </w:p>
    <w:p w:rsidR="005330F2" w:rsidRPr="00C471B3" w:rsidRDefault="005330F2" w:rsidP="005330F2">
      <w:pPr>
        <w:keepLines/>
        <w:ind w:left="1980" w:hanging="540"/>
        <w:rPr>
          <w:color w:val="000000"/>
        </w:rPr>
      </w:pPr>
      <w:r w:rsidRPr="00C471B3">
        <w:t xml:space="preserve">[  ] </w:t>
      </w:r>
      <w:r w:rsidRPr="00C471B3">
        <w:tab/>
      </w:r>
      <w:r w:rsidRPr="00C471B3">
        <w:rPr>
          <w:color w:val="000000"/>
        </w:rPr>
        <w:t>5-8: Diversity and adaptations of organisms</w:t>
      </w:r>
    </w:p>
    <w:p w:rsidR="005330F2" w:rsidRPr="00C471B3" w:rsidRDefault="005330F2" w:rsidP="005330F2">
      <w:pPr>
        <w:keepLines/>
        <w:ind w:left="1980" w:hanging="540"/>
        <w:rPr>
          <w:color w:val="000000"/>
        </w:rPr>
      </w:pPr>
      <w:r w:rsidRPr="00C471B3">
        <w:t xml:space="preserve">[  ] </w:t>
      </w:r>
      <w:r w:rsidRPr="00C471B3">
        <w:tab/>
      </w:r>
      <w:r w:rsidRPr="00C471B3">
        <w:rPr>
          <w:color w:val="000000"/>
        </w:rPr>
        <w:t>9-12: The cell</w:t>
      </w:r>
    </w:p>
    <w:p w:rsidR="005330F2" w:rsidRPr="00C471B3" w:rsidRDefault="005330F2" w:rsidP="005330F2">
      <w:pPr>
        <w:keepLines/>
        <w:ind w:left="1980" w:hanging="540"/>
        <w:rPr>
          <w:bCs/>
        </w:rPr>
      </w:pPr>
      <w:r w:rsidRPr="00C471B3">
        <w:t xml:space="preserve">[  ] </w:t>
      </w:r>
      <w:r w:rsidRPr="00C471B3">
        <w:tab/>
      </w:r>
      <w:r w:rsidRPr="00C471B3">
        <w:rPr>
          <w:color w:val="000000"/>
        </w:rPr>
        <w:t>9-12: Molecular basis of heredity</w:t>
      </w:r>
    </w:p>
    <w:p w:rsidR="005330F2" w:rsidRPr="00C471B3" w:rsidRDefault="005330F2" w:rsidP="005330F2">
      <w:pPr>
        <w:keepLines/>
        <w:ind w:left="1980" w:hanging="540"/>
        <w:rPr>
          <w:bCs/>
        </w:rPr>
      </w:pPr>
      <w:r w:rsidRPr="00C471B3">
        <w:t xml:space="preserve">[  ] </w:t>
      </w:r>
      <w:r w:rsidRPr="00C471B3">
        <w:tab/>
      </w:r>
      <w:r w:rsidRPr="00C471B3">
        <w:rPr>
          <w:color w:val="000000"/>
        </w:rPr>
        <w:t>9-12: Biological evolution</w:t>
      </w:r>
    </w:p>
    <w:p w:rsidR="005330F2" w:rsidRPr="00C471B3" w:rsidRDefault="005330F2" w:rsidP="005330F2">
      <w:pPr>
        <w:keepLines/>
        <w:ind w:left="1980" w:hanging="540"/>
        <w:rPr>
          <w:bCs/>
        </w:rPr>
      </w:pPr>
      <w:r w:rsidRPr="00C471B3">
        <w:t xml:space="preserve">[  ] </w:t>
      </w:r>
      <w:r w:rsidRPr="00C471B3">
        <w:tab/>
      </w:r>
      <w:r w:rsidRPr="00C471B3">
        <w:rPr>
          <w:color w:val="000000"/>
        </w:rPr>
        <w:t>9-12: Interdependence of organisms</w:t>
      </w:r>
    </w:p>
    <w:p w:rsidR="005330F2" w:rsidRPr="00C471B3" w:rsidRDefault="005330F2" w:rsidP="005330F2">
      <w:pPr>
        <w:keepLines/>
        <w:ind w:left="1980" w:hanging="540"/>
        <w:rPr>
          <w:bCs/>
        </w:rPr>
      </w:pPr>
      <w:r w:rsidRPr="00C471B3">
        <w:t xml:space="preserve">[  ] </w:t>
      </w:r>
      <w:r w:rsidRPr="00C471B3">
        <w:tab/>
      </w:r>
      <w:r w:rsidRPr="00C471B3">
        <w:rPr>
          <w:color w:val="000000"/>
        </w:rPr>
        <w:t>9-12: Matter, energy, and organization in living systems</w:t>
      </w:r>
    </w:p>
    <w:p w:rsidR="005330F2" w:rsidRPr="00C471B3" w:rsidRDefault="005330F2" w:rsidP="005330F2">
      <w:pPr>
        <w:keepLines/>
        <w:tabs>
          <w:tab w:val="left" w:pos="720"/>
          <w:tab w:val="left" w:pos="1440"/>
          <w:tab w:val="left" w:pos="3008"/>
        </w:tabs>
        <w:ind w:left="1980" w:hanging="540"/>
        <w:rPr>
          <w:color w:val="000000"/>
        </w:rPr>
      </w:pPr>
      <w:r w:rsidRPr="00C471B3">
        <w:t xml:space="preserve">[  ] </w:t>
      </w:r>
      <w:r w:rsidRPr="00C471B3">
        <w:tab/>
      </w:r>
      <w:r w:rsidRPr="00C471B3">
        <w:rPr>
          <w:color w:val="000000"/>
        </w:rPr>
        <w:t>9-12: Behavior of organisms</w:t>
      </w:r>
    </w:p>
    <w:p w:rsidR="005330F2" w:rsidRPr="00C471B3" w:rsidRDefault="005330F2" w:rsidP="005330F2">
      <w:pPr>
        <w:keepLines/>
        <w:ind w:left="1980" w:hanging="540"/>
        <w:rPr>
          <w:bCs/>
        </w:rPr>
      </w:pPr>
    </w:p>
    <w:p w:rsidR="005330F2" w:rsidRPr="00C471B3" w:rsidRDefault="005330F2" w:rsidP="005330F2">
      <w:pPr>
        <w:widowControl w:val="0"/>
        <w:ind w:left="720" w:right="-342" w:hanging="547"/>
      </w:pPr>
      <w:r w:rsidRPr="00C471B3">
        <w:t xml:space="preserve">[  ] </w:t>
      </w:r>
      <w:r w:rsidRPr="00C471B3">
        <w:tab/>
        <w:t>4. Earth and Space Science</w:t>
      </w:r>
    </w:p>
    <w:p w:rsidR="005330F2" w:rsidRPr="00C471B3" w:rsidRDefault="005330F2" w:rsidP="005330F2">
      <w:pPr>
        <w:widowControl w:val="0"/>
        <w:ind w:left="1980" w:hanging="547"/>
      </w:pPr>
      <w:r w:rsidRPr="00C471B3">
        <w:t xml:space="preserve">[  ] </w:t>
      </w:r>
      <w:r w:rsidRPr="00C471B3">
        <w:tab/>
      </w:r>
      <w:r w:rsidRPr="00C471B3">
        <w:rPr>
          <w:color w:val="000000"/>
        </w:rPr>
        <w:t>K-4: Properties of earth materials</w:t>
      </w:r>
    </w:p>
    <w:p w:rsidR="005330F2" w:rsidRPr="00C471B3" w:rsidRDefault="005330F2" w:rsidP="005330F2">
      <w:pPr>
        <w:widowControl w:val="0"/>
        <w:tabs>
          <w:tab w:val="left" w:pos="720"/>
          <w:tab w:val="left" w:pos="1440"/>
          <w:tab w:val="left" w:pos="3568"/>
        </w:tabs>
        <w:ind w:left="1980" w:hanging="547"/>
      </w:pPr>
      <w:r w:rsidRPr="00C471B3">
        <w:t xml:space="preserve">[  ] </w:t>
      </w:r>
      <w:r w:rsidRPr="00C471B3">
        <w:tab/>
      </w:r>
      <w:r w:rsidRPr="00C471B3">
        <w:rPr>
          <w:color w:val="000000"/>
        </w:rPr>
        <w:t>K-4: Objects in the sky</w:t>
      </w:r>
    </w:p>
    <w:p w:rsidR="005330F2" w:rsidRPr="00C471B3" w:rsidRDefault="005330F2" w:rsidP="005330F2">
      <w:pPr>
        <w:widowControl w:val="0"/>
        <w:ind w:left="1980" w:hanging="547"/>
      </w:pPr>
      <w:r w:rsidRPr="00C471B3">
        <w:t xml:space="preserve">[  ] </w:t>
      </w:r>
      <w:r w:rsidRPr="00C471B3">
        <w:tab/>
      </w:r>
      <w:r w:rsidRPr="00C471B3">
        <w:rPr>
          <w:color w:val="000000"/>
        </w:rPr>
        <w:t>K-4: Changes in earth and sky</w:t>
      </w:r>
    </w:p>
    <w:p w:rsidR="005330F2" w:rsidRPr="00C471B3" w:rsidRDefault="005330F2" w:rsidP="005330F2">
      <w:pPr>
        <w:widowControl w:val="0"/>
        <w:ind w:left="1980" w:hanging="547"/>
      </w:pPr>
      <w:r w:rsidRPr="00C471B3">
        <w:t xml:space="preserve">[  ] </w:t>
      </w:r>
      <w:r w:rsidRPr="00C471B3">
        <w:tab/>
      </w:r>
      <w:r w:rsidRPr="00C471B3">
        <w:rPr>
          <w:color w:val="000000"/>
        </w:rPr>
        <w:t>5-8: Structure of the earth system</w:t>
      </w:r>
    </w:p>
    <w:p w:rsidR="005330F2" w:rsidRPr="00C471B3" w:rsidRDefault="005330F2" w:rsidP="005330F2">
      <w:pPr>
        <w:widowControl w:val="0"/>
        <w:ind w:left="1980" w:hanging="547"/>
      </w:pPr>
      <w:r w:rsidRPr="00C471B3">
        <w:t xml:space="preserve">[  ] </w:t>
      </w:r>
      <w:r w:rsidRPr="00C471B3">
        <w:tab/>
      </w:r>
      <w:r w:rsidRPr="00C471B3">
        <w:rPr>
          <w:color w:val="000000"/>
        </w:rPr>
        <w:t>5-8: Earth's history</w:t>
      </w:r>
    </w:p>
    <w:p w:rsidR="005330F2" w:rsidRPr="00C471B3" w:rsidRDefault="005330F2" w:rsidP="005330F2">
      <w:pPr>
        <w:widowControl w:val="0"/>
        <w:tabs>
          <w:tab w:val="left" w:pos="720"/>
          <w:tab w:val="left" w:pos="1440"/>
          <w:tab w:val="left" w:pos="2592"/>
        </w:tabs>
        <w:ind w:left="1980" w:hanging="547"/>
      </w:pPr>
      <w:r w:rsidRPr="00C471B3">
        <w:t xml:space="preserve">[  ] </w:t>
      </w:r>
      <w:r w:rsidRPr="00C471B3">
        <w:tab/>
      </w:r>
      <w:r w:rsidRPr="00C471B3">
        <w:rPr>
          <w:color w:val="000000"/>
        </w:rPr>
        <w:t>5-8: Earth in the solar system</w:t>
      </w:r>
    </w:p>
    <w:p w:rsidR="005330F2" w:rsidRPr="00C471B3" w:rsidRDefault="005330F2" w:rsidP="005330F2">
      <w:pPr>
        <w:widowControl w:val="0"/>
        <w:tabs>
          <w:tab w:val="left" w:pos="720"/>
          <w:tab w:val="left" w:pos="1440"/>
          <w:tab w:val="left" w:pos="2976"/>
        </w:tabs>
        <w:ind w:left="1980" w:hanging="547"/>
      </w:pPr>
      <w:r w:rsidRPr="00C471B3">
        <w:t xml:space="preserve">[  ] </w:t>
      </w:r>
      <w:r w:rsidRPr="00C471B3">
        <w:tab/>
      </w:r>
      <w:r w:rsidRPr="00C471B3">
        <w:rPr>
          <w:color w:val="000000"/>
        </w:rPr>
        <w:t>9-12: Energy in the earth system</w:t>
      </w:r>
    </w:p>
    <w:p w:rsidR="005330F2" w:rsidRPr="00C471B3" w:rsidRDefault="005330F2" w:rsidP="005330F2">
      <w:pPr>
        <w:widowControl w:val="0"/>
        <w:ind w:left="1980" w:hanging="547"/>
        <w:rPr>
          <w:color w:val="000000"/>
        </w:rPr>
      </w:pPr>
      <w:r w:rsidRPr="00C471B3">
        <w:t xml:space="preserve">[  ] </w:t>
      </w:r>
      <w:r w:rsidRPr="00C471B3">
        <w:tab/>
      </w:r>
      <w:r w:rsidRPr="00C471B3">
        <w:rPr>
          <w:color w:val="000000"/>
        </w:rPr>
        <w:t>9-12: Geochemical cycles</w:t>
      </w:r>
    </w:p>
    <w:p w:rsidR="005330F2" w:rsidRPr="00C471B3" w:rsidRDefault="005330F2" w:rsidP="005330F2">
      <w:pPr>
        <w:widowControl w:val="0"/>
        <w:ind w:left="1980" w:hanging="547"/>
      </w:pPr>
      <w:r w:rsidRPr="00C471B3">
        <w:t xml:space="preserve">[  ] </w:t>
      </w:r>
      <w:r w:rsidRPr="00C471B3">
        <w:tab/>
      </w:r>
      <w:r w:rsidRPr="00C471B3">
        <w:rPr>
          <w:color w:val="000000"/>
        </w:rPr>
        <w:t>9-12: Origin and evolution of the earth system</w:t>
      </w:r>
    </w:p>
    <w:p w:rsidR="005330F2" w:rsidRPr="00C471B3" w:rsidRDefault="005330F2" w:rsidP="005330F2">
      <w:pPr>
        <w:widowControl w:val="0"/>
        <w:ind w:left="1980" w:hanging="547"/>
      </w:pPr>
      <w:r w:rsidRPr="00C471B3">
        <w:t xml:space="preserve">[  ] </w:t>
      </w:r>
      <w:r w:rsidRPr="00C471B3">
        <w:tab/>
      </w:r>
      <w:r w:rsidRPr="00C471B3">
        <w:rPr>
          <w:color w:val="000000"/>
        </w:rPr>
        <w:t>9-12: Origin and evolution of the universe</w:t>
      </w:r>
    </w:p>
    <w:p w:rsidR="005330F2" w:rsidRPr="00C471B3" w:rsidRDefault="005330F2" w:rsidP="005330F2">
      <w:pPr>
        <w:keepLines/>
        <w:ind w:left="720" w:right="-342" w:hanging="540"/>
      </w:pPr>
    </w:p>
    <w:p w:rsidR="005330F2" w:rsidRPr="00C471B3" w:rsidRDefault="005330F2" w:rsidP="005330F2">
      <w:pPr>
        <w:keepNext/>
        <w:keepLines/>
        <w:widowControl w:val="0"/>
        <w:ind w:left="720" w:right="-342" w:hanging="547"/>
      </w:pPr>
      <w:r w:rsidRPr="00C471B3">
        <w:t xml:space="preserve"> [  ] </w:t>
      </w:r>
      <w:r w:rsidRPr="00C471B3">
        <w:tab/>
        <w:t>5. Science and Technology</w:t>
      </w:r>
    </w:p>
    <w:p w:rsidR="005330F2" w:rsidRPr="00C471B3" w:rsidRDefault="005330F2" w:rsidP="005330F2">
      <w:pPr>
        <w:keepNext/>
        <w:keepLines/>
        <w:widowControl w:val="0"/>
        <w:ind w:left="1980" w:hanging="547"/>
      </w:pPr>
      <w:r w:rsidRPr="00C471B3">
        <w:t xml:space="preserve">[  ] </w:t>
      </w:r>
      <w:r w:rsidRPr="00C471B3">
        <w:tab/>
      </w:r>
      <w:r w:rsidRPr="00C471B3">
        <w:rPr>
          <w:color w:val="000000"/>
        </w:rPr>
        <w:t>K-4: Abilities to distinguish between natural objects and objects made by humans</w:t>
      </w:r>
    </w:p>
    <w:p w:rsidR="005330F2" w:rsidRPr="00C471B3" w:rsidRDefault="005330F2" w:rsidP="005330F2">
      <w:pPr>
        <w:keepNext/>
        <w:keepLines/>
        <w:widowControl w:val="0"/>
        <w:tabs>
          <w:tab w:val="left" w:pos="720"/>
          <w:tab w:val="left" w:pos="1440"/>
          <w:tab w:val="left" w:pos="3296"/>
        </w:tabs>
        <w:ind w:left="1980" w:hanging="547"/>
      </w:pPr>
      <w:r w:rsidRPr="00C471B3">
        <w:t xml:space="preserve">[  ] </w:t>
      </w:r>
      <w:r w:rsidRPr="00C471B3">
        <w:tab/>
      </w:r>
      <w:r w:rsidRPr="00C471B3">
        <w:rPr>
          <w:color w:val="000000"/>
        </w:rPr>
        <w:t>K-4: Abilities of technological design</w:t>
      </w:r>
    </w:p>
    <w:p w:rsidR="005330F2" w:rsidRPr="00C471B3" w:rsidRDefault="005330F2" w:rsidP="005330F2">
      <w:pPr>
        <w:keepNext/>
        <w:keepLines/>
        <w:widowControl w:val="0"/>
        <w:ind w:left="1980" w:hanging="547"/>
      </w:pPr>
      <w:r w:rsidRPr="00C471B3">
        <w:t xml:space="preserve">[  ] </w:t>
      </w:r>
      <w:r w:rsidRPr="00C471B3">
        <w:tab/>
      </w:r>
      <w:r w:rsidRPr="00C471B3">
        <w:rPr>
          <w:color w:val="000000"/>
        </w:rPr>
        <w:t>K-4: Understanding about science and technology</w:t>
      </w:r>
    </w:p>
    <w:p w:rsidR="005330F2" w:rsidRPr="00C471B3" w:rsidRDefault="005330F2" w:rsidP="005330F2">
      <w:pPr>
        <w:keepNext/>
        <w:keepLines/>
        <w:widowControl w:val="0"/>
        <w:ind w:left="1980" w:hanging="547"/>
      </w:pPr>
      <w:r w:rsidRPr="00C471B3">
        <w:t xml:space="preserve">[  ] </w:t>
      </w:r>
      <w:r w:rsidRPr="00C471B3">
        <w:tab/>
      </w:r>
      <w:r w:rsidRPr="00C471B3">
        <w:rPr>
          <w:color w:val="000000"/>
        </w:rPr>
        <w:t>5-8: Abilities of technological design</w:t>
      </w:r>
    </w:p>
    <w:p w:rsidR="005330F2" w:rsidRPr="00C471B3" w:rsidRDefault="005330F2" w:rsidP="005330F2">
      <w:pPr>
        <w:keepNext/>
        <w:keepLines/>
        <w:widowControl w:val="0"/>
        <w:tabs>
          <w:tab w:val="left" w:pos="720"/>
          <w:tab w:val="left" w:pos="1440"/>
          <w:tab w:val="left" w:pos="4256"/>
        </w:tabs>
        <w:ind w:left="1980" w:hanging="547"/>
      </w:pPr>
      <w:r w:rsidRPr="00C471B3">
        <w:t xml:space="preserve">[  ] </w:t>
      </w:r>
      <w:r w:rsidRPr="00C471B3">
        <w:tab/>
      </w:r>
      <w:r w:rsidRPr="00C471B3">
        <w:rPr>
          <w:color w:val="000000"/>
        </w:rPr>
        <w:t>5-8: Understanding about science and technology</w:t>
      </w:r>
    </w:p>
    <w:p w:rsidR="005330F2" w:rsidRPr="00C471B3" w:rsidRDefault="005330F2" w:rsidP="005330F2">
      <w:pPr>
        <w:keepNext/>
        <w:keepLines/>
        <w:widowControl w:val="0"/>
        <w:tabs>
          <w:tab w:val="left" w:pos="720"/>
          <w:tab w:val="left" w:pos="1440"/>
          <w:tab w:val="left" w:pos="6576"/>
        </w:tabs>
        <w:ind w:left="1980" w:hanging="547"/>
      </w:pPr>
      <w:proofErr w:type="gramStart"/>
      <w:r w:rsidRPr="00C471B3">
        <w:t xml:space="preserve">[ </w:t>
      </w:r>
      <w:r>
        <w:t>X</w:t>
      </w:r>
      <w:proofErr w:type="gramEnd"/>
      <w:r w:rsidRPr="00C471B3">
        <w:t xml:space="preserve"> ] </w:t>
      </w:r>
      <w:r w:rsidRPr="00C471B3">
        <w:tab/>
      </w:r>
      <w:r w:rsidRPr="005330F2">
        <w:rPr>
          <w:b/>
          <w:color w:val="000000"/>
        </w:rPr>
        <w:t>9-12: Abilities of technological design</w:t>
      </w:r>
    </w:p>
    <w:p w:rsidR="005330F2" w:rsidRPr="00C471B3" w:rsidRDefault="005330F2" w:rsidP="005330F2">
      <w:pPr>
        <w:keepNext/>
        <w:keepLines/>
        <w:widowControl w:val="0"/>
        <w:ind w:left="1980" w:hanging="547"/>
      </w:pPr>
      <w:proofErr w:type="gramStart"/>
      <w:r w:rsidRPr="00C471B3">
        <w:t xml:space="preserve">[ </w:t>
      </w:r>
      <w:r>
        <w:t>X</w:t>
      </w:r>
      <w:proofErr w:type="gramEnd"/>
      <w:r w:rsidRPr="00C471B3">
        <w:t xml:space="preserve"> ] </w:t>
      </w:r>
      <w:r w:rsidRPr="00C471B3">
        <w:tab/>
      </w:r>
      <w:r w:rsidRPr="005330F2">
        <w:rPr>
          <w:b/>
          <w:color w:val="000000"/>
        </w:rPr>
        <w:t>9-12: Understanding about science and technology</w:t>
      </w:r>
    </w:p>
    <w:p w:rsidR="005330F2" w:rsidRPr="00C471B3" w:rsidRDefault="005330F2" w:rsidP="005330F2">
      <w:pPr>
        <w:keepLines/>
        <w:ind w:left="720" w:right="-342" w:hanging="540"/>
      </w:pPr>
    </w:p>
    <w:p w:rsidR="005330F2" w:rsidRPr="00C471B3" w:rsidRDefault="005330F2" w:rsidP="005330F2">
      <w:pPr>
        <w:keepLines/>
        <w:ind w:left="720" w:right="-342" w:hanging="540"/>
      </w:pPr>
      <w:r w:rsidRPr="00C471B3">
        <w:t xml:space="preserve"> [  ] </w:t>
      </w:r>
      <w:r w:rsidRPr="00C471B3">
        <w:tab/>
        <w:t>6. Personal and Social Perspectives</w:t>
      </w:r>
    </w:p>
    <w:p w:rsidR="005330F2" w:rsidRPr="00C471B3" w:rsidRDefault="005330F2" w:rsidP="005330F2">
      <w:pPr>
        <w:keepLines/>
        <w:ind w:left="1980" w:hanging="540"/>
      </w:pPr>
      <w:r w:rsidRPr="00C471B3">
        <w:t xml:space="preserve">[  ] </w:t>
      </w:r>
      <w:r w:rsidRPr="00C471B3">
        <w:tab/>
      </w:r>
      <w:r w:rsidRPr="00C471B3">
        <w:rPr>
          <w:color w:val="000000"/>
        </w:rPr>
        <w:t>K-4: Personal health</w:t>
      </w:r>
    </w:p>
    <w:p w:rsidR="005330F2" w:rsidRPr="00C471B3" w:rsidRDefault="005330F2" w:rsidP="005330F2">
      <w:pPr>
        <w:keepLines/>
        <w:ind w:left="1980" w:hanging="540"/>
      </w:pPr>
      <w:r w:rsidRPr="00C471B3">
        <w:t xml:space="preserve">[  ] </w:t>
      </w:r>
      <w:r w:rsidRPr="00C471B3">
        <w:tab/>
      </w:r>
      <w:r w:rsidRPr="00C471B3">
        <w:rPr>
          <w:color w:val="000000"/>
        </w:rPr>
        <w:t>K-4: Characteristics and changes in populations</w:t>
      </w:r>
    </w:p>
    <w:p w:rsidR="005330F2" w:rsidRPr="00C471B3" w:rsidRDefault="005330F2" w:rsidP="005330F2">
      <w:pPr>
        <w:keepLines/>
        <w:ind w:left="1980" w:hanging="540"/>
      </w:pPr>
      <w:r w:rsidRPr="00C471B3">
        <w:t xml:space="preserve">[  ] </w:t>
      </w:r>
      <w:r w:rsidRPr="00C471B3">
        <w:tab/>
      </w:r>
      <w:r w:rsidRPr="00C471B3">
        <w:rPr>
          <w:color w:val="000000"/>
        </w:rPr>
        <w:t>K-4: Types of resources</w:t>
      </w:r>
    </w:p>
    <w:p w:rsidR="005330F2" w:rsidRPr="00C471B3" w:rsidRDefault="005330F2" w:rsidP="005330F2">
      <w:pPr>
        <w:keepLines/>
        <w:ind w:left="1980" w:hanging="540"/>
      </w:pPr>
      <w:r w:rsidRPr="00C471B3">
        <w:t xml:space="preserve">[  ] </w:t>
      </w:r>
      <w:r w:rsidRPr="00C471B3">
        <w:tab/>
      </w:r>
      <w:r w:rsidRPr="00C471B3">
        <w:rPr>
          <w:color w:val="000000"/>
        </w:rPr>
        <w:t>K-4: Changes in environments</w:t>
      </w:r>
    </w:p>
    <w:p w:rsidR="005330F2" w:rsidRPr="00C471B3" w:rsidRDefault="005330F2" w:rsidP="005330F2">
      <w:pPr>
        <w:keepLines/>
        <w:ind w:left="1980" w:hanging="540"/>
      </w:pPr>
      <w:r w:rsidRPr="00C471B3">
        <w:t xml:space="preserve">[  ] </w:t>
      </w:r>
      <w:r w:rsidRPr="00C471B3">
        <w:tab/>
      </w:r>
      <w:r w:rsidRPr="00C471B3">
        <w:rPr>
          <w:color w:val="000000"/>
        </w:rPr>
        <w:t>K-4: Science and technology in local challenges</w:t>
      </w:r>
    </w:p>
    <w:p w:rsidR="005330F2" w:rsidRPr="00C471B3" w:rsidRDefault="005330F2" w:rsidP="005330F2">
      <w:pPr>
        <w:keepLines/>
        <w:ind w:left="1980" w:hanging="540"/>
      </w:pPr>
      <w:r w:rsidRPr="00C471B3">
        <w:t xml:space="preserve">[  ] </w:t>
      </w:r>
      <w:r w:rsidRPr="00C471B3">
        <w:tab/>
      </w:r>
      <w:r w:rsidRPr="00C471B3">
        <w:rPr>
          <w:color w:val="000000"/>
        </w:rPr>
        <w:t>5-8: Personal health</w:t>
      </w:r>
    </w:p>
    <w:p w:rsidR="005330F2" w:rsidRPr="00C471B3" w:rsidRDefault="005330F2" w:rsidP="005330F2">
      <w:pPr>
        <w:keepLines/>
        <w:ind w:left="1980" w:hanging="540"/>
      </w:pPr>
      <w:r w:rsidRPr="00C471B3">
        <w:lastRenderedPageBreak/>
        <w:t xml:space="preserve">[  ] </w:t>
      </w:r>
      <w:r w:rsidRPr="00C471B3">
        <w:tab/>
      </w:r>
      <w:r w:rsidRPr="00C471B3">
        <w:rPr>
          <w:color w:val="000000"/>
        </w:rPr>
        <w:t>5-8: Populations, resources, and environments</w:t>
      </w:r>
    </w:p>
    <w:p w:rsidR="005330F2" w:rsidRPr="00C471B3" w:rsidRDefault="005330F2" w:rsidP="005330F2">
      <w:pPr>
        <w:keepLines/>
        <w:ind w:left="1980" w:hanging="540"/>
      </w:pPr>
      <w:r w:rsidRPr="00C471B3">
        <w:t xml:space="preserve">[  ] </w:t>
      </w:r>
      <w:r w:rsidRPr="00C471B3">
        <w:tab/>
      </w:r>
      <w:r w:rsidRPr="00C471B3">
        <w:rPr>
          <w:color w:val="000000"/>
        </w:rPr>
        <w:t>5-8: Natural hazards</w:t>
      </w:r>
    </w:p>
    <w:p w:rsidR="005330F2" w:rsidRPr="00C471B3" w:rsidRDefault="005330F2" w:rsidP="005330F2">
      <w:pPr>
        <w:keepLines/>
        <w:ind w:left="1980" w:hanging="540"/>
      </w:pPr>
      <w:r w:rsidRPr="00C471B3">
        <w:t xml:space="preserve">[  ] </w:t>
      </w:r>
      <w:r w:rsidRPr="00C471B3">
        <w:tab/>
      </w:r>
      <w:r w:rsidRPr="00C471B3">
        <w:rPr>
          <w:color w:val="000000"/>
        </w:rPr>
        <w:t>5-8: Risks and benefits</w:t>
      </w:r>
    </w:p>
    <w:p w:rsidR="005330F2" w:rsidRPr="00C471B3" w:rsidRDefault="005330F2" w:rsidP="005330F2">
      <w:pPr>
        <w:keepLines/>
        <w:ind w:left="1980" w:hanging="540"/>
      </w:pPr>
      <w:r w:rsidRPr="00C471B3">
        <w:t xml:space="preserve">[  ] </w:t>
      </w:r>
      <w:r w:rsidRPr="00C471B3">
        <w:tab/>
      </w:r>
      <w:r w:rsidRPr="00C471B3">
        <w:rPr>
          <w:color w:val="000000"/>
        </w:rPr>
        <w:t>5-8: Science and technology in society</w:t>
      </w:r>
    </w:p>
    <w:p w:rsidR="005330F2" w:rsidRPr="00C471B3" w:rsidRDefault="005330F2" w:rsidP="005330F2">
      <w:pPr>
        <w:keepLines/>
        <w:ind w:left="1980" w:hanging="540"/>
      </w:pPr>
      <w:r w:rsidRPr="00C471B3">
        <w:t xml:space="preserve">[  ] </w:t>
      </w:r>
      <w:r w:rsidRPr="00C471B3">
        <w:tab/>
      </w:r>
      <w:r w:rsidRPr="00C471B3">
        <w:rPr>
          <w:color w:val="000000"/>
        </w:rPr>
        <w:t>9-12: Personal and community health</w:t>
      </w:r>
    </w:p>
    <w:p w:rsidR="005330F2" w:rsidRPr="00C471B3" w:rsidRDefault="005330F2" w:rsidP="005330F2">
      <w:pPr>
        <w:keepLines/>
        <w:ind w:left="1980" w:hanging="540"/>
      </w:pPr>
      <w:r w:rsidRPr="00C471B3">
        <w:t xml:space="preserve">[  ] </w:t>
      </w:r>
      <w:r w:rsidRPr="00C471B3">
        <w:tab/>
      </w:r>
      <w:r w:rsidRPr="00C471B3">
        <w:rPr>
          <w:color w:val="000000"/>
        </w:rPr>
        <w:t>9-12: Population growth</w:t>
      </w:r>
    </w:p>
    <w:p w:rsidR="005330F2" w:rsidRPr="00C471B3" w:rsidRDefault="005330F2" w:rsidP="005330F2">
      <w:pPr>
        <w:keepLines/>
        <w:ind w:left="1980" w:hanging="540"/>
      </w:pPr>
      <w:r w:rsidRPr="00C471B3">
        <w:t xml:space="preserve">[  ] </w:t>
      </w:r>
      <w:r w:rsidRPr="00C471B3">
        <w:tab/>
      </w:r>
      <w:r w:rsidRPr="00C471B3">
        <w:rPr>
          <w:color w:val="000000"/>
        </w:rPr>
        <w:t>9-12: Natural resources</w:t>
      </w:r>
    </w:p>
    <w:p w:rsidR="005330F2" w:rsidRPr="00C471B3" w:rsidRDefault="005330F2" w:rsidP="005330F2">
      <w:pPr>
        <w:keepLines/>
        <w:tabs>
          <w:tab w:val="left" w:pos="720"/>
          <w:tab w:val="left" w:pos="1440"/>
          <w:tab w:val="left" w:pos="4448"/>
        </w:tabs>
        <w:ind w:left="1980" w:hanging="540"/>
      </w:pPr>
      <w:r w:rsidRPr="00C471B3">
        <w:t xml:space="preserve">[  ] </w:t>
      </w:r>
      <w:r w:rsidRPr="00C471B3">
        <w:tab/>
      </w:r>
      <w:r w:rsidRPr="00C471B3">
        <w:rPr>
          <w:color w:val="000000"/>
        </w:rPr>
        <w:t>9-12: Environmental quality</w:t>
      </w:r>
    </w:p>
    <w:p w:rsidR="005330F2" w:rsidRPr="00C471B3" w:rsidRDefault="005330F2" w:rsidP="005330F2">
      <w:pPr>
        <w:keepLines/>
        <w:ind w:left="1980" w:hanging="540"/>
        <w:rPr>
          <w:bCs/>
        </w:rPr>
      </w:pPr>
      <w:r w:rsidRPr="00C471B3">
        <w:t xml:space="preserve">[  ] </w:t>
      </w:r>
      <w:r w:rsidRPr="00C471B3">
        <w:tab/>
      </w:r>
      <w:r w:rsidRPr="00C471B3">
        <w:rPr>
          <w:color w:val="000000"/>
        </w:rPr>
        <w:t>9-12: Natural and human-induced hazards</w:t>
      </w:r>
    </w:p>
    <w:p w:rsidR="005330F2" w:rsidRPr="00C471B3" w:rsidRDefault="005330F2" w:rsidP="005330F2">
      <w:pPr>
        <w:keepLines/>
        <w:ind w:left="1980" w:hanging="540"/>
        <w:rPr>
          <w:bCs/>
        </w:rPr>
      </w:pPr>
      <w:proofErr w:type="gramStart"/>
      <w:r w:rsidRPr="00C471B3">
        <w:t xml:space="preserve">[ </w:t>
      </w:r>
      <w:r>
        <w:t>X</w:t>
      </w:r>
      <w:proofErr w:type="gramEnd"/>
      <w:r w:rsidRPr="00C471B3">
        <w:t xml:space="preserve"> ] </w:t>
      </w:r>
      <w:r w:rsidRPr="00C471B3">
        <w:tab/>
      </w:r>
      <w:r w:rsidRPr="005330F2">
        <w:rPr>
          <w:b/>
          <w:color w:val="000000"/>
        </w:rPr>
        <w:t>9-12: Science and technology in local, national, and global challenges</w:t>
      </w:r>
    </w:p>
    <w:p w:rsidR="005330F2" w:rsidRPr="00C471B3" w:rsidRDefault="005330F2" w:rsidP="005330F2">
      <w:pPr>
        <w:keepLines/>
        <w:ind w:right="-342"/>
      </w:pPr>
    </w:p>
    <w:p w:rsidR="005330F2" w:rsidRPr="00C471B3" w:rsidRDefault="005330F2" w:rsidP="005330F2">
      <w:pPr>
        <w:keepLines/>
        <w:ind w:left="720" w:right="-342" w:hanging="540"/>
      </w:pPr>
      <w:r w:rsidRPr="00C471B3">
        <w:t xml:space="preserve">[  ] </w:t>
      </w:r>
      <w:r w:rsidRPr="00C471B3">
        <w:tab/>
        <w:t>7. History and Nature of Science</w:t>
      </w:r>
    </w:p>
    <w:p w:rsidR="005330F2" w:rsidRPr="00C471B3" w:rsidRDefault="005330F2" w:rsidP="005330F2">
      <w:pPr>
        <w:keepLines/>
        <w:ind w:left="1980" w:hanging="540"/>
      </w:pPr>
      <w:r w:rsidRPr="00C471B3">
        <w:t xml:space="preserve">[  ] </w:t>
      </w:r>
      <w:r w:rsidRPr="00C471B3">
        <w:tab/>
      </w:r>
      <w:r w:rsidRPr="00C471B3">
        <w:rPr>
          <w:color w:val="000000"/>
        </w:rPr>
        <w:t>K-4: Science as a human endeavor</w:t>
      </w:r>
    </w:p>
    <w:p w:rsidR="005330F2" w:rsidRPr="00C471B3" w:rsidRDefault="005330F2" w:rsidP="005330F2">
      <w:pPr>
        <w:keepLines/>
        <w:ind w:left="1980" w:hanging="540"/>
      </w:pPr>
      <w:r w:rsidRPr="00C471B3">
        <w:t xml:space="preserve">[  ] </w:t>
      </w:r>
      <w:r w:rsidRPr="00C471B3">
        <w:tab/>
      </w:r>
      <w:r w:rsidRPr="00C471B3">
        <w:rPr>
          <w:color w:val="000000"/>
        </w:rPr>
        <w:t>5-8: Science as a human endeavor</w:t>
      </w:r>
    </w:p>
    <w:p w:rsidR="005330F2" w:rsidRPr="00C471B3" w:rsidRDefault="005330F2" w:rsidP="005330F2">
      <w:pPr>
        <w:keepLines/>
        <w:ind w:left="1980" w:hanging="540"/>
      </w:pPr>
      <w:r w:rsidRPr="00C471B3">
        <w:t xml:space="preserve">[  ] </w:t>
      </w:r>
      <w:r w:rsidRPr="00C471B3">
        <w:tab/>
      </w:r>
      <w:r w:rsidRPr="00C471B3">
        <w:rPr>
          <w:color w:val="000000"/>
        </w:rPr>
        <w:t>5-8: Nature of science</w:t>
      </w:r>
    </w:p>
    <w:p w:rsidR="005330F2" w:rsidRPr="00C471B3" w:rsidRDefault="005330F2" w:rsidP="005330F2">
      <w:pPr>
        <w:keepLines/>
        <w:ind w:left="1980" w:hanging="540"/>
      </w:pPr>
      <w:r w:rsidRPr="00C471B3">
        <w:t xml:space="preserve">[  ] </w:t>
      </w:r>
      <w:r w:rsidRPr="00C471B3">
        <w:tab/>
      </w:r>
      <w:r w:rsidRPr="00C471B3">
        <w:rPr>
          <w:color w:val="000000"/>
        </w:rPr>
        <w:t>5-8: History of science</w:t>
      </w:r>
    </w:p>
    <w:p w:rsidR="005330F2" w:rsidRPr="00C471B3" w:rsidRDefault="005330F2" w:rsidP="005330F2">
      <w:pPr>
        <w:keepLines/>
        <w:ind w:left="1980" w:hanging="540"/>
      </w:pPr>
      <w:proofErr w:type="gramStart"/>
      <w:r w:rsidRPr="00C471B3">
        <w:t xml:space="preserve">[ </w:t>
      </w:r>
      <w:r>
        <w:t>X</w:t>
      </w:r>
      <w:proofErr w:type="gramEnd"/>
      <w:r w:rsidRPr="00C471B3">
        <w:t xml:space="preserve"> ] </w:t>
      </w:r>
      <w:r w:rsidRPr="00C471B3">
        <w:tab/>
      </w:r>
      <w:r w:rsidRPr="005330F2">
        <w:rPr>
          <w:b/>
          <w:color w:val="000000"/>
        </w:rPr>
        <w:t>9-12: Science as a human endeavor</w:t>
      </w:r>
    </w:p>
    <w:p w:rsidR="005330F2" w:rsidRPr="00C471B3" w:rsidRDefault="005330F2" w:rsidP="005330F2">
      <w:pPr>
        <w:keepLines/>
        <w:ind w:left="1980" w:hanging="540"/>
      </w:pPr>
      <w:proofErr w:type="gramStart"/>
      <w:r w:rsidRPr="00C471B3">
        <w:t xml:space="preserve">[ </w:t>
      </w:r>
      <w:r>
        <w:t>X</w:t>
      </w:r>
      <w:proofErr w:type="gramEnd"/>
      <w:r w:rsidRPr="00C471B3">
        <w:t xml:space="preserve"> ] </w:t>
      </w:r>
      <w:r w:rsidRPr="00C471B3">
        <w:tab/>
      </w:r>
      <w:r w:rsidRPr="005330F2">
        <w:rPr>
          <w:b/>
          <w:color w:val="000000"/>
        </w:rPr>
        <w:t>9-12: Nature of scientific knowledge</w:t>
      </w:r>
    </w:p>
    <w:p w:rsidR="005330F2" w:rsidRPr="00C471B3" w:rsidRDefault="005330F2" w:rsidP="005330F2">
      <w:pPr>
        <w:keepLines/>
        <w:ind w:left="1980" w:hanging="540"/>
        <w:rPr>
          <w:color w:val="000000"/>
        </w:rPr>
      </w:pPr>
      <w:proofErr w:type="gramStart"/>
      <w:r w:rsidRPr="00C471B3">
        <w:t>[</w:t>
      </w:r>
      <w:r>
        <w:t xml:space="preserve"> X</w:t>
      </w:r>
      <w:proofErr w:type="gramEnd"/>
      <w:r w:rsidRPr="00C471B3">
        <w:t xml:space="preserve"> ] </w:t>
      </w:r>
      <w:r w:rsidRPr="00C471B3">
        <w:tab/>
      </w:r>
      <w:r w:rsidRPr="005330F2">
        <w:rPr>
          <w:b/>
          <w:color w:val="000000"/>
        </w:rPr>
        <w:t>9-12: Historical perspective</w:t>
      </w:r>
    </w:p>
    <w:p w:rsidR="005330F2" w:rsidRPr="00C471B3" w:rsidRDefault="005330F2" w:rsidP="005330F2">
      <w:pPr>
        <w:pStyle w:val="BodyText"/>
      </w:pPr>
    </w:p>
    <w:p w:rsidR="005330F2" w:rsidRPr="00C471B3" w:rsidRDefault="005330F2" w:rsidP="005330F2">
      <w:pPr>
        <w:pStyle w:val="BodyText"/>
      </w:pPr>
      <w:r w:rsidRPr="00C471B3">
        <w:t>[Place an “x” in the brackets above to indicate standards covered in the program.]</w:t>
      </w:r>
    </w:p>
    <w:p w:rsidR="005330F2" w:rsidRPr="005330F2" w:rsidRDefault="005330F2" w:rsidP="005330F2">
      <w:pPr>
        <w:rPr>
          <w:rFonts w:asciiTheme="minorHAnsi" w:hAnsiTheme="minorHAnsi"/>
        </w:rPr>
      </w:pPr>
      <w:r w:rsidRPr="00C471B3">
        <w:rPr>
          <w:color w:val="000000"/>
        </w:rPr>
        <w:br w:type="page"/>
      </w:r>
    </w:p>
    <w:p w:rsidR="00A84C7C" w:rsidRPr="003578CD" w:rsidRDefault="00475D04" w:rsidP="00475D04">
      <w:pPr>
        <w:pBdr>
          <w:bottom w:val="single" w:sz="4" w:space="0" w:color="7030A0"/>
        </w:pBdr>
        <w:rPr>
          <w:rFonts w:asciiTheme="minorHAnsi" w:hAnsiTheme="minorHAnsi"/>
          <w:b/>
          <w:color w:val="660066"/>
          <w:sz w:val="28"/>
          <w:szCs w:val="28"/>
        </w:rPr>
      </w:pPr>
      <w:r w:rsidRPr="003578CD">
        <w:rPr>
          <w:rFonts w:asciiTheme="minorHAnsi" w:hAnsiTheme="minorHAnsi"/>
          <w:b/>
          <w:color w:val="660066"/>
          <w:sz w:val="28"/>
          <w:szCs w:val="28"/>
        </w:rPr>
        <w:lastRenderedPageBreak/>
        <w:t>Program</w:t>
      </w:r>
      <w:r w:rsidR="00B50BC2" w:rsidRPr="003578CD">
        <w:rPr>
          <w:rFonts w:asciiTheme="minorHAnsi" w:hAnsiTheme="minorHAnsi"/>
          <w:b/>
          <w:color w:val="660066"/>
          <w:sz w:val="28"/>
          <w:szCs w:val="28"/>
        </w:rPr>
        <w:t xml:space="preserve"> Structure:</w:t>
      </w:r>
    </w:p>
    <w:p w:rsidR="00A84C7C" w:rsidRPr="00AC663A" w:rsidRDefault="00A84C7C" w:rsidP="00B0566E">
      <w:pPr>
        <w:spacing w:before="120"/>
        <w:rPr>
          <w:rFonts w:asciiTheme="minorHAnsi" w:hAnsiTheme="minorHAnsi"/>
          <w:i/>
          <w:sz w:val="24"/>
          <w:szCs w:val="24"/>
          <w:u w:val="single"/>
        </w:rPr>
      </w:pPr>
      <w:r w:rsidRPr="00D728DA">
        <w:rPr>
          <w:rFonts w:asciiTheme="minorHAnsi" w:hAnsiTheme="minorHAnsi"/>
          <w:i/>
          <w:sz w:val="24"/>
          <w:szCs w:val="24"/>
          <w:u w:val="single"/>
        </w:rPr>
        <w:t xml:space="preserve">The workshop is </w:t>
      </w:r>
      <w:r w:rsidR="00B50BC2" w:rsidRPr="00D728DA">
        <w:rPr>
          <w:rFonts w:asciiTheme="minorHAnsi" w:hAnsiTheme="minorHAnsi"/>
          <w:i/>
          <w:sz w:val="24"/>
          <w:szCs w:val="24"/>
          <w:u w:val="single"/>
        </w:rPr>
        <w:t xml:space="preserve">designed as </w:t>
      </w:r>
      <w:r w:rsidRPr="00D728DA">
        <w:rPr>
          <w:rFonts w:asciiTheme="minorHAnsi" w:hAnsiTheme="minorHAnsi"/>
          <w:i/>
          <w:sz w:val="24"/>
          <w:szCs w:val="24"/>
          <w:u w:val="single"/>
        </w:rPr>
        <w:t xml:space="preserve">a full-day, with </w:t>
      </w:r>
      <w:r w:rsidRPr="00F30FAC">
        <w:rPr>
          <w:rFonts w:asciiTheme="minorHAnsi" w:hAnsiTheme="minorHAnsi"/>
          <w:i/>
          <w:sz w:val="24"/>
          <w:szCs w:val="24"/>
          <w:u w:val="single"/>
        </w:rPr>
        <w:t>a</w:t>
      </w:r>
      <w:r w:rsidRPr="00D728DA">
        <w:rPr>
          <w:rFonts w:asciiTheme="minorHAnsi" w:hAnsiTheme="minorHAnsi"/>
          <w:i/>
          <w:sz w:val="24"/>
          <w:szCs w:val="24"/>
          <w:u w:val="single"/>
        </w:rPr>
        <w:t xml:space="preserve"> </w:t>
      </w:r>
      <w:r w:rsidR="00275862">
        <w:rPr>
          <w:rFonts w:asciiTheme="minorHAnsi" w:hAnsiTheme="minorHAnsi"/>
          <w:i/>
          <w:sz w:val="24"/>
          <w:szCs w:val="24"/>
          <w:u w:val="single"/>
        </w:rPr>
        <w:t>post-workshop</w:t>
      </w:r>
      <w:r w:rsidRPr="00D728DA">
        <w:rPr>
          <w:rFonts w:asciiTheme="minorHAnsi" w:hAnsiTheme="minorHAnsi"/>
          <w:i/>
          <w:sz w:val="24"/>
          <w:szCs w:val="24"/>
          <w:u w:val="single"/>
        </w:rPr>
        <w:t xml:space="preserve"> assignment and individual follow-up by the instructional staff</w:t>
      </w:r>
      <w:r w:rsidRPr="00D728DA">
        <w:rPr>
          <w:rFonts w:asciiTheme="minorHAnsi" w:hAnsiTheme="minorHAnsi"/>
          <w:b/>
          <w:i/>
          <w:sz w:val="24"/>
          <w:szCs w:val="24"/>
          <w:u w:val="single"/>
        </w:rPr>
        <w:t>.</w:t>
      </w:r>
      <w:r w:rsidR="00FE71E2">
        <w:rPr>
          <w:rFonts w:asciiTheme="minorHAnsi" w:hAnsiTheme="minorHAnsi"/>
          <w:b/>
          <w:i/>
          <w:sz w:val="24"/>
          <w:szCs w:val="24"/>
          <w:u w:val="single"/>
        </w:rPr>
        <w:t xml:space="preserve"> </w:t>
      </w:r>
      <w:r w:rsidR="00FE71E2" w:rsidRPr="00FE71E2">
        <w:rPr>
          <w:rFonts w:asciiTheme="minorHAnsi" w:hAnsiTheme="minorHAnsi"/>
          <w:i/>
          <w:sz w:val="24"/>
          <w:szCs w:val="24"/>
          <w:u w:val="single"/>
        </w:rPr>
        <w:t xml:space="preserve">Ideal participant size </w:t>
      </w:r>
      <w:r w:rsidR="00FE71E2">
        <w:rPr>
          <w:rFonts w:asciiTheme="minorHAnsi" w:hAnsiTheme="minorHAnsi"/>
          <w:i/>
          <w:sz w:val="24"/>
          <w:szCs w:val="24"/>
          <w:u w:val="single"/>
        </w:rPr>
        <w:t xml:space="preserve">is </w:t>
      </w:r>
      <w:r w:rsidR="00FE71E2" w:rsidRPr="00FE71E2">
        <w:rPr>
          <w:rFonts w:asciiTheme="minorHAnsi" w:hAnsiTheme="minorHAnsi"/>
          <w:i/>
          <w:sz w:val="24"/>
          <w:szCs w:val="24"/>
          <w:u w:val="single"/>
        </w:rPr>
        <w:t>15</w:t>
      </w:r>
      <w:r w:rsidR="00FE71E2">
        <w:rPr>
          <w:rFonts w:asciiTheme="minorHAnsi" w:hAnsiTheme="minorHAnsi"/>
          <w:i/>
          <w:sz w:val="24"/>
          <w:szCs w:val="24"/>
          <w:u w:val="single"/>
        </w:rPr>
        <w:t>.</w:t>
      </w:r>
      <w:r w:rsidRPr="00D728DA">
        <w:rPr>
          <w:rFonts w:asciiTheme="minorHAnsi" w:hAnsiTheme="minorHAnsi"/>
          <w:b/>
          <w:i/>
          <w:sz w:val="24"/>
          <w:szCs w:val="24"/>
          <w:u w:val="single"/>
        </w:rPr>
        <w:t xml:space="preserve"> </w:t>
      </w:r>
      <w:r w:rsidR="00AC663A" w:rsidRPr="00F30FAC">
        <w:rPr>
          <w:rFonts w:asciiTheme="minorHAnsi" w:hAnsiTheme="minorHAnsi"/>
          <w:i/>
          <w:sz w:val="24"/>
          <w:szCs w:val="24"/>
          <w:u w:val="single"/>
        </w:rPr>
        <w:t>The</w:t>
      </w:r>
      <w:r w:rsidR="00AC663A" w:rsidRPr="00F30FAC">
        <w:rPr>
          <w:rFonts w:asciiTheme="minorHAnsi" w:hAnsiTheme="minorHAnsi"/>
          <w:b/>
          <w:i/>
          <w:sz w:val="24"/>
          <w:szCs w:val="24"/>
          <w:u w:val="single"/>
        </w:rPr>
        <w:t xml:space="preserve"> </w:t>
      </w:r>
      <w:r w:rsidR="00AC663A" w:rsidRPr="00F30FAC">
        <w:rPr>
          <w:rFonts w:asciiTheme="minorHAnsi" w:hAnsiTheme="minorHAnsi"/>
          <w:i/>
          <w:sz w:val="24"/>
          <w:szCs w:val="24"/>
          <w:u w:val="single"/>
        </w:rPr>
        <w:t xml:space="preserve">workshop design is modifiable so that this can be </w:t>
      </w:r>
      <w:r w:rsidR="00B92006" w:rsidRPr="00F30FAC">
        <w:rPr>
          <w:rFonts w:asciiTheme="minorHAnsi" w:hAnsiTheme="minorHAnsi"/>
          <w:i/>
          <w:sz w:val="24"/>
          <w:szCs w:val="24"/>
          <w:u w:val="single"/>
        </w:rPr>
        <w:t>taught</w:t>
      </w:r>
      <w:r w:rsidR="00AC663A" w:rsidRPr="00F30FAC">
        <w:rPr>
          <w:rFonts w:asciiTheme="minorHAnsi" w:hAnsiTheme="minorHAnsi"/>
          <w:i/>
          <w:sz w:val="24"/>
          <w:szCs w:val="24"/>
          <w:u w:val="single"/>
        </w:rPr>
        <w:t xml:space="preserve"> as two </w:t>
      </w:r>
      <w:r w:rsidR="00B92006" w:rsidRPr="00F30FAC">
        <w:rPr>
          <w:rFonts w:asciiTheme="minorHAnsi" w:hAnsiTheme="minorHAnsi"/>
          <w:i/>
          <w:sz w:val="24"/>
          <w:szCs w:val="24"/>
          <w:u w:val="single"/>
        </w:rPr>
        <w:t>independent</w:t>
      </w:r>
      <w:r w:rsidR="00AC663A" w:rsidRPr="00F30FAC">
        <w:rPr>
          <w:rFonts w:asciiTheme="minorHAnsi" w:hAnsiTheme="minorHAnsi"/>
          <w:i/>
          <w:sz w:val="24"/>
          <w:szCs w:val="24"/>
          <w:u w:val="single"/>
        </w:rPr>
        <w:t xml:space="preserve"> half-day workshops. </w:t>
      </w:r>
    </w:p>
    <w:p w:rsidR="00A84C7C" w:rsidRPr="00A84C7C" w:rsidRDefault="004F3BE3" w:rsidP="00A84C7C">
      <w:pPr>
        <w:rPr>
          <w:rFonts w:asciiTheme="minorHAnsi" w:hAnsiTheme="minorHAnsi"/>
          <w:b/>
          <w:i/>
          <w:u w:val="single"/>
        </w:rPr>
      </w:pPr>
      <w:r w:rsidRPr="00A84C7C">
        <w:rPr>
          <w:rFonts w:asciiTheme="minorHAnsi" w:hAnsiTheme="minorHAnsi"/>
          <w:b/>
          <w:noProof/>
        </w:rPr>
        <mc:AlternateContent>
          <mc:Choice Requires="wps">
            <w:drawing>
              <wp:anchor distT="0" distB="0" distL="114300" distR="114300" simplePos="0" relativeHeight="251663360" behindDoc="0" locked="0" layoutInCell="1" allowOverlap="1" wp14:anchorId="7009C4FC" wp14:editId="41D6DF79">
                <wp:simplePos x="0" y="0"/>
                <wp:positionH relativeFrom="column">
                  <wp:posOffset>2038350</wp:posOffset>
                </wp:positionH>
                <wp:positionV relativeFrom="paragraph">
                  <wp:posOffset>98425</wp:posOffset>
                </wp:positionV>
                <wp:extent cx="1981200" cy="800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981200" cy="800100"/>
                        </a:xfrm>
                        <a:prstGeom prst="rect">
                          <a:avLst/>
                        </a:prstGeom>
                        <a:noFill/>
                        <a:ln w="6350">
                          <a:noFill/>
                        </a:ln>
                        <a:effectLst/>
                      </wps:spPr>
                      <wps:txbx>
                        <w:txbxContent>
                          <w:p w:rsidR="008E3082" w:rsidRPr="004F3BE3" w:rsidRDefault="008E3082" w:rsidP="00A84C7C">
                            <w:pPr>
                              <w:rPr>
                                <w:color w:val="660066"/>
                              </w:rPr>
                            </w:pPr>
                            <w:r w:rsidRPr="004F3BE3">
                              <w:rPr>
                                <w:b/>
                                <w:color w:val="660066"/>
                              </w:rPr>
                              <w:t xml:space="preserve">Half-day </w:t>
                            </w:r>
                            <w:r w:rsidRPr="00F30FAC">
                              <w:rPr>
                                <w:b/>
                                <w:color w:val="7030A0"/>
                              </w:rPr>
                              <w:t>Session Two</w:t>
                            </w:r>
                          </w:p>
                          <w:p w:rsidR="008E3082" w:rsidRPr="004F3BE3" w:rsidRDefault="008E3082" w:rsidP="00A84C7C">
                            <w:r w:rsidRPr="004F3BE3">
                              <w:t>How to conduct an interview</w:t>
                            </w:r>
                          </w:p>
                          <w:p w:rsidR="008E3082" w:rsidRPr="004F3BE3" w:rsidRDefault="008E3082" w:rsidP="00A84C7C">
                            <w:pPr>
                              <w:pStyle w:val="ListParagraph"/>
                              <w:numPr>
                                <w:ilvl w:val="0"/>
                                <w:numId w:val="3"/>
                              </w:numPr>
                              <w:spacing w:after="0" w:line="240" w:lineRule="auto"/>
                              <w:ind w:left="270" w:hanging="270"/>
                              <w:rPr>
                                <w:sz w:val="22"/>
                                <w:szCs w:val="22"/>
                              </w:rPr>
                            </w:pPr>
                            <w:r w:rsidRPr="004F3BE3">
                              <w:rPr>
                                <w:sz w:val="22"/>
                                <w:szCs w:val="22"/>
                              </w:rPr>
                              <w:t>Questioning Skills</w:t>
                            </w:r>
                          </w:p>
                          <w:p w:rsidR="008E3082" w:rsidRPr="004F3BE3" w:rsidRDefault="008E3082" w:rsidP="00A84C7C">
                            <w:pPr>
                              <w:pStyle w:val="ListParagraph"/>
                              <w:numPr>
                                <w:ilvl w:val="0"/>
                                <w:numId w:val="3"/>
                              </w:numPr>
                              <w:spacing w:after="0" w:line="240" w:lineRule="auto"/>
                              <w:ind w:left="270" w:hanging="270"/>
                              <w:rPr>
                                <w:sz w:val="22"/>
                                <w:szCs w:val="22"/>
                              </w:rPr>
                            </w:pPr>
                            <w:r w:rsidRPr="004F3BE3">
                              <w:rPr>
                                <w:sz w:val="22"/>
                                <w:szCs w:val="22"/>
                              </w:rPr>
                              <w:t>Resources/software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60.5pt;margin-top:7.75pt;width:156pt;height: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" filled="f" stroked="f" strokeweight=".5pt">
                <v:textbox>
                  <w:txbxContent>
                    <w:p w:rsidR="008E3082" w:rsidRPr="004F3BE3" w:rsidRDefault="008E3082" w:rsidP="00A84C7C">
                      <w:pPr>
                        <w:rPr>
                          <w:color w:val="660066"/>
                        </w:rPr>
                      </w:pPr>
                      <w:r w:rsidRPr="004F3BE3">
                        <w:rPr>
                          <w:b/>
                          <w:color w:val="660066"/>
                        </w:rPr>
                        <w:t xml:space="preserve">Half-day </w:t>
                      </w:r>
                      <w:r w:rsidRPr="00F30FAC">
                        <w:rPr>
                          <w:b/>
                          <w:color w:val="7030A0"/>
                        </w:rPr>
                        <w:t>Session Two</w:t>
                      </w:r>
                    </w:p>
                    <w:p w:rsidR="008E3082" w:rsidRPr="004F3BE3" w:rsidRDefault="008E3082" w:rsidP="00A84C7C">
                      <w:r w:rsidRPr="004F3BE3">
                        <w:t>How to conduct an interview</w:t>
                      </w:r>
                    </w:p>
                    <w:p w:rsidR="008E3082" w:rsidRPr="004F3BE3" w:rsidRDefault="008E3082" w:rsidP="00A84C7C">
                      <w:pPr>
                        <w:pStyle w:val="ListParagraph"/>
                        <w:numPr>
                          <w:ilvl w:val="0"/>
                          <w:numId w:val="3"/>
                        </w:numPr>
                        <w:spacing w:after="0" w:line="240" w:lineRule="auto"/>
                        <w:ind w:left="270" w:hanging="270"/>
                        <w:rPr>
                          <w:sz w:val="22"/>
                          <w:szCs w:val="22"/>
                        </w:rPr>
                      </w:pPr>
                      <w:r w:rsidRPr="004F3BE3">
                        <w:rPr>
                          <w:sz w:val="22"/>
                          <w:szCs w:val="22"/>
                        </w:rPr>
                        <w:t>Questioning Skills</w:t>
                      </w:r>
                    </w:p>
                    <w:p w:rsidR="008E3082" w:rsidRPr="004F3BE3" w:rsidRDefault="008E3082" w:rsidP="00A84C7C">
                      <w:pPr>
                        <w:pStyle w:val="ListParagraph"/>
                        <w:numPr>
                          <w:ilvl w:val="0"/>
                          <w:numId w:val="3"/>
                        </w:numPr>
                        <w:spacing w:after="0" w:line="240" w:lineRule="auto"/>
                        <w:ind w:left="270" w:hanging="270"/>
                        <w:rPr>
                          <w:sz w:val="22"/>
                          <w:szCs w:val="22"/>
                        </w:rPr>
                      </w:pPr>
                      <w:r w:rsidRPr="004F3BE3">
                        <w:rPr>
                          <w:sz w:val="22"/>
                          <w:szCs w:val="22"/>
                        </w:rPr>
                        <w:t>Resources/software tools</w:t>
                      </w:r>
                    </w:p>
                  </w:txbxContent>
                </v:textbox>
              </v:shape>
            </w:pict>
          </mc:Fallback>
        </mc:AlternateContent>
      </w:r>
      <w:r w:rsidR="00B50BC2" w:rsidRPr="00A84C7C">
        <w:rPr>
          <w:rFonts w:asciiTheme="minorHAnsi" w:hAnsiTheme="minorHAnsi"/>
          <w:b/>
          <w:noProof/>
        </w:rPr>
        <mc:AlternateContent>
          <mc:Choice Requires="wps">
            <w:drawing>
              <wp:anchor distT="0" distB="0" distL="114300" distR="114300" simplePos="0" relativeHeight="251665408" behindDoc="0" locked="0" layoutInCell="1" allowOverlap="1" wp14:anchorId="6B47FC65" wp14:editId="43AAADEB">
                <wp:simplePos x="0" y="0"/>
                <wp:positionH relativeFrom="column">
                  <wp:posOffset>4248150</wp:posOffset>
                </wp:positionH>
                <wp:positionV relativeFrom="paragraph">
                  <wp:posOffset>95250</wp:posOffset>
                </wp:positionV>
                <wp:extent cx="1590675" cy="800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590675" cy="800100"/>
                        </a:xfrm>
                        <a:prstGeom prst="rect">
                          <a:avLst/>
                        </a:prstGeom>
                        <a:noFill/>
                        <a:ln w="6350">
                          <a:noFill/>
                        </a:ln>
                        <a:effectLst/>
                      </wps:spPr>
                      <wps:txbx>
                        <w:txbxContent>
                          <w:p w:rsidR="008E3082" w:rsidRPr="004F3BE3" w:rsidRDefault="008E3082" w:rsidP="00A84C7C">
                            <w:pPr>
                              <w:rPr>
                                <w:b/>
                                <w:color w:val="660066"/>
                              </w:rPr>
                            </w:pPr>
                            <w:r w:rsidRPr="004F3BE3">
                              <w:rPr>
                                <w:b/>
                                <w:color w:val="660066"/>
                              </w:rPr>
                              <w:t>Assignment</w:t>
                            </w:r>
                          </w:p>
                          <w:p w:rsidR="008E3082" w:rsidRPr="004F3BE3" w:rsidRDefault="008E3082" w:rsidP="00A84C7C">
                            <w:pPr>
                              <w:pStyle w:val="ListParagraph"/>
                              <w:numPr>
                                <w:ilvl w:val="0"/>
                                <w:numId w:val="4"/>
                              </w:numPr>
                              <w:spacing w:after="0" w:line="240" w:lineRule="auto"/>
                              <w:ind w:left="360"/>
                              <w:rPr>
                                <w:sz w:val="22"/>
                                <w:szCs w:val="22"/>
                              </w:rPr>
                            </w:pPr>
                            <w:r w:rsidRPr="004F3BE3">
                              <w:rPr>
                                <w:sz w:val="22"/>
                                <w:szCs w:val="22"/>
                              </w:rPr>
                              <w:t>Submit a new writing 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7" type="#_x0000_t202" style="position:absolute;margin-left:334.5pt;margin-top:7.5pt;width:125.25pt;height:6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" filled="f" stroked="f" strokeweight=".5pt">
                <v:textbox>
                  <w:txbxContent>
                    <w:p w:rsidR="008E3082" w:rsidRPr="004F3BE3" w:rsidRDefault="008E3082" w:rsidP="00A84C7C">
                      <w:pPr>
                        <w:rPr>
                          <w:b/>
                          <w:color w:val="660066"/>
                        </w:rPr>
                      </w:pPr>
                      <w:r w:rsidRPr="004F3BE3">
                        <w:rPr>
                          <w:b/>
                          <w:color w:val="660066"/>
                        </w:rPr>
                        <w:t>Assignment</w:t>
                      </w:r>
                    </w:p>
                    <w:p w:rsidR="008E3082" w:rsidRPr="004F3BE3" w:rsidRDefault="008E3082" w:rsidP="00A84C7C">
                      <w:pPr>
                        <w:pStyle w:val="ListParagraph"/>
                        <w:numPr>
                          <w:ilvl w:val="0"/>
                          <w:numId w:val="4"/>
                        </w:numPr>
                        <w:spacing w:after="0" w:line="240" w:lineRule="auto"/>
                        <w:ind w:left="360"/>
                        <w:rPr>
                          <w:sz w:val="22"/>
                          <w:szCs w:val="22"/>
                        </w:rPr>
                      </w:pPr>
                      <w:r w:rsidRPr="004F3BE3">
                        <w:rPr>
                          <w:sz w:val="22"/>
                          <w:szCs w:val="22"/>
                        </w:rPr>
                        <w:t>Submit a new writing sample</w:t>
                      </w:r>
                    </w:p>
                  </w:txbxContent>
                </v:textbox>
              </v:shape>
            </w:pict>
          </mc:Fallback>
        </mc:AlternateContent>
      </w:r>
      <w:r w:rsidR="00A84C7C" w:rsidRPr="00A84C7C">
        <w:rPr>
          <w:rFonts w:asciiTheme="minorHAnsi" w:hAnsiTheme="minorHAnsi"/>
          <w:b/>
          <w:noProof/>
        </w:rPr>
        <mc:AlternateContent>
          <mc:Choice Requires="wps">
            <w:drawing>
              <wp:anchor distT="0" distB="0" distL="114300" distR="114300" simplePos="0" relativeHeight="251664384" behindDoc="0" locked="0" layoutInCell="1" allowOverlap="1" wp14:anchorId="05DEFA8C" wp14:editId="563E8F18">
                <wp:simplePos x="0" y="0"/>
                <wp:positionH relativeFrom="column">
                  <wp:posOffset>4219575</wp:posOffset>
                </wp:positionH>
                <wp:positionV relativeFrom="paragraph">
                  <wp:posOffset>104775</wp:posOffset>
                </wp:positionV>
                <wp:extent cx="1724025" cy="94297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724025" cy="942975"/>
                        </a:xfrm>
                        <a:prstGeom prst="roundRect">
                          <a:avLst/>
                        </a:prstGeom>
                        <a:solidFill>
                          <a:schemeClr val="bg1"/>
                        </a:solidFill>
                        <a:ln w="25400" cap="flat" cmpd="sng" algn="ctr">
                          <a:solidFill>
                            <a:srgbClr val="66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oundrect id="Rounded Rectangle 6" o:spid="_x0000_s1026" style="position:absolute;margin-left:332.25pt;margin-top:8.25pt;width:135.75pt;height:74.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" fillcolor="white [3212]" strokecolor="#606" strokeweight="2pt"/>
            </w:pict>
          </mc:Fallback>
        </mc:AlternateContent>
      </w:r>
      <w:r w:rsidR="00A84C7C" w:rsidRPr="00A84C7C">
        <w:rPr>
          <w:rFonts w:asciiTheme="minorHAnsi" w:hAnsiTheme="minorHAnsi"/>
          <w:b/>
          <w:noProof/>
        </w:rPr>
        <mc:AlternateContent>
          <mc:Choice Requires="wps">
            <w:drawing>
              <wp:anchor distT="0" distB="0" distL="114300" distR="114300" simplePos="0" relativeHeight="251662336" behindDoc="0" locked="0" layoutInCell="1" allowOverlap="1" wp14:anchorId="39047B70" wp14:editId="7C004ADB">
                <wp:simplePos x="0" y="0"/>
                <wp:positionH relativeFrom="column">
                  <wp:posOffset>1971675</wp:posOffset>
                </wp:positionH>
                <wp:positionV relativeFrom="paragraph">
                  <wp:posOffset>107950</wp:posOffset>
                </wp:positionV>
                <wp:extent cx="2133600" cy="9429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2133600" cy="942975"/>
                        </a:xfrm>
                        <a:prstGeom prst="roundRect">
                          <a:avLst/>
                        </a:prstGeom>
                        <a:solidFill>
                          <a:schemeClr val="bg1"/>
                        </a:solidFill>
                        <a:ln w="25400" cap="flat" cmpd="sng" algn="ctr">
                          <a:solidFill>
                            <a:srgbClr val="66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oundrect id="Rounded Rectangle 4" o:spid="_x0000_s1026" style="position:absolute;margin-left:155.25pt;margin-top:8.5pt;width:168pt;height:7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" fillcolor="white [3212]" strokecolor="#606" strokeweight="2pt"/>
            </w:pict>
          </mc:Fallback>
        </mc:AlternateContent>
      </w:r>
      <w:r w:rsidR="00A84C7C" w:rsidRPr="00A84C7C">
        <w:rPr>
          <w:rFonts w:asciiTheme="minorHAnsi" w:hAnsiTheme="minorHAnsi"/>
          <w:b/>
          <w:noProof/>
        </w:rPr>
        <mc:AlternateContent>
          <mc:Choice Requires="wps">
            <w:drawing>
              <wp:anchor distT="0" distB="0" distL="114300" distR="114300" simplePos="0" relativeHeight="251660288" behindDoc="0" locked="0" layoutInCell="1" allowOverlap="1" wp14:anchorId="3244A53A" wp14:editId="0E836AAE">
                <wp:simplePos x="0" y="0"/>
                <wp:positionH relativeFrom="column">
                  <wp:posOffset>-142875</wp:posOffset>
                </wp:positionH>
                <wp:positionV relativeFrom="paragraph">
                  <wp:posOffset>98425</wp:posOffset>
                </wp:positionV>
                <wp:extent cx="2009775" cy="9429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2009775" cy="942975"/>
                        </a:xfrm>
                        <a:prstGeom prst="roundRect">
                          <a:avLst/>
                        </a:prstGeom>
                        <a:solidFill>
                          <a:schemeClr val="bg1"/>
                        </a:solidFill>
                        <a:ln>
                          <a:solidFill>
                            <a:srgbClr val="66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oundrect id="Rounded Rectangle 2" o:spid="_x0000_s1026" style="position:absolute;margin-left:-11.25pt;margin-top:7.75pt;width:158.25pt;height:7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" fillcolor="white [3212]" strokecolor="#606" strokeweight="2pt"/>
            </w:pict>
          </mc:Fallback>
        </mc:AlternateContent>
      </w:r>
      <w:r w:rsidR="00A84C7C" w:rsidRPr="00A84C7C">
        <w:rPr>
          <w:rFonts w:asciiTheme="minorHAnsi" w:hAnsiTheme="minorHAnsi"/>
          <w:b/>
          <w:noProof/>
        </w:rPr>
        <mc:AlternateContent>
          <mc:Choice Requires="wps">
            <w:drawing>
              <wp:anchor distT="0" distB="0" distL="114300" distR="114300" simplePos="0" relativeHeight="251661312" behindDoc="0" locked="0" layoutInCell="1" allowOverlap="1" wp14:anchorId="62A0490F" wp14:editId="3A1FB8F7">
                <wp:simplePos x="0" y="0"/>
                <wp:positionH relativeFrom="column">
                  <wp:posOffset>-66675</wp:posOffset>
                </wp:positionH>
                <wp:positionV relativeFrom="paragraph">
                  <wp:posOffset>110490</wp:posOffset>
                </wp:positionV>
                <wp:extent cx="1847850" cy="800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4785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3082" w:rsidRPr="004F3BE3" w:rsidRDefault="008E3082" w:rsidP="00A84C7C">
                            <w:pPr>
                              <w:rPr>
                                <w:color w:val="660066"/>
                              </w:rPr>
                            </w:pPr>
                            <w:r w:rsidRPr="004F3BE3">
                              <w:rPr>
                                <w:b/>
                                <w:color w:val="660066"/>
                              </w:rPr>
                              <w:t>Half-</w:t>
                            </w:r>
                            <w:r w:rsidRPr="00F30FAC">
                              <w:rPr>
                                <w:b/>
                                <w:color w:val="660066"/>
                              </w:rPr>
                              <w:t>day Session One</w:t>
                            </w:r>
                          </w:p>
                          <w:p w:rsidR="008E3082" w:rsidRPr="004F3BE3" w:rsidRDefault="008E3082" w:rsidP="00A84C7C">
                            <w:r w:rsidRPr="004F3BE3">
                              <w:t>How to tell a story</w:t>
                            </w:r>
                          </w:p>
                          <w:p w:rsidR="008E3082" w:rsidRPr="004F3BE3" w:rsidRDefault="008E3082" w:rsidP="00A84C7C">
                            <w:pPr>
                              <w:pStyle w:val="ListParagraph"/>
                              <w:numPr>
                                <w:ilvl w:val="0"/>
                                <w:numId w:val="2"/>
                              </w:numPr>
                              <w:spacing w:after="0" w:line="240" w:lineRule="auto"/>
                              <w:ind w:left="270" w:hanging="270"/>
                              <w:rPr>
                                <w:sz w:val="22"/>
                                <w:szCs w:val="22"/>
                              </w:rPr>
                            </w:pPr>
                            <w:r w:rsidRPr="004F3BE3">
                              <w:rPr>
                                <w:sz w:val="22"/>
                                <w:szCs w:val="22"/>
                              </w:rPr>
                              <w:t>Identify parts of a story</w:t>
                            </w:r>
                          </w:p>
                          <w:p w:rsidR="008E3082" w:rsidRPr="004F3BE3" w:rsidRDefault="008E3082" w:rsidP="00A84C7C">
                            <w:pPr>
                              <w:pStyle w:val="ListParagraph"/>
                              <w:numPr>
                                <w:ilvl w:val="0"/>
                                <w:numId w:val="2"/>
                              </w:numPr>
                              <w:spacing w:after="0" w:line="240" w:lineRule="auto"/>
                              <w:ind w:left="270" w:hanging="270"/>
                              <w:rPr>
                                <w:sz w:val="22"/>
                                <w:szCs w:val="22"/>
                              </w:rPr>
                            </w:pPr>
                            <w:r w:rsidRPr="004F3BE3">
                              <w:rPr>
                                <w:sz w:val="22"/>
                                <w:szCs w:val="22"/>
                              </w:rPr>
                              <w:t>Critique writing samples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margin-left:-5.25pt;margin-top:8.7pt;width:145.5pt;height:6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" filled="f" stroked="f" strokeweight=".5pt">
                <v:textbox>
                  <w:txbxContent>
                    <w:p w:rsidR="008E3082" w:rsidRPr="004F3BE3" w:rsidRDefault="008E3082" w:rsidP="00A84C7C">
                      <w:pPr>
                        <w:rPr>
                          <w:color w:val="660066"/>
                        </w:rPr>
                      </w:pPr>
                      <w:r w:rsidRPr="004F3BE3">
                        <w:rPr>
                          <w:b/>
                          <w:color w:val="660066"/>
                        </w:rPr>
                        <w:t>Half-</w:t>
                      </w:r>
                      <w:r w:rsidRPr="00F30FAC">
                        <w:rPr>
                          <w:b/>
                          <w:color w:val="660066"/>
                        </w:rPr>
                        <w:t>day Session One</w:t>
                      </w:r>
                    </w:p>
                    <w:p w:rsidR="008E3082" w:rsidRPr="004F3BE3" w:rsidRDefault="008E3082" w:rsidP="00A84C7C">
                      <w:r w:rsidRPr="004F3BE3">
                        <w:t>How to tell a story</w:t>
                      </w:r>
                    </w:p>
                    <w:p w:rsidR="008E3082" w:rsidRPr="004F3BE3" w:rsidRDefault="008E3082" w:rsidP="00A84C7C">
                      <w:pPr>
                        <w:pStyle w:val="ListParagraph"/>
                        <w:numPr>
                          <w:ilvl w:val="0"/>
                          <w:numId w:val="2"/>
                        </w:numPr>
                        <w:spacing w:after="0" w:line="240" w:lineRule="auto"/>
                        <w:ind w:left="270" w:hanging="270"/>
                        <w:rPr>
                          <w:sz w:val="22"/>
                          <w:szCs w:val="22"/>
                        </w:rPr>
                      </w:pPr>
                      <w:r w:rsidRPr="004F3BE3">
                        <w:rPr>
                          <w:sz w:val="22"/>
                          <w:szCs w:val="22"/>
                        </w:rPr>
                        <w:t>Identify parts of a story</w:t>
                      </w:r>
                    </w:p>
                    <w:p w:rsidR="008E3082" w:rsidRPr="004F3BE3" w:rsidRDefault="008E3082" w:rsidP="00A84C7C">
                      <w:pPr>
                        <w:pStyle w:val="ListParagraph"/>
                        <w:numPr>
                          <w:ilvl w:val="0"/>
                          <w:numId w:val="2"/>
                        </w:numPr>
                        <w:spacing w:after="0" w:line="240" w:lineRule="auto"/>
                        <w:ind w:left="270" w:hanging="270"/>
                        <w:rPr>
                          <w:sz w:val="22"/>
                          <w:szCs w:val="22"/>
                        </w:rPr>
                      </w:pPr>
                      <w:r w:rsidRPr="004F3BE3">
                        <w:rPr>
                          <w:sz w:val="22"/>
                          <w:szCs w:val="22"/>
                        </w:rPr>
                        <w:t>Critique writing samples</w:t>
                      </w:r>
                    </w:p>
                  </w:txbxContent>
                </v:textbox>
              </v:shape>
            </w:pict>
          </mc:Fallback>
        </mc:AlternateContent>
      </w:r>
    </w:p>
    <w:p w:rsidR="00A84C7C" w:rsidRPr="00A84C7C" w:rsidRDefault="00A84C7C" w:rsidP="00A84C7C">
      <w:pPr>
        <w:rPr>
          <w:rFonts w:asciiTheme="minorHAnsi" w:hAnsiTheme="minorHAnsi"/>
          <w:b/>
          <w:i/>
          <w:u w:val="single"/>
        </w:rPr>
      </w:pPr>
    </w:p>
    <w:p w:rsidR="00A84C7C" w:rsidRPr="00A84C7C" w:rsidRDefault="00A84C7C" w:rsidP="00A84C7C">
      <w:pPr>
        <w:rPr>
          <w:rFonts w:asciiTheme="minorHAnsi" w:hAnsiTheme="minorHAnsi"/>
          <w:b/>
        </w:rPr>
      </w:pPr>
    </w:p>
    <w:p w:rsidR="00A84C7C" w:rsidRPr="00A84C7C" w:rsidRDefault="00A84C7C" w:rsidP="00A84C7C">
      <w:pPr>
        <w:rPr>
          <w:rFonts w:asciiTheme="minorHAnsi" w:hAnsiTheme="minorHAnsi"/>
        </w:rPr>
      </w:pPr>
    </w:p>
    <w:p w:rsidR="00A84C7C" w:rsidRPr="00A84C7C" w:rsidRDefault="00A84C7C" w:rsidP="00A84C7C">
      <w:pPr>
        <w:rPr>
          <w:rFonts w:asciiTheme="minorHAnsi" w:hAnsiTheme="minorHAnsi"/>
        </w:rPr>
      </w:pPr>
      <w:r w:rsidRPr="00A84C7C">
        <w:rPr>
          <w:rFonts w:asciiTheme="minorHAnsi" w:hAnsiTheme="minorHAnsi"/>
        </w:rPr>
        <w:t xml:space="preserve">                                                                                                                                          </w:t>
      </w:r>
    </w:p>
    <w:p w:rsidR="00A84C7C" w:rsidRPr="00A84C7C" w:rsidRDefault="00A84C7C" w:rsidP="00A84C7C">
      <w:pPr>
        <w:rPr>
          <w:rFonts w:asciiTheme="minorHAnsi" w:hAnsiTheme="minorHAnsi"/>
        </w:rPr>
      </w:pPr>
    </w:p>
    <w:p w:rsidR="00A84C7C" w:rsidRPr="00A84C7C" w:rsidRDefault="00A84C7C" w:rsidP="00A84C7C">
      <w:pPr>
        <w:rPr>
          <w:rFonts w:asciiTheme="minorHAnsi" w:hAnsiTheme="minorHAnsi"/>
          <w:u w:val="single"/>
        </w:rPr>
      </w:pPr>
    </w:p>
    <w:p w:rsidR="00A84C7C" w:rsidRDefault="00A84C7C" w:rsidP="00A84C7C">
      <w:pPr>
        <w:rPr>
          <w:rFonts w:asciiTheme="minorHAnsi" w:hAnsiTheme="minorHAnsi"/>
          <w:sz w:val="24"/>
          <w:szCs w:val="24"/>
        </w:rPr>
      </w:pPr>
      <w:r w:rsidRPr="00D728DA">
        <w:rPr>
          <w:rFonts w:asciiTheme="minorHAnsi" w:hAnsiTheme="minorHAnsi"/>
          <w:sz w:val="24"/>
          <w:szCs w:val="24"/>
          <w:u w:val="single"/>
        </w:rPr>
        <w:t>Session One</w:t>
      </w:r>
      <w:r w:rsidR="000D634D" w:rsidRPr="00D728DA">
        <w:rPr>
          <w:rFonts w:asciiTheme="minorHAnsi" w:hAnsiTheme="minorHAnsi"/>
          <w:sz w:val="24"/>
          <w:szCs w:val="24"/>
        </w:rPr>
        <w:t xml:space="preserve">: How to Tell a Story (3 hours) </w:t>
      </w:r>
    </w:p>
    <w:p w:rsidR="00455AF2" w:rsidRDefault="00455AF2" w:rsidP="00A84C7C">
      <w:r w:rsidRPr="00455AF2">
        <w:rPr>
          <w:rFonts w:asciiTheme="minorHAnsi" w:hAnsiTheme="minorHAnsi"/>
          <w:i/>
          <w:sz w:val="24"/>
          <w:szCs w:val="24"/>
        </w:rPr>
        <w:t>“</w:t>
      </w:r>
      <w:r w:rsidRPr="00455AF2">
        <w:rPr>
          <w:i/>
        </w:rPr>
        <w:t xml:space="preserve">A way to structure my writing so that it forms a story, the hook, </w:t>
      </w:r>
      <w:proofErr w:type="gramStart"/>
      <w:r w:rsidRPr="00455AF2">
        <w:rPr>
          <w:i/>
        </w:rPr>
        <w:t>plot</w:t>
      </w:r>
      <w:proofErr w:type="gramEnd"/>
      <w:r w:rsidRPr="00455AF2">
        <w:rPr>
          <w:i/>
        </w:rPr>
        <w:t xml:space="preserve"> turn etc. It was a completely new way of looking at things, for me…”</w:t>
      </w:r>
      <w:r>
        <w:rPr>
          <w:i/>
        </w:rPr>
        <w:t xml:space="preserve">  </w:t>
      </w:r>
      <w:r>
        <w:tab/>
      </w:r>
      <w:r>
        <w:tab/>
      </w:r>
      <w:r>
        <w:tab/>
        <w:t xml:space="preserve">       (Spring 2014 workshop, San Francisco, CA)</w:t>
      </w:r>
    </w:p>
    <w:p w:rsidR="00455AF2" w:rsidRPr="00455AF2" w:rsidRDefault="00455AF2" w:rsidP="00A84C7C">
      <w:pPr>
        <w:rPr>
          <w:rFonts w:asciiTheme="minorHAnsi" w:hAnsiTheme="minorHAnsi"/>
          <w:sz w:val="24"/>
          <w:szCs w:val="24"/>
        </w:rPr>
      </w:pPr>
    </w:p>
    <w:p w:rsidR="00A84C7C" w:rsidRPr="00D728DA" w:rsidRDefault="00A84C7C" w:rsidP="00A84C7C">
      <w:pPr>
        <w:pStyle w:val="ListParagraph"/>
        <w:numPr>
          <w:ilvl w:val="0"/>
          <w:numId w:val="5"/>
        </w:numPr>
        <w:rPr>
          <w:rFonts w:asciiTheme="minorHAnsi" w:hAnsiTheme="minorHAnsi"/>
        </w:rPr>
      </w:pPr>
      <w:r w:rsidRPr="00D728DA">
        <w:rPr>
          <w:rFonts w:asciiTheme="minorHAnsi" w:hAnsiTheme="minorHAnsi"/>
        </w:rPr>
        <w:t xml:space="preserve">Defining the various elements of a good story. </w:t>
      </w:r>
    </w:p>
    <w:p w:rsidR="00A84C7C" w:rsidRPr="00D728DA" w:rsidRDefault="00A84C7C" w:rsidP="00A84C7C">
      <w:pPr>
        <w:pStyle w:val="ListParagraph"/>
        <w:numPr>
          <w:ilvl w:val="0"/>
          <w:numId w:val="5"/>
        </w:numPr>
        <w:rPr>
          <w:rFonts w:asciiTheme="minorHAnsi" w:hAnsiTheme="minorHAnsi"/>
        </w:rPr>
      </w:pPr>
      <w:r w:rsidRPr="00D728DA">
        <w:rPr>
          <w:rFonts w:asciiTheme="minorHAnsi" w:hAnsiTheme="minorHAnsi"/>
        </w:rPr>
        <w:t>Identifying the storytelling elements present in narratives such as a familiar film and in a short play</w:t>
      </w:r>
    </w:p>
    <w:p w:rsidR="00A84C7C" w:rsidRPr="00D728DA" w:rsidRDefault="00A84C7C" w:rsidP="00A84C7C">
      <w:pPr>
        <w:pStyle w:val="ListParagraph"/>
        <w:numPr>
          <w:ilvl w:val="0"/>
          <w:numId w:val="5"/>
        </w:numPr>
        <w:rPr>
          <w:rFonts w:asciiTheme="minorHAnsi" w:hAnsiTheme="minorHAnsi"/>
        </w:rPr>
      </w:pPr>
      <w:r w:rsidRPr="00D728DA">
        <w:rPr>
          <w:rFonts w:asciiTheme="minorHAnsi" w:hAnsiTheme="minorHAnsi"/>
        </w:rPr>
        <w:t>Searching for similar narrative structures in formal science writing and journalism.</w:t>
      </w:r>
    </w:p>
    <w:p w:rsidR="00A84C7C" w:rsidRPr="00D728DA" w:rsidRDefault="00A84C7C" w:rsidP="00A84C7C">
      <w:pPr>
        <w:pStyle w:val="ListParagraph"/>
        <w:numPr>
          <w:ilvl w:val="0"/>
          <w:numId w:val="5"/>
        </w:numPr>
        <w:rPr>
          <w:rFonts w:asciiTheme="minorHAnsi" w:hAnsiTheme="minorHAnsi"/>
        </w:rPr>
      </w:pPr>
      <w:r w:rsidRPr="00D728DA">
        <w:rPr>
          <w:rFonts w:asciiTheme="minorHAnsi" w:hAnsiTheme="minorHAnsi"/>
        </w:rPr>
        <w:t xml:space="preserve">Discussing samples of science journalistic writing using the storytelling elements as a frame of reference </w:t>
      </w:r>
    </w:p>
    <w:p w:rsidR="00A84C7C" w:rsidRPr="00D728DA" w:rsidRDefault="00A84C7C" w:rsidP="00A84C7C">
      <w:pPr>
        <w:pStyle w:val="ListParagraph"/>
        <w:numPr>
          <w:ilvl w:val="0"/>
          <w:numId w:val="5"/>
        </w:numPr>
        <w:rPr>
          <w:rFonts w:asciiTheme="minorHAnsi" w:hAnsiTheme="minorHAnsi"/>
        </w:rPr>
      </w:pPr>
      <w:r w:rsidRPr="00D728DA">
        <w:rPr>
          <w:rFonts w:asciiTheme="minorHAnsi" w:hAnsiTheme="minorHAnsi"/>
        </w:rPr>
        <w:t xml:space="preserve">Evaluating one or two of the participants’ writing samples as a group </w:t>
      </w:r>
    </w:p>
    <w:p w:rsidR="00750637" w:rsidRDefault="00A84C7C" w:rsidP="00750637">
      <w:pPr>
        <w:pStyle w:val="ListParagraph"/>
        <w:numPr>
          <w:ilvl w:val="0"/>
          <w:numId w:val="5"/>
        </w:numPr>
        <w:spacing w:after="0" w:line="240" w:lineRule="auto"/>
        <w:rPr>
          <w:rFonts w:asciiTheme="minorHAnsi" w:hAnsiTheme="minorHAnsi"/>
        </w:rPr>
      </w:pPr>
      <w:r w:rsidRPr="00D728DA">
        <w:rPr>
          <w:rFonts w:asciiTheme="minorHAnsi" w:hAnsiTheme="minorHAnsi"/>
        </w:rPr>
        <w:t xml:space="preserve">Exploring various categories of journalistic science writing, such as news stories, science blogs, personal profiles, reviews of published articles and research, and science writing for academia and industry. </w:t>
      </w:r>
    </w:p>
    <w:p w:rsidR="00A84C7C" w:rsidRPr="00750637" w:rsidRDefault="00A84C7C" w:rsidP="00750637">
      <w:pPr>
        <w:rPr>
          <w:rFonts w:asciiTheme="minorHAnsi" w:hAnsiTheme="minorHAnsi"/>
        </w:rPr>
      </w:pPr>
      <w:r w:rsidRPr="00750637">
        <w:rPr>
          <w:rFonts w:asciiTheme="minorHAnsi" w:hAnsiTheme="minorHAnsi"/>
        </w:rPr>
        <w:t xml:space="preserve">                                                                                                                                                                                                                                                                                                                                                                                                                                                                                                                                                                                                                                                                                                                                                                                                                                                                                                                                                                                                                                                                                                                                                                                                                                                                                                                                                                                                                                                                                                                                                                                                                                                                                                                                                                                                                                                                                                                                                                                                                                                                                                                                                                                                                                                                                                                                                                                                                                                                                                                                                                                                                                                                                                                                                                                                                                                                                                                                                                                                                                                                                                                                                                                                                                                                                                                                                                                                                                                                                                                                                                                                                                                                                                                                                                                                                                                                                                                                                                                                                                                                                                                                                                                                                                                                                                                                                                                                                                                                                                                                                                                                                                                                                                                                                                                                                                                                                                                                                                                                                                                                                                                                                                                                                                                                                                                                                                                                                                                                                                                                                                                                                                                                                                                                                                                                                                                                                                                                                                                                                                                                                                                                                                                                                                                                                                                                                                                                                                                                                                                                                                                                                                                                     </w:t>
      </w:r>
    </w:p>
    <w:p w:rsidR="00A84C7C" w:rsidRDefault="00A84C7C" w:rsidP="00A84C7C">
      <w:pPr>
        <w:rPr>
          <w:rFonts w:asciiTheme="minorHAnsi" w:hAnsiTheme="minorHAnsi"/>
          <w:sz w:val="24"/>
          <w:szCs w:val="24"/>
        </w:rPr>
      </w:pPr>
      <w:r w:rsidRPr="00D728DA">
        <w:rPr>
          <w:rFonts w:asciiTheme="minorHAnsi" w:hAnsiTheme="minorHAnsi"/>
          <w:sz w:val="24"/>
          <w:szCs w:val="24"/>
          <w:u w:val="single"/>
        </w:rPr>
        <w:t>Session Two</w:t>
      </w:r>
      <w:r w:rsidRPr="00D728DA">
        <w:rPr>
          <w:rFonts w:asciiTheme="minorHAnsi" w:hAnsiTheme="minorHAnsi"/>
          <w:sz w:val="24"/>
          <w:szCs w:val="24"/>
        </w:rPr>
        <w:t>:</w:t>
      </w:r>
      <w:r w:rsidR="000D634D" w:rsidRPr="00D728DA">
        <w:rPr>
          <w:rFonts w:asciiTheme="minorHAnsi" w:hAnsiTheme="minorHAnsi"/>
          <w:sz w:val="24"/>
          <w:szCs w:val="24"/>
        </w:rPr>
        <w:t xml:space="preserve"> How to Conduct an Interview (3 hours)</w:t>
      </w:r>
    </w:p>
    <w:p w:rsidR="00455AF2" w:rsidRDefault="00455AF2" w:rsidP="00A84C7C">
      <w:r w:rsidRPr="00455AF2">
        <w:rPr>
          <w:rFonts w:asciiTheme="minorHAnsi" w:hAnsiTheme="minorHAnsi"/>
          <w:i/>
          <w:sz w:val="24"/>
          <w:szCs w:val="24"/>
        </w:rPr>
        <w:t>“</w:t>
      </w:r>
      <w:r w:rsidRPr="00455AF2">
        <w:rPr>
          <w:i/>
        </w:rPr>
        <w:t>Ask open-ended questions, really listen and react to the interviewee to discover stories you might not have expected. “</w:t>
      </w:r>
      <w:r>
        <w:t xml:space="preserve">  </w:t>
      </w:r>
      <w:r>
        <w:tab/>
      </w:r>
      <w:r>
        <w:tab/>
      </w:r>
      <w:r>
        <w:tab/>
      </w:r>
      <w:r>
        <w:tab/>
      </w:r>
      <w:r>
        <w:tab/>
        <w:t xml:space="preserve">       (Spring 2014 workshop, San Francisco, CA)</w:t>
      </w:r>
    </w:p>
    <w:p w:rsidR="00455AF2" w:rsidRPr="00D728DA" w:rsidRDefault="00455AF2" w:rsidP="00A84C7C">
      <w:pPr>
        <w:rPr>
          <w:rFonts w:asciiTheme="minorHAnsi" w:hAnsiTheme="minorHAnsi"/>
          <w:sz w:val="24"/>
          <w:szCs w:val="24"/>
        </w:rPr>
      </w:pPr>
    </w:p>
    <w:p w:rsidR="00A84C7C" w:rsidRPr="00D728DA" w:rsidRDefault="00A84C7C" w:rsidP="00A84C7C">
      <w:pPr>
        <w:pStyle w:val="ListParagraph"/>
        <w:numPr>
          <w:ilvl w:val="0"/>
          <w:numId w:val="6"/>
        </w:numPr>
        <w:rPr>
          <w:rFonts w:asciiTheme="minorHAnsi" w:hAnsiTheme="minorHAnsi"/>
        </w:rPr>
      </w:pPr>
      <w:r w:rsidRPr="00D728DA">
        <w:rPr>
          <w:rFonts w:asciiTheme="minorHAnsi" w:hAnsiTheme="minorHAnsi"/>
        </w:rPr>
        <w:t>Defining the elements of a good interview</w:t>
      </w:r>
    </w:p>
    <w:p w:rsidR="00A84C7C" w:rsidRPr="00D728DA" w:rsidRDefault="00A84C7C" w:rsidP="00A84C7C">
      <w:pPr>
        <w:pStyle w:val="ListParagraph"/>
        <w:numPr>
          <w:ilvl w:val="0"/>
          <w:numId w:val="6"/>
        </w:numPr>
        <w:rPr>
          <w:rFonts w:asciiTheme="minorHAnsi" w:hAnsiTheme="minorHAnsi"/>
        </w:rPr>
      </w:pPr>
      <w:r w:rsidRPr="00D728DA">
        <w:rPr>
          <w:rFonts w:asciiTheme="minorHAnsi" w:hAnsiTheme="minorHAnsi"/>
        </w:rPr>
        <w:t>Developing effective preparation and questioning techniques</w:t>
      </w:r>
    </w:p>
    <w:p w:rsidR="00A84C7C" w:rsidRPr="00D728DA" w:rsidRDefault="00A84C7C" w:rsidP="00A84C7C">
      <w:pPr>
        <w:pStyle w:val="ListParagraph"/>
        <w:numPr>
          <w:ilvl w:val="0"/>
          <w:numId w:val="6"/>
        </w:numPr>
        <w:rPr>
          <w:rFonts w:asciiTheme="minorHAnsi" w:hAnsiTheme="minorHAnsi"/>
        </w:rPr>
      </w:pPr>
      <w:r w:rsidRPr="00D728DA">
        <w:rPr>
          <w:rFonts w:asciiTheme="minorHAnsi" w:hAnsiTheme="minorHAnsi"/>
        </w:rPr>
        <w:t>Identifying strategies and technical tools to improve note-taking during an interview</w:t>
      </w:r>
    </w:p>
    <w:p w:rsidR="00A84C7C" w:rsidRPr="00D728DA" w:rsidRDefault="00A84C7C" w:rsidP="00A84C7C">
      <w:pPr>
        <w:pStyle w:val="ListParagraph"/>
        <w:numPr>
          <w:ilvl w:val="0"/>
          <w:numId w:val="6"/>
        </w:numPr>
        <w:rPr>
          <w:rFonts w:asciiTheme="minorHAnsi" w:hAnsiTheme="minorHAnsi"/>
        </w:rPr>
      </w:pPr>
      <w:r w:rsidRPr="00D728DA">
        <w:rPr>
          <w:rFonts w:asciiTheme="minorHAnsi" w:hAnsiTheme="minorHAnsi"/>
        </w:rPr>
        <w:t>Recognizing main topics from an interview to incorporate into appropriate forms of journalistic writing</w:t>
      </w:r>
    </w:p>
    <w:p w:rsidR="00A84C7C" w:rsidRDefault="00A84C7C" w:rsidP="00750637">
      <w:pPr>
        <w:pStyle w:val="ListParagraph"/>
        <w:numPr>
          <w:ilvl w:val="0"/>
          <w:numId w:val="6"/>
        </w:numPr>
        <w:spacing w:after="0" w:line="240" w:lineRule="auto"/>
        <w:rPr>
          <w:rFonts w:asciiTheme="minorHAnsi" w:hAnsiTheme="minorHAnsi"/>
        </w:rPr>
      </w:pPr>
      <w:r w:rsidRPr="00D728DA">
        <w:rPr>
          <w:rFonts w:asciiTheme="minorHAnsi" w:hAnsiTheme="minorHAnsi"/>
        </w:rPr>
        <w:t>Applying basic interviewing skills by interviewing an invited scientist and other participants during breakout sessions</w:t>
      </w:r>
    </w:p>
    <w:p w:rsidR="00750637" w:rsidRPr="00750637" w:rsidRDefault="00750637" w:rsidP="00750637">
      <w:pPr>
        <w:rPr>
          <w:rFonts w:asciiTheme="minorHAnsi" w:hAnsiTheme="minorHAnsi"/>
        </w:rPr>
      </w:pPr>
    </w:p>
    <w:p w:rsidR="00A84C7C" w:rsidRDefault="00A84C7C" w:rsidP="00A84C7C">
      <w:pPr>
        <w:rPr>
          <w:rFonts w:asciiTheme="minorHAnsi" w:hAnsiTheme="minorHAnsi"/>
          <w:sz w:val="24"/>
          <w:szCs w:val="24"/>
        </w:rPr>
      </w:pPr>
      <w:r w:rsidRPr="00D728DA">
        <w:rPr>
          <w:rFonts w:asciiTheme="minorHAnsi" w:hAnsiTheme="minorHAnsi"/>
          <w:sz w:val="24"/>
          <w:szCs w:val="24"/>
          <w:u w:val="single"/>
        </w:rPr>
        <w:t>The Assignment</w:t>
      </w:r>
      <w:r w:rsidRPr="00D728DA">
        <w:rPr>
          <w:rFonts w:asciiTheme="minorHAnsi" w:hAnsiTheme="minorHAnsi"/>
          <w:sz w:val="24"/>
          <w:szCs w:val="24"/>
        </w:rPr>
        <w:t xml:space="preserve">:  The post-workshop assignment will help </w:t>
      </w:r>
      <w:r w:rsidR="0012051C">
        <w:rPr>
          <w:rFonts w:asciiTheme="minorHAnsi" w:hAnsiTheme="minorHAnsi"/>
          <w:sz w:val="24"/>
          <w:szCs w:val="24"/>
        </w:rPr>
        <w:t xml:space="preserve">participants </w:t>
      </w:r>
      <w:r w:rsidRPr="00D728DA">
        <w:rPr>
          <w:rFonts w:asciiTheme="minorHAnsi" w:hAnsiTheme="minorHAnsi"/>
          <w:sz w:val="24"/>
          <w:szCs w:val="24"/>
        </w:rPr>
        <w:t>focus their writing on one of the forms of journalistic science writing, practice the skills learned in the workshop and contribute to their professional portfolio.  To complete the workshop, participants will submit a writing project for review and possible publication.</w:t>
      </w:r>
    </w:p>
    <w:p w:rsidR="00F44CA2" w:rsidRPr="00C471B3" w:rsidRDefault="00F44CA2" w:rsidP="00F44CA2">
      <w:pPr>
        <w:pStyle w:val="Heading2"/>
      </w:pPr>
      <w:bookmarkStart w:id="2" w:name="_Toc21927033"/>
      <w:bookmarkStart w:id="3" w:name="_Toc23321227"/>
      <w:bookmarkStart w:id="4" w:name="_Toc136681728"/>
      <w:bookmarkStart w:id="5" w:name="_Toc177977343"/>
      <w:bookmarkStart w:id="6" w:name="_Toc177977421"/>
      <w:bookmarkStart w:id="7" w:name="_Toc178667100"/>
      <w:r w:rsidRPr="00C471B3">
        <w:lastRenderedPageBreak/>
        <w:t>Table of Contents</w:t>
      </w:r>
      <w:bookmarkEnd w:id="2"/>
      <w:bookmarkEnd w:id="3"/>
      <w:bookmarkEnd w:id="4"/>
      <w:bookmarkEnd w:id="5"/>
      <w:bookmarkEnd w:id="6"/>
      <w:bookmarkEnd w:id="7"/>
    </w:p>
    <w:p w:rsidR="00F44CA2" w:rsidRPr="00475D04" w:rsidRDefault="00F44CA2" w:rsidP="00F44CA2">
      <w:pPr>
        <w:pStyle w:val="TOC2"/>
        <w:tabs>
          <w:tab w:val="right" w:leader="dot" w:pos="9350"/>
        </w:tabs>
        <w:rPr>
          <w:rFonts w:ascii="Cambria" w:eastAsia="MS Mincho" w:hAnsi="Cambria"/>
          <w:bCs w:val="0"/>
          <w:noProof/>
        </w:rPr>
      </w:pPr>
      <w:r w:rsidRPr="00C471B3">
        <w:rPr>
          <w:rFonts w:cs="Arial"/>
          <w:b/>
          <w:noProof/>
        </w:rPr>
        <w:fldChar w:fldCharType="begin"/>
      </w:r>
      <w:r w:rsidRPr="00C471B3">
        <w:rPr>
          <w:rFonts w:cs="Arial"/>
          <w:noProof/>
        </w:rPr>
        <w:instrText xml:space="preserve"> TOC \o "2-3" \h \z </w:instrText>
      </w:r>
      <w:r w:rsidRPr="00C471B3">
        <w:rPr>
          <w:rFonts w:cs="Arial"/>
          <w:b/>
          <w:noProof/>
        </w:rPr>
        <w:fldChar w:fldCharType="separate"/>
      </w:r>
      <w:r w:rsidRPr="00475D04">
        <w:rPr>
          <w:noProof/>
        </w:rPr>
        <w:t>General Description</w:t>
      </w:r>
      <w:r w:rsidRPr="00475D04">
        <w:rPr>
          <w:noProof/>
        </w:rPr>
        <w:tab/>
      </w:r>
      <w:r w:rsidR="00597A32">
        <w:rPr>
          <w:noProof/>
        </w:rPr>
        <w:t xml:space="preserve">1 </w:t>
      </w:r>
    </w:p>
    <w:p w:rsidR="00F44CA2" w:rsidRPr="00475D04" w:rsidRDefault="00F44CA2" w:rsidP="00F44CA2">
      <w:pPr>
        <w:pStyle w:val="TOC2"/>
        <w:tabs>
          <w:tab w:val="right" w:leader="dot" w:pos="9350"/>
        </w:tabs>
        <w:rPr>
          <w:rFonts w:ascii="Cambria" w:eastAsia="MS Mincho" w:hAnsi="Cambria"/>
          <w:bCs w:val="0"/>
          <w:noProof/>
        </w:rPr>
      </w:pPr>
      <w:r w:rsidRPr="00475D04">
        <w:rPr>
          <w:noProof/>
        </w:rPr>
        <w:t>Program Objectives</w:t>
      </w:r>
      <w:r w:rsidRPr="00475D04">
        <w:rPr>
          <w:noProof/>
        </w:rPr>
        <w:tab/>
      </w:r>
      <w:r w:rsidR="00835451">
        <w:rPr>
          <w:noProof/>
        </w:rPr>
        <w:t>1</w:t>
      </w:r>
    </w:p>
    <w:p w:rsidR="00475D04" w:rsidRPr="00475D04" w:rsidRDefault="00475D04" w:rsidP="00F44CA2">
      <w:pPr>
        <w:pStyle w:val="TOC2"/>
        <w:tabs>
          <w:tab w:val="right" w:leader="dot" w:pos="9350"/>
        </w:tabs>
        <w:rPr>
          <w:noProof/>
        </w:rPr>
      </w:pPr>
      <w:r w:rsidRPr="00475D04">
        <w:rPr>
          <w:noProof/>
        </w:rPr>
        <w:t>Program Structure</w:t>
      </w:r>
      <w:r w:rsidRPr="00475D04">
        <w:rPr>
          <w:noProof/>
        </w:rPr>
        <w:tab/>
      </w:r>
      <w:r w:rsidR="005330F2">
        <w:rPr>
          <w:noProof/>
        </w:rPr>
        <w:t>5</w:t>
      </w:r>
    </w:p>
    <w:p w:rsidR="00F44CA2" w:rsidRPr="00475D04" w:rsidRDefault="00F44CA2" w:rsidP="00F44CA2">
      <w:pPr>
        <w:pStyle w:val="TOC2"/>
        <w:tabs>
          <w:tab w:val="right" w:leader="dot" w:pos="9350"/>
        </w:tabs>
        <w:rPr>
          <w:rFonts w:ascii="Cambria" w:eastAsia="MS Mincho" w:hAnsi="Cambria"/>
          <w:bCs w:val="0"/>
          <w:noProof/>
        </w:rPr>
      </w:pPr>
      <w:r w:rsidRPr="00475D04">
        <w:rPr>
          <w:noProof/>
        </w:rPr>
        <w:t>Table of Contents</w:t>
      </w:r>
      <w:r w:rsidRPr="00475D04">
        <w:rPr>
          <w:noProof/>
        </w:rPr>
        <w:tab/>
      </w:r>
      <w:r w:rsidR="005330F2">
        <w:rPr>
          <w:noProof/>
        </w:rPr>
        <w:t>6</w:t>
      </w:r>
    </w:p>
    <w:p w:rsidR="00F44CA2" w:rsidRPr="00475D04" w:rsidRDefault="00F44CA2" w:rsidP="00F44CA2">
      <w:pPr>
        <w:pStyle w:val="TOC2"/>
        <w:tabs>
          <w:tab w:val="right" w:leader="dot" w:pos="9350"/>
        </w:tabs>
        <w:rPr>
          <w:rFonts w:ascii="Cambria" w:eastAsia="MS Mincho" w:hAnsi="Cambria"/>
          <w:bCs w:val="0"/>
          <w:noProof/>
        </w:rPr>
      </w:pPr>
      <w:r w:rsidRPr="00475D04">
        <w:rPr>
          <w:noProof/>
        </w:rPr>
        <w:t>Time Required</w:t>
      </w:r>
      <w:r w:rsidRPr="00475D04">
        <w:rPr>
          <w:noProof/>
        </w:rPr>
        <w:tab/>
      </w:r>
      <w:r w:rsidR="005330F2">
        <w:rPr>
          <w:noProof/>
        </w:rPr>
        <w:t>6</w:t>
      </w:r>
    </w:p>
    <w:p w:rsidR="00F44CA2" w:rsidRPr="00475D04" w:rsidRDefault="00597A32" w:rsidP="005330F2">
      <w:pPr>
        <w:pStyle w:val="TOC3"/>
        <w:tabs>
          <w:tab w:val="right" w:leader="dot" w:pos="9350"/>
        </w:tabs>
        <w:spacing w:before="240"/>
        <w:ind w:left="0"/>
        <w:rPr>
          <w:rFonts w:ascii="Cambria" w:eastAsia="MS Mincho" w:hAnsi="Cambria"/>
          <w:noProof/>
        </w:rPr>
      </w:pPr>
      <w:r>
        <w:rPr>
          <w:noProof/>
        </w:rPr>
        <w:t>Program-S</w:t>
      </w:r>
      <w:r w:rsidR="00F44CA2" w:rsidRPr="00475D04">
        <w:rPr>
          <w:noProof/>
        </w:rPr>
        <w:t>pecific background</w:t>
      </w:r>
      <w:r w:rsidR="005330F2">
        <w:rPr>
          <w:noProof/>
        </w:rPr>
        <w:t xml:space="preserve"> Information</w:t>
      </w:r>
      <w:r w:rsidR="00F44CA2" w:rsidRPr="00475D04">
        <w:rPr>
          <w:noProof/>
        </w:rPr>
        <w:tab/>
      </w:r>
      <w:r w:rsidR="005330F2">
        <w:rPr>
          <w:noProof/>
        </w:rPr>
        <w:t>7</w:t>
      </w:r>
    </w:p>
    <w:p w:rsidR="00F44CA2" w:rsidRPr="00475D04" w:rsidRDefault="00F44CA2" w:rsidP="00F44CA2">
      <w:pPr>
        <w:pStyle w:val="TOC2"/>
        <w:tabs>
          <w:tab w:val="right" w:leader="dot" w:pos="9350"/>
        </w:tabs>
        <w:rPr>
          <w:rFonts w:ascii="Cambria" w:eastAsia="MS Mincho" w:hAnsi="Cambria"/>
          <w:bCs w:val="0"/>
          <w:noProof/>
        </w:rPr>
      </w:pPr>
      <w:r w:rsidRPr="00475D04">
        <w:rPr>
          <w:noProof/>
        </w:rPr>
        <w:t>Materials</w:t>
      </w:r>
      <w:r w:rsidRPr="00475D04">
        <w:rPr>
          <w:noProof/>
        </w:rPr>
        <w:tab/>
      </w:r>
      <w:r w:rsidR="005330F2">
        <w:rPr>
          <w:noProof/>
        </w:rPr>
        <w:t>7</w:t>
      </w:r>
    </w:p>
    <w:p w:rsidR="005330F2" w:rsidRDefault="005330F2" w:rsidP="00F44CA2">
      <w:pPr>
        <w:pStyle w:val="TOC2"/>
        <w:tabs>
          <w:tab w:val="right" w:leader="dot" w:pos="9350"/>
        </w:tabs>
        <w:rPr>
          <w:noProof/>
        </w:rPr>
      </w:pPr>
      <w:r>
        <w:rPr>
          <w:noProof/>
        </w:rPr>
        <w:t>Prior to the Workshop</w:t>
      </w:r>
      <w:r w:rsidRPr="00475D04">
        <w:rPr>
          <w:noProof/>
        </w:rPr>
        <w:tab/>
      </w:r>
      <w:r>
        <w:rPr>
          <w:noProof/>
        </w:rPr>
        <w:t>7</w:t>
      </w:r>
    </w:p>
    <w:p w:rsidR="00F44CA2" w:rsidRPr="00475D04" w:rsidRDefault="00F44CA2" w:rsidP="00F44CA2">
      <w:pPr>
        <w:pStyle w:val="TOC2"/>
        <w:tabs>
          <w:tab w:val="right" w:leader="dot" w:pos="9350"/>
        </w:tabs>
        <w:rPr>
          <w:rFonts w:ascii="Cambria" w:eastAsia="MS Mincho" w:hAnsi="Cambria"/>
          <w:bCs w:val="0"/>
          <w:noProof/>
        </w:rPr>
      </w:pPr>
      <w:r w:rsidRPr="00475D04">
        <w:rPr>
          <w:noProof/>
        </w:rPr>
        <w:t>Set Up</w:t>
      </w:r>
      <w:r w:rsidRPr="00475D04">
        <w:rPr>
          <w:noProof/>
        </w:rPr>
        <w:tab/>
      </w:r>
      <w:r w:rsidR="005330F2">
        <w:rPr>
          <w:noProof/>
        </w:rPr>
        <w:t>9</w:t>
      </w:r>
    </w:p>
    <w:p w:rsidR="00F44CA2" w:rsidRPr="00475D04" w:rsidRDefault="00F44CA2" w:rsidP="00F44CA2">
      <w:pPr>
        <w:pStyle w:val="TOC2"/>
        <w:tabs>
          <w:tab w:val="right" w:leader="dot" w:pos="9350"/>
        </w:tabs>
        <w:rPr>
          <w:rFonts w:ascii="Cambria" w:eastAsia="MS Mincho" w:hAnsi="Cambria"/>
          <w:bCs w:val="0"/>
          <w:noProof/>
        </w:rPr>
      </w:pPr>
      <w:r w:rsidRPr="00475D04">
        <w:rPr>
          <w:noProof/>
        </w:rPr>
        <w:t>Program Delivery</w:t>
      </w:r>
      <w:r w:rsidRPr="00475D04">
        <w:rPr>
          <w:noProof/>
        </w:rPr>
        <w:tab/>
      </w:r>
      <w:r w:rsidR="005330F2">
        <w:rPr>
          <w:noProof/>
        </w:rPr>
        <w:t>9</w:t>
      </w:r>
    </w:p>
    <w:p w:rsidR="005330F2" w:rsidRDefault="005330F2" w:rsidP="00F44CA2">
      <w:pPr>
        <w:pStyle w:val="TOC3"/>
        <w:tabs>
          <w:tab w:val="right" w:leader="dot" w:pos="9350"/>
        </w:tabs>
        <w:rPr>
          <w:noProof/>
        </w:rPr>
      </w:pPr>
      <w:r>
        <w:rPr>
          <w:noProof/>
        </w:rPr>
        <w:t xml:space="preserve">Time </w:t>
      </w:r>
      <w:r w:rsidRPr="00475D04">
        <w:rPr>
          <w:noProof/>
        </w:rPr>
        <w:tab/>
      </w:r>
      <w:r>
        <w:rPr>
          <w:noProof/>
        </w:rPr>
        <w:t>9</w:t>
      </w:r>
    </w:p>
    <w:p w:rsidR="00F44CA2" w:rsidRPr="00475D04" w:rsidRDefault="00F44CA2" w:rsidP="00F44CA2">
      <w:pPr>
        <w:pStyle w:val="TOC3"/>
        <w:tabs>
          <w:tab w:val="right" w:leader="dot" w:pos="9350"/>
        </w:tabs>
        <w:rPr>
          <w:rFonts w:ascii="Cambria" w:eastAsia="MS Mincho" w:hAnsi="Cambria"/>
          <w:noProof/>
        </w:rPr>
      </w:pPr>
      <w:r w:rsidRPr="00475D04">
        <w:rPr>
          <w:noProof/>
        </w:rPr>
        <w:t>Safety</w:t>
      </w:r>
      <w:r w:rsidRPr="00475D04">
        <w:rPr>
          <w:noProof/>
        </w:rPr>
        <w:tab/>
      </w:r>
      <w:r w:rsidR="005330F2">
        <w:rPr>
          <w:noProof/>
        </w:rPr>
        <w:t>10</w:t>
      </w:r>
    </w:p>
    <w:p w:rsidR="00F44CA2" w:rsidRDefault="003E2FF5" w:rsidP="00F44CA2">
      <w:pPr>
        <w:pStyle w:val="TOC3"/>
        <w:tabs>
          <w:tab w:val="right" w:leader="dot" w:pos="9350"/>
        </w:tabs>
        <w:rPr>
          <w:noProof/>
        </w:rPr>
      </w:pPr>
      <w:r w:rsidRPr="00F30FAC">
        <w:rPr>
          <w:noProof/>
        </w:rPr>
        <w:t xml:space="preserve">Session One: </w:t>
      </w:r>
      <w:r w:rsidR="005330F2">
        <w:rPr>
          <w:noProof/>
        </w:rPr>
        <w:t>Key Elements of Storytelling</w:t>
      </w:r>
      <w:r w:rsidR="00F44CA2" w:rsidRPr="00475D04">
        <w:rPr>
          <w:noProof/>
        </w:rPr>
        <w:t>.</w:t>
      </w:r>
      <w:r w:rsidR="00F44CA2" w:rsidRPr="00475D04">
        <w:rPr>
          <w:noProof/>
        </w:rPr>
        <w:tab/>
      </w:r>
      <w:r w:rsidR="0041107F">
        <w:rPr>
          <w:noProof/>
        </w:rPr>
        <w:t>10</w:t>
      </w:r>
    </w:p>
    <w:p w:rsidR="00AD33F1" w:rsidRDefault="00AD33F1" w:rsidP="00F44CA2">
      <w:pPr>
        <w:pStyle w:val="TOC3"/>
        <w:tabs>
          <w:tab w:val="right" w:leader="dot" w:pos="9350"/>
        </w:tabs>
        <w:rPr>
          <w:noProof/>
        </w:rPr>
      </w:pPr>
      <w:r>
        <w:rPr>
          <w:noProof/>
        </w:rPr>
        <w:t xml:space="preserve">Critique </w:t>
      </w:r>
      <w:r w:rsidR="00B92006" w:rsidRPr="00F30FAC">
        <w:rPr>
          <w:noProof/>
        </w:rPr>
        <w:t>o</w:t>
      </w:r>
      <w:r w:rsidRPr="00F30FAC">
        <w:rPr>
          <w:noProof/>
        </w:rPr>
        <w:t xml:space="preserve">f </w:t>
      </w:r>
      <w:r>
        <w:rPr>
          <w:noProof/>
        </w:rPr>
        <w:t>Writing Samples</w:t>
      </w:r>
      <w:r>
        <w:rPr>
          <w:noProof/>
        </w:rPr>
        <w:tab/>
        <w:t>12</w:t>
      </w:r>
    </w:p>
    <w:p w:rsidR="00F44CA2" w:rsidRPr="00475D04" w:rsidRDefault="005330F2" w:rsidP="00F44CA2">
      <w:pPr>
        <w:pStyle w:val="TOC3"/>
        <w:tabs>
          <w:tab w:val="right" w:leader="dot" w:pos="9350"/>
        </w:tabs>
        <w:rPr>
          <w:rFonts w:ascii="Cambria" w:eastAsia="MS Mincho" w:hAnsi="Cambria"/>
          <w:noProof/>
        </w:rPr>
      </w:pPr>
      <w:r>
        <w:rPr>
          <w:noProof/>
        </w:rPr>
        <w:t>Networking and Discussion about Personal Writing Experiences</w:t>
      </w:r>
      <w:r w:rsidR="00F44CA2" w:rsidRPr="00475D04">
        <w:rPr>
          <w:noProof/>
        </w:rPr>
        <w:tab/>
      </w:r>
      <w:r w:rsidR="0041107F">
        <w:rPr>
          <w:noProof/>
        </w:rPr>
        <w:t>1</w:t>
      </w:r>
      <w:r w:rsidR="000D4DBB">
        <w:rPr>
          <w:noProof/>
        </w:rPr>
        <w:t>3</w:t>
      </w:r>
    </w:p>
    <w:p w:rsidR="00F44CA2" w:rsidRPr="00475D04" w:rsidRDefault="003E2FF5" w:rsidP="00F44CA2">
      <w:pPr>
        <w:pStyle w:val="TOC3"/>
        <w:tabs>
          <w:tab w:val="right" w:leader="dot" w:pos="9350"/>
        </w:tabs>
        <w:rPr>
          <w:rFonts w:ascii="Cambria" w:eastAsia="MS Mincho" w:hAnsi="Cambria"/>
          <w:noProof/>
        </w:rPr>
      </w:pPr>
      <w:r w:rsidRPr="00F30FAC">
        <w:rPr>
          <w:noProof/>
        </w:rPr>
        <w:t xml:space="preserve">Session Two: </w:t>
      </w:r>
      <w:r w:rsidR="005330F2">
        <w:rPr>
          <w:noProof/>
        </w:rPr>
        <w:t>How to Conduct an Interview</w:t>
      </w:r>
      <w:r w:rsidR="00F44CA2" w:rsidRPr="00475D04">
        <w:rPr>
          <w:noProof/>
        </w:rPr>
        <w:tab/>
      </w:r>
      <w:r w:rsidR="00670B01">
        <w:rPr>
          <w:noProof/>
        </w:rPr>
        <w:t>13</w:t>
      </w:r>
    </w:p>
    <w:p w:rsidR="00F44CA2" w:rsidRDefault="005330F2" w:rsidP="00F44CA2">
      <w:pPr>
        <w:pStyle w:val="TOC3"/>
        <w:tabs>
          <w:tab w:val="right" w:leader="dot" w:pos="9350"/>
        </w:tabs>
        <w:rPr>
          <w:noProof/>
        </w:rPr>
      </w:pPr>
      <w:r>
        <w:rPr>
          <w:noProof/>
        </w:rPr>
        <w:t>Demonstrative Interview Activity.</w:t>
      </w:r>
      <w:r w:rsidR="00F44CA2" w:rsidRPr="00475D04">
        <w:rPr>
          <w:noProof/>
        </w:rPr>
        <w:tab/>
      </w:r>
      <w:r w:rsidR="00A16EF8">
        <w:rPr>
          <w:noProof/>
        </w:rPr>
        <w:t>15</w:t>
      </w:r>
    </w:p>
    <w:p w:rsidR="005330F2" w:rsidRDefault="00AD33F1" w:rsidP="005330F2">
      <w:pPr>
        <w:pStyle w:val="TOC3"/>
        <w:tabs>
          <w:tab w:val="right" w:leader="dot" w:pos="9350"/>
        </w:tabs>
        <w:rPr>
          <w:noProof/>
        </w:rPr>
      </w:pPr>
      <w:r>
        <w:rPr>
          <w:noProof/>
        </w:rPr>
        <w:t>Exercise: Practice Interviewing Process</w:t>
      </w:r>
      <w:r w:rsidR="005330F2">
        <w:rPr>
          <w:noProof/>
        </w:rPr>
        <w:t xml:space="preserve"> </w:t>
      </w:r>
      <w:r w:rsidR="005330F2" w:rsidRPr="00475D04">
        <w:rPr>
          <w:noProof/>
        </w:rPr>
        <w:tab/>
      </w:r>
      <w:r w:rsidR="00835451">
        <w:rPr>
          <w:noProof/>
        </w:rPr>
        <w:t>17</w:t>
      </w:r>
    </w:p>
    <w:p w:rsidR="005330F2" w:rsidRPr="00475D04" w:rsidRDefault="00AD33F1" w:rsidP="005330F2">
      <w:pPr>
        <w:pStyle w:val="TOC3"/>
        <w:tabs>
          <w:tab w:val="right" w:leader="dot" w:pos="9350"/>
        </w:tabs>
        <w:rPr>
          <w:rFonts w:ascii="Cambria" w:eastAsia="MS Mincho" w:hAnsi="Cambria"/>
          <w:noProof/>
        </w:rPr>
      </w:pPr>
      <w:r>
        <w:rPr>
          <w:noProof/>
        </w:rPr>
        <w:t>Opportunities for Science Writing</w:t>
      </w:r>
      <w:r w:rsidR="005330F2" w:rsidRPr="00475D04">
        <w:rPr>
          <w:noProof/>
        </w:rPr>
        <w:tab/>
      </w:r>
      <w:r w:rsidR="005330F2">
        <w:rPr>
          <w:noProof/>
        </w:rPr>
        <w:t>1</w:t>
      </w:r>
      <w:r w:rsidR="00670B01">
        <w:rPr>
          <w:noProof/>
        </w:rPr>
        <w:t>7</w:t>
      </w:r>
    </w:p>
    <w:p w:rsidR="005330F2" w:rsidRPr="00475D04" w:rsidRDefault="00AD33F1" w:rsidP="005330F2">
      <w:pPr>
        <w:pStyle w:val="TOC3"/>
        <w:tabs>
          <w:tab w:val="right" w:leader="dot" w:pos="9350"/>
        </w:tabs>
        <w:rPr>
          <w:rFonts w:ascii="Cambria" w:eastAsia="MS Mincho" w:hAnsi="Cambria"/>
          <w:noProof/>
        </w:rPr>
      </w:pPr>
      <w:r>
        <w:rPr>
          <w:noProof/>
        </w:rPr>
        <w:t>Post-Workshop Assignment (optional)</w:t>
      </w:r>
      <w:r w:rsidR="005330F2" w:rsidRPr="00475D04">
        <w:rPr>
          <w:noProof/>
        </w:rPr>
        <w:t>.</w:t>
      </w:r>
      <w:r w:rsidR="005330F2" w:rsidRPr="00475D04">
        <w:rPr>
          <w:noProof/>
        </w:rPr>
        <w:tab/>
      </w:r>
      <w:r w:rsidR="00835451">
        <w:rPr>
          <w:noProof/>
        </w:rPr>
        <w:t>19</w:t>
      </w:r>
    </w:p>
    <w:p w:rsidR="00F44CA2" w:rsidRPr="00475D04" w:rsidRDefault="00F44CA2" w:rsidP="00F44CA2">
      <w:pPr>
        <w:pStyle w:val="TOC2"/>
        <w:tabs>
          <w:tab w:val="right" w:leader="dot" w:pos="9350"/>
        </w:tabs>
        <w:rPr>
          <w:rFonts w:ascii="Cambria" w:eastAsia="MS Mincho" w:hAnsi="Cambria"/>
          <w:bCs w:val="0"/>
          <w:noProof/>
        </w:rPr>
      </w:pPr>
      <w:r w:rsidRPr="00475D04">
        <w:rPr>
          <w:noProof/>
        </w:rPr>
        <w:t>Clean Up</w:t>
      </w:r>
      <w:r w:rsidRPr="00475D04">
        <w:rPr>
          <w:noProof/>
        </w:rPr>
        <w:tab/>
      </w:r>
      <w:r w:rsidR="000D4DBB">
        <w:rPr>
          <w:noProof/>
        </w:rPr>
        <w:t>20</w:t>
      </w:r>
    </w:p>
    <w:p w:rsidR="00AD33F1" w:rsidRDefault="00AD33F1" w:rsidP="00F44CA2">
      <w:pPr>
        <w:pStyle w:val="TOC2"/>
        <w:tabs>
          <w:tab w:val="right" w:leader="dot" w:pos="9350"/>
        </w:tabs>
        <w:rPr>
          <w:noProof/>
        </w:rPr>
      </w:pPr>
      <w:r>
        <w:rPr>
          <w:noProof/>
        </w:rPr>
        <w:t>After the Workshop</w:t>
      </w:r>
      <w:r>
        <w:rPr>
          <w:noProof/>
        </w:rPr>
        <w:tab/>
      </w:r>
      <w:r w:rsidR="000D4DBB">
        <w:rPr>
          <w:noProof/>
        </w:rPr>
        <w:t>20</w:t>
      </w:r>
    </w:p>
    <w:p w:rsidR="00F44CA2" w:rsidRPr="00622D68" w:rsidRDefault="00F44CA2" w:rsidP="00F44CA2">
      <w:pPr>
        <w:pStyle w:val="TOC2"/>
        <w:tabs>
          <w:tab w:val="right" w:leader="dot" w:pos="9350"/>
        </w:tabs>
        <w:rPr>
          <w:rFonts w:ascii="Cambria" w:eastAsia="MS Mincho" w:hAnsi="Cambria"/>
          <w:bCs w:val="0"/>
          <w:noProof/>
        </w:rPr>
      </w:pPr>
      <w:r w:rsidRPr="00475D04">
        <w:rPr>
          <w:noProof/>
        </w:rPr>
        <w:t>Universal Design</w:t>
      </w:r>
      <w:r w:rsidRPr="00475D04">
        <w:rPr>
          <w:noProof/>
        </w:rPr>
        <w:tab/>
      </w:r>
      <w:r w:rsidR="00835451">
        <w:rPr>
          <w:noProof/>
        </w:rPr>
        <w:t>20</w:t>
      </w:r>
    </w:p>
    <w:p w:rsidR="00F44CA2" w:rsidRPr="00C471B3" w:rsidRDefault="00F44CA2" w:rsidP="00F44CA2">
      <w:pPr>
        <w:pStyle w:val="TOC2"/>
        <w:spacing w:before="0"/>
        <w:rPr>
          <w:rFonts w:cs="Arial"/>
          <w:smallCaps/>
        </w:rPr>
      </w:pPr>
      <w:r w:rsidRPr="00C471B3">
        <w:rPr>
          <w:rFonts w:cs="Arial"/>
          <w:b/>
          <w:bCs w:val="0"/>
          <w:noProof/>
        </w:rPr>
        <w:fldChar w:fldCharType="end"/>
      </w:r>
      <w:r w:rsidRPr="00C471B3">
        <w:rPr>
          <w:rFonts w:cs="Arial"/>
          <w:smallCaps/>
        </w:rPr>
        <w:t xml:space="preserve"> </w:t>
      </w:r>
    </w:p>
    <w:p w:rsidR="00F44CA2" w:rsidRPr="00C471B3" w:rsidRDefault="00B0566E" w:rsidP="00F44CA2">
      <w:pPr>
        <w:pStyle w:val="Heading2"/>
      </w:pPr>
      <w:bookmarkStart w:id="8" w:name="_Toc177977342"/>
      <w:bookmarkStart w:id="9" w:name="_Toc177977420"/>
      <w:bookmarkStart w:id="10" w:name="_Toc178667101"/>
      <w:r>
        <w:t>Time R</w:t>
      </w:r>
      <w:r w:rsidR="00F44CA2" w:rsidRPr="00C471B3">
        <w:t>equired</w:t>
      </w:r>
      <w:bookmarkEnd w:id="8"/>
      <w:bookmarkEnd w:id="9"/>
      <w:bookmarkEnd w:id="10"/>
    </w:p>
    <w:p w:rsidR="00F44CA2" w:rsidRPr="00C471B3" w:rsidRDefault="00F44CA2" w:rsidP="00F44CA2">
      <w:pPr>
        <w:pStyle w:val="BodyText"/>
        <w:tabs>
          <w:tab w:val="left" w:pos="2880"/>
          <w:tab w:val="left" w:pos="5760"/>
        </w:tabs>
      </w:pPr>
    </w:p>
    <w:p w:rsidR="00F44CA2" w:rsidRPr="00C471B3" w:rsidRDefault="00F44CA2" w:rsidP="003578CD">
      <w:pPr>
        <w:pStyle w:val="BodyText"/>
        <w:tabs>
          <w:tab w:val="left" w:pos="2340"/>
          <w:tab w:val="left" w:pos="7110"/>
        </w:tabs>
      </w:pPr>
      <w:r w:rsidRPr="00C471B3">
        <w:t>Set-up</w:t>
      </w:r>
      <w:r w:rsidR="008E3082">
        <w:t>: 30 minutes</w:t>
      </w:r>
      <w:r w:rsidR="003578CD">
        <w:tab/>
      </w:r>
      <w:r w:rsidRPr="00C471B3">
        <w:t>Program</w:t>
      </w:r>
      <w:r w:rsidR="003578CD">
        <w:t>: 7 hours (includes working lunch)</w:t>
      </w:r>
      <w:r w:rsidRPr="00C471B3">
        <w:tab/>
        <w:t>Clean Up</w:t>
      </w:r>
      <w:r w:rsidR="003578CD">
        <w:t>: 15 min</w:t>
      </w:r>
      <w:r w:rsidR="008E3082">
        <w:t>utes</w:t>
      </w:r>
    </w:p>
    <w:p w:rsidR="00F44CA2" w:rsidRPr="00C471B3" w:rsidRDefault="008E3082" w:rsidP="00F44CA2">
      <w:pPr>
        <w:pStyle w:val="BodyText"/>
        <w:tabs>
          <w:tab w:val="left" w:pos="2520"/>
          <w:tab w:val="left" w:pos="5400"/>
        </w:tabs>
        <w:ind w:left="-360"/>
      </w:pPr>
      <w:r w:rsidRPr="008E3082">
        <w:rPr>
          <w:noProof/>
        </w:rPr>
        <w:drawing>
          <wp:anchor distT="0" distB="0" distL="114300" distR="114300" simplePos="0" relativeHeight="251666432" behindDoc="0" locked="0" layoutInCell="1" allowOverlap="1" wp14:anchorId="5A2FF068" wp14:editId="7C26A430">
            <wp:simplePos x="0" y="0"/>
            <wp:positionH relativeFrom="column">
              <wp:posOffset>76835</wp:posOffset>
            </wp:positionH>
            <wp:positionV relativeFrom="paragraph">
              <wp:posOffset>56515</wp:posOffset>
            </wp:positionV>
            <wp:extent cx="1034415" cy="8947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415"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082">
        <w:rPr>
          <w:noProof/>
        </w:rPr>
        <w:drawing>
          <wp:anchor distT="0" distB="0" distL="114300" distR="114300" simplePos="0" relativeHeight="251667456" behindDoc="0" locked="0" layoutInCell="1" allowOverlap="1" wp14:anchorId="36C2C70B" wp14:editId="695AC477">
            <wp:simplePos x="0" y="0"/>
            <wp:positionH relativeFrom="column">
              <wp:posOffset>4590415</wp:posOffset>
            </wp:positionH>
            <wp:positionV relativeFrom="paragraph">
              <wp:posOffset>57150</wp:posOffset>
            </wp:positionV>
            <wp:extent cx="1034415" cy="89471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4415" cy="8947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F44CA2" w:rsidRPr="00C471B3">
        <w:tab/>
      </w:r>
      <w:r w:rsidR="00F44CA2" w:rsidRPr="00C471B3">
        <w:tab/>
      </w:r>
    </w:p>
    <w:p w:rsidR="008E3082" w:rsidRDefault="008E3082" w:rsidP="00D728DA">
      <w:pPr>
        <w:pStyle w:val="Heading2"/>
      </w:pPr>
    </w:p>
    <w:p w:rsidR="008E3082" w:rsidRDefault="008E3082" w:rsidP="00D728DA">
      <w:pPr>
        <w:pStyle w:val="Heading2"/>
      </w:pPr>
    </w:p>
    <w:p w:rsidR="00FD7B64" w:rsidRDefault="00FD7B64" w:rsidP="00D728DA">
      <w:pPr>
        <w:pStyle w:val="Heading2"/>
      </w:pPr>
    </w:p>
    <w:p w:rsidR="00D728DA" w:rsidRPr="00C471B3" w:rsidRDefault="00597A32" w:rsidP="00D728DA">
      <w:pPr>
        <w:pStyle w:val="Heading2"/>
      </w:pPr>
      <w:r>
        <w:lastRenderedPageBreak/>
        <w:t>Program-S</w:t>
      </w:r>
      <w:r w:rsidR="00B0566E">
        <w:t>pecific Background I</w:t>
      </w:r>
      <w:r w:rsidR="00D728DA">
        <w:t>nformation</w:t>
      </w:r>
    </w:p>
    <w:p w:rsidR="008E3082" w:rsidRPr="008E3082" w:rsidRDefault="008E3082" w:rsidP="00B0566E">
      <w:pPr>
        <w:spacing w:before="120"/>
        <w:rPr>
          <w:rFonts w:asciiTheme="minorHAnsi" w:hAnsiTheme="minorHAnsi"/>
          <w:b/>
          <w:color w:val="99CC00"/>
          <w:sz w:val="24"/>
          <w:szCs w:val="24"/>
        </w:rPr>
      </w:pPr>
      <w:r w:rsidRPr="008E3082">
        <w:rPr>
          <w:rFonts w:asciiTheme="minorHAnsi" w:hAnsiTheme="minorHAnsi"/>
          <w:b/>
          <w:color w:val="99CC00"/>
          <w:sz w:val="24"/>
          <w:szCs w:val="24"/>
        </w:rPr>
        <w:t>Definition of Terms:</w:t>
      </w:r>
    </w:p>
    <w:p w:rsidR="003578CD" w:rsidRPr="00D728DA" w:rsidRDefault="003578CD" w:rsidP="00B0566E">
      <w:pPr>
        <w:spacing w:before="120"/>
        <w:rPr>
          <w:rFonts w:asciiTheme="minorHAnsi" w:hAnsiTheme="minorHAnsi"/>
          <w:sz w:val="24"/>
          <w:szCs w:val="24"/>
        </w:rPr>
      </w:pPr>
      <w:r w:rsidRPr="00D728DA">
        <w:rPr>
          <w:rFonts w:asciiTheme="minorHAnsi" w:hAnsiTheme="minorHAnsi"/>
          <w:b/>
          <w:sz w:val="24"/>
          <w:szCs w:val="24"/>
        </w:rPr>
        <w:t>CONTENT AREAS:</w:t>
      </w:r>
      <w:r w:rsidRPr="00D728DA">
        <w:rPr>
          <w:rFonts w:asciiTheme="minorHAnsi" w:hAnsiTheme="minorHAnsi"/>
          <w:sz w:val="24"/>
          <w:szCs w:val="24"/>
        </w:rPr>
        <w:t xml:space="preserve">   Targeting messages for different audiences, written communication skills, observation skills, questioning skills, targeting questions for different forms of journalistic writing, constructive feedback skills</w:t>
      </w:r>
    </w:p>
    <w:p w:rsidR="003578CD" w:rsidRPr="00D728DA" w:rsidRDefault="003578CD" w:rsidP="003578CD">
      <w:pPr>
        <w:rPr>
          <w:rFonts w:asciiTheme="minorHAnsi" w:hAnsiTheme="minorHAnsi"/>
          <w:sz w:val="24"/>
          <w:szCs w:val="24"/>
        </w:rPr>
      </w:pPr>
    </w:p>
    <w:p w:rsidR="003578CD" w:rsidRPr="00D728DA" w:rsidRDefault="003578CD" w:rsidP="003578CD">
      <w:pPr>
        <w:rPr>
          <w:rFonts w:asciiTheme="minorHAnsi" w:hAnsiTheme="minorHAnsi"/>
          <w:sz w:val="24"/>
          <w:szCs w:val="24"/>
        </w:rPr>
      </w:pPr>
      <w:r w:rsidRPr="00D728DA">
        <w:rPr>
          <w:rFonts w:asciiTheme="minorHAnsi" w:hAnsiTheme="minorHAnsi"/>
          <w:b/>
          <w:sz w:val="24"/>
          <w:szCs w:val="24"/>
        </w:rPr>
        <w:t xml:space="preserve">STRATEGIES:  </w:t>
      </w:r>
      <w:r w:rsidRPr="00D728DA">
        <w:rPr>
          <w:rFonts w:asciiTheme="minorHAnsi" w:hAnsiTheme="minorHAnsi"/>
          <w:sz w:val="24"/>
          <w:szCs w:val="24"/>
        </w:rPr>
        <w:t xml:space="preserve">Discussion; role-play; practice in small groups; modeling interviewing skills; reflection and feedback; writing assignments. </w:t>
      </w:r>
    </w:p>
    <w:p w:rsidR="003578CD" w:rsidRPr="00D728DA" w:rsidRDefault="003578CD" w:rsidP="003578CD">
      <w:pPr>
        <w:rPr>
          <w:rFonts w:asciiTheme="minorHAnsi" w:hAnsiTheme="minorHAnsi"/>
          <w:sz w:val="24"/>
          <w:szCs w:val="24"/>
        </w:rPr>
      </w:pPr>
    </w:p>
    <w:p w:rsidR="003578CD" w:rsidRPr="00D728DA" w:rsidRDefault="003578CD" w:rsidP="003578CD">
      <w:pPr>
        <w:rPr>
          <w:rFonts w:asciiTheme="minorHAnsi" w:hAnsiTheme="minorHAnsi"/>
          <w:sz w:val="24"/>
          <w:szCs w:val="24"/>
        </w:rPr>
      </w:pPr>
      <w:r w:rsidRPr="00D728DA">
        <w:rPr>
          <w:rFonts w:asciiTheme="minorHAnsi" w:hAnsiTheme="minorHAnsi"/>
          <w:b/>
          <w:sz w:val="24"/>
          <w:szCs w:val="24"/>
        </w:rPr>
        <w:t xml:space="preserve">TARGET AUDIENCE: </w:t>
      </w:r>
      <w:r w:rsidRPr="00D728DA">
        <w:rPr>
          <w:rFonts w:asciiTheme="minorHAnsi" w:hAnsiTheme="minorHAnsi"/>
          <w:sz w:val="24"/>
          <w:szCs w:val="24"/>
        </w:rPr>
        <w:t xml:space="preserve">Open to </w:t>
      </w:r>
      <w:r w:rsidR="0085105C">
        <w:rPr>
          <w:rFonts w:asciiTheme="minorHAnsi" w:hAnsiTheme="minorHAnsi"/>
          <w:sz w:val="24"/>
          <w:szCs w:val="24"/>
        </w:rPr>
        <w:t xml:space="preserve">university </w:t>
      </w:r>
      <w:r w:rsidRPr="00D728DA">
        <w:rPr>
          <w:rFonts w:asciiTheme="minorHAnsi" w:hAnsiTheme="minorHAnsi"/>
          <w:sz w:val="24"/>
          <w:szCs w:val="24"/>
        </w:rPr>
        <w:t>students, post-doctorate candidates, educators, researchers &amp; scientists who possess basic writing skills and are interested in science journalism.</w:t>
      </w:r>
    </w:p>
    <w:p w:rsidR="003578CD" w:rsidRPr="00D728DA" w:rsidRDefault="003578CD" w:rsidP="003578CD">
      <w:pPr>
        <w:rPr>
          <w:rFonts w:asciiTheme="minorHAnsi" w:hAnsiTheme="minorHAnsi"/>
          <w:sz w:val="24"/>
          <w:szCs w:val="24"/>
        </w:rPr>
      </w:pPr>
    </w:p>
    <w:p w:rsidR="003578CD" w:rsidRPr="00D728DA" w:rsidRDefault="003578CD" w:rsidP="003578CD">
      <w:pPr>
        <w:rPr>
          <w:rFonts w:asciiTheme="minorHAnsi" w:hAnsiTheme="minorHAnsi"/>
          <w:sz w:val="24"/>
          <w:szCs w:val="24"/>
        </w:rPr>
      </w:pPr>
      <w:r w:rsidRPr="00D728DA">
        <w:rPr>
          <w:rFonts w:asciiTheme="minorHAnsi" w:hAnsiTheme="minorHAnsi"/>
          <w:b/>
          <w:sz w:val="24"/>
          <w:szCs w:val="24"/>
        </w:rPr>
        <w:t xml:space="preserve">RECRUITMENT: </w:t>
      </w:r>
      <w:r w:rsidRPr="00D728DA">
        <w:rPr>
          <w:rFonts w:asciiTheme="minorHAnsi" w:hAnsiTheme="minorHAnsi"/>
          <w:sz w:val="24"/>
          <w:szCs w:val="24"/>
        </w:rPr>
        <w:t>Through an application process.  Because this is not intended to be an introductory writing workshop, applicants must submit a writing sample to demonstrate their basic writing skills.</w:t>
      </w:r>
    </w:p>
    <w:p w:rsidR="003578CD" w:rsidRPr="00D728DA" w:rsidRDefault="003578CD" w:rsidP="003578CD">
      <w:pPr>
        <w:rPr>
          <w:rFonts w:asciiTheme="minorHAnsi" w:hAnsiTheme="minorHAnsi"/>
          <w:sz w:val="24"/>
          <w:szCs w:val="24"/>
        </w:rPr>
      </w:pPr>
    </w:p>
    <w:p w:rsidR="003578CD" w:rsidRPr="00D728DA" w:rsidRDefault="003578CD" w:rsidP="003578CD">
      <w:pPr>
        <w:rPr>
          <w:rFonts w:asciiTheme="minorHAnsi" w:hAnsiTheme="minorHAnsi"/>
          <w:sz w:val="24"/>
          <w:szCs w:val="24"/>
        </w:rPr>
      </w:pPr>
      <w:r w:rsidRPr="00D728DA">
        <w:rPr>
          <w:rFonts w:asciiTheme="minorHAnsi" w:hAnsiTheme="minorHAnsi"/>
          <w:b/>
          <w:sz w:val="24"/>
          <w:szCs w:val="24"/>
        </w:rPr>
        <w:t xml:space="preserve">COMMITMENT: </w:t>
      </w:r>
      <w:r w:rsidRPr="00D728DA">
        <w:rPr>
          <w:rFonts w:asciiTheme="minorHAnsi" w:hAnsiTheme="minorHAnsi"/>
          <w:sz w:val="24"/>
          <w:szCs w:val="24"/>
        </w:rPr>
        <w:t>Participants attend the workshop and complete the assignments.</w:t>
      </w:r>
    </w:p>
    <w:p w:rsidR="003578CD" w:rsidRPr="00D728DA" w:rsidRDefault="003578CD" w:rsidP="003578CD">
      <w:pPr>
        <w:rPr>
          <w:rFonts w:asciiTheme="minorHAnsi" w:hAnsiTheme="minorHAnsi"/>
          <w:sz w:val="24"/>
          <w:szCs w:val="24"/>
        </w:rPr>
      </w:pPr>
    </w:p>
    <w:p w:rsidR="003578CD" w:rsidRPr="00D728DA" w:rsidRDefault="003578CD" w:rsidP="003578CD">
      <w:pPr>
        <w:rPr>
          <w:rFonts w:asciiTheme="minorHAnsi" w:hAnsiTheme="minorHAnsi"/>
          <w:sz w:val="24"/>
          <w:szCs w:val="24"/>
        </w:rPr>
      </w:pPr>
      <w:r w:rsidRPr="00D728DA">
        <w:rPr>
          <w:rFonts w:asciiTheme="minorHAnsi" w:hAnsiTheme="minorHAnsi"/>
          <w:b/>
          <w:sz w:val="24"/>
          <w:szCs w:val="24"/>
        </w:rPr>
        <w:t xml:space="preserve">FACILITATORS: </w:t>
      </w:r>
      <w:r w:rsidRPr="00D728DA">
        <w:rPr>
          <w:rFonts w:asciiTheme="minorHAnsi" w:hAnsiTheme="minorHAnsi"/>
          <w:sz w:val="24"/>
          <w:szCs w:val="24"/>
        </w:rPr>
        <w:t>Scientists, educators and editorial staff with knowledge of professional science writing practices, interviewing experience and excellent workshop facilitation skills; aided by support staff coached in the process and serving as small group facilitators.</w:t>
      </w:r>
    </w:p>
    <w:p w:rsidR="003578CD" w:rsidRPr="00D728DA" w:rsidRDefault="003578CD" w:rsidP="003578CD">
      <w:pPr>
        <w:rPr>
          <w:rFonts w:asciiTheme="minorHAnsi" w:hAnsiTheme="minorHAnsi"/>
          <w:sz w:val="24"/>
          <w:szCs w:val="24"/>
        </w:rPr>
      </w:pPr>
    </w:p>
    <w:p w:rsidR="003578CD" w:rsidRPr="00D728DA" w:rsidRDefault="003578CD" w:rsidP="003578CD">
      <w:pPr>
        <w:rPr>
          <w:rFonts w:asciiTheme="minorHAnsi" w:hAnsiTheme="minorHAnsi"/>
          <w:sz w:val="24"/>
          <w:szCs w:val="24"/>
        </w:rPr>
      </w:pPr>
      <w:r w:rsidRPr="00D728DA">
        <w:rPr>
          <w:rFonts w:asciiTheme="minorHAnsi" w:hAnsiTheme="minorHAnsi"/>
          <w:b/>
          <w:sz w:val="24"/>
          <w:szCs w:val="24"/>
        </w:rPr>
        <w:t xml:space="preserve">PUBLIC ENGAGEMENT PLATFORMS: </w:t>
      </w:r>
      <w:r w:rsidRPr="00D728DA">
        <w:rPr>
          <w:rFonts w:asciiTheme="minorHAnsi" w:hAnsiTheme="minorHAnsi"/>
          <w:sz w:val="24"/>
          <w:szCs w:val="24"/>
        </w:rPr>
        <w:t>Opportunity to write and submit news stories, journalistic articles, blog entries, a profile of a scientist, newsletter articles, reviews of scientific events, content for web pages and press releases.</w:t>
      </w:r>
    </w:p>
    <w:p w:rsidR="003578CD" w:rsidRPr="00D728DA" w:rsidRDefault="003578CD" w:rsidP="003578CD">
      <w:pPr>
        <w:rPr>
          <w:rFonts w:asciiTheme="minorHAnsi" w:hAnsiTheme="minorHAnsi"/>
          <w:sz w:val="24"/>
          <w:szCs w:val="24"/>
        </w:rPr>
      </w:pPr>
    </w:p>
    <w:p w:rsidR="003578CD" w:rsidRPr="00D728DA" w:rsidRDefault="003578CD" w:rsidP="003578CD">
      <w:pPr>
        <w:rPr>
          <w:rFonts w:asciiTheme="minorHAnsi" w:hAnsiTheme="minorHAnsi"/>
          <w:sz w:val="24"/>
          <w:szCs w:val="24"/>
        </w:rPr>
      </w:pPr>
      <w:r w:rsidRPr="00D728DA">
        <w:rPr>
          <w:rFonts w:asciiTheme="minorHAnsi" w:hAnsiTheme="minorHAnsi"/>
          <w:b/>
          <w:sz w:val="24"/>
          <w:szCs w:val="24"/>
        </w:rPr>
        <w:t xml:space="preserve">EVALUATION: </w:t>
      </w:r>
      <w:r w:rsidRPr="00D728DA">
        <w:rPr>
          <w:rFonts w:asciiTheme="minorHAnsi" w:hAnsiTheme="minorHAnsi"/>
          <w:sz w:val="24"/>
          <w:szCs w:val="24"/>
        </w:rPr>
        <w:t>Participants will evaluate the workshop upon completion to determine effectiveness of instructional strategies, usefulness of content presented and to identify areas for improvement.</w:t>
      </w:r>
    </w:p>
    <w:p w:rsidR="003578CD" w:rsidRDefault="003578CD" w:rsidP="003578CD">
      <w:pPr>
        <w:rPr>
          <w:rFonts w:asciiTheme="minorHAnsi" w:hAnsiTheme="minorHAnsi"/>
        </w:rPr>
      </w:pPr>
    </w:p>
    <w:p w:rsidR="00D728DA" w:rsidRPr="00C471B3" w:rsidRDefault="00D728DA" w:rsidP="00D728DA">
      <w:pPr>
        <w:pStyle w:val="Heading2"/>
      </w:pPr>
      <w:r>
        <w:t>Materials</w:t>
      </w:r>
    </w:p>
    <w:p w:rsidR="00B0566E" w:rsidRPr="00F436BF" w:rsidRDefault="00B0566E" w:rsidP="00B0566E">
      <w:pPr>
        <w:pStyle w:val="BodyText"/>
      </w:pPr>
      <w:r w:rsidRPr="00F436BF">
        <w:t xml:space="preserve">This workshop requires a projector and screen, </w:t>
      </w:r>
      <w:r w:rsidR="00F436BF" w:rsidRPr="00F436BF">
        <w:t xml:space="preserve">internet access for viewing short film examples during instruction, </w:t>
      </w:r>
      <w:r w:rsidRPr="00F436BF">
        <w:t xml:space="preserve">the associated </w:t>
      </w:r>
      <w:r w:rsidRPr="00F30FAC">
        <w:t>P</w:t>
      </w:r>
      <w:r w:rsidR="00A03ED1" w:rsidRPr="00F30FAC">
        <w:t>owerPoint</w:t>
      </w:r>
      <w:r w:rsidRPr="00F30FAC">
        <w:t xml:space="preserve"> </w:t>
      </w:r>
      <w:r w:rsidRPr="00F436BF">
        <w:t xml:space="preserve">files, </w:t>
      </w:r>
      <w:r w:rsidR="002E100B" w:rsidRPr="00F436BF">
        <w:t xml:space="preserve">application for workshop participation, </w:t>
      </w:r>
      <w:r w:rsidR="00E81850" w:rsidRPr="00F436BF">
        <w:t xml:space="preserve">reading material provided </w:t>
      </w:r>
      <w:r w:rsidR="00BD5B1B" w:rsidRPr="00F436BF">
        <w:t xml:space="preserve">to participants </w:t>
      </w:r>
      <w:r w:rsidR="00E81850" w:rsidRPr="00F436BF">
        <w:t xml:space="preserve">prior to the workshop, </w:t>
      </w:r>
      <w:r w:rsidRPr="00F436BF">
        <w:t>printed copy of the associated articles</w:t>
      </w:r>
      <w:r w:rsidR="00BD5B1B" w:rsidRPr="00F436BF">
        <w:t xml:space="preserve"> </w:t>
      </w:r>
      <w:r w:rsidRPr="00F436BF">
        <w:t xml:space="preserve">and </w:t>
      </w:r>
      <w:r w:rsidR="00E81850" w:rsidRPr="00F436BF">
        <w:t>handouts provided</w:t>
      </w:r>
      <w:r w:rsidR="00BD5B1B" w:rsidRPr="00F436BF">
        <w:t xml:space="preserve"> during the workshop</w:t>
      </w:r>
      <w:r w:rsidR="00633E3D" w:rsidRPr="00F436BF">
        <w:t xml:space="preserve">, evaluation form, </w:t>
      </w:r>
      <w:r w:rsidRPr="00F436BF">
        <w:t xml:space="preserve">a whiteboard or </w:t>
      </w:r>
      <w:r w:rsidR="002E100B" w:rsidRPr="00F436BF">
        <w:t>blackboard for the facilitator and i</w:t>
      </w:r>
      <w:r w:rsidR="00D97629" w:rsidRPr="00F436BF">
        <w:t xml:space="preserve">nvited guest scientist for the </w:t>
      </w:r>
      <w:r w:rsidR="002E100B" w:rsidRPr="00F436BF">
        <w:t>demonstrative interview</w:t>
      </w:r>
      <w:r w:rsidR="00D97629" w:rsidRPr="00F436BF">
        <w:t>.</w:t>
      </w:r>
      <w:r w:rsidR="00F436BF" w:rsidRPr="00F436BF">
        <w:t xml:space="preserve"> See detailed list of workshop materials for more information.</w:t>
      </w:r>
    </w:p>
    <w:p w:rsidR="00B0566E" w:rsidRPr="00163CBF" w:rsidRDefault="00B0566E" w:rsidP="00B0566E">
      <w:pPr>
        <w:pStyle w:val="BodyText"/>
        <w:rPr>
          <w:color w:val="FF0000"/>
        </w:rPr>
      </w:pPr>
    </w:p>
    <w:p w:rsidR="00F436BF" w:rsidRDefault="00F436BF" w:rsidP="00F436BF">
      <w:pPr>
        <w:pStyle w:val="Heading2"/>
        <w:pBdr>
          <w:bottom w:val="single" w:sz="4" w:space="1" w:color="660066"/>
        </w:pBdr>
      </w:pPr>
      <w:r>
        <w:t>Prior to the Workshop (1-2 Months out)</w:t>
      </w:r>
    </w:p>
    <w:p w:rsidR="00F436BF" w:rsidRPr="00286D92" w:rsidRDefault="00F436BF" w:rsidP="00F436BF">
      <w:pPr>
        <w:pStyle w:val="Heading4"/>
        <w:spacing w:before="120"/>
        <w:rPr>
          <w:rFonts w:asciiTheme="minorHAnsi" w:hAnsiTheme="minorHAnsi"/>
          <w:i w:val="0"/>
          <w:color w:val="99CC00"/>
          <w:sz w:val="24"/>
          <w:szCs w:val="24"/>
        </w:rPr>
      </w:pPr>
      <w:r w:rsidRPr="00286D92">
        <w:rPr>
          <w:rFonts w:asciiTheme="minorHAnsi" w:hAnsiTheme="minorHAnsi"/>
          <w:i w:val="0"/>
          <w:color w:val="99CC00"/>
          <w:sz w:val="24"/>
          <w:szCs w:val="24"/>
        </w:rPr>
        <w:t xml:space="preserve">Assignments: </w:t>
      </w:r>
    </w:p>
    <w:p w:rsidR="00F436BF" w:rsidRDefault="00F436BF" w:rsidP="00F436BF">
      <w:pPr>
        <w:pStyle w:val="BodyText"/>
      </w:pPr>
      <w:r>
        <w:t>Description:</w:t>
      </w:r>
    </w:p>
    <w:p w:rsidR="00F436BF" w:rsidRDefault="00F436BF" w:rsidP="00F436BF">
      <w:pPr>
        <w:rPr>
          <w:rFonts w:asciiTheme="minorHAnsi" w:eastAsia="Times New Roman" w:hAnsiTheme="minorHAnsi"/>
          <w:sz w:val="24"/>
          <w:szCs w:val="24"/>
        </w:rPr>
      </w:pPr>
      <w:r>
        <w:rPr>
          <w:rFonts w:asciiTheme="minorHAnsi" w:eastAsia="Times New Roman" w:hAnsiTheme="minorHAnsi"/>
          <w:sz w:val="24"/>
          <w:szCs w:val="24"/>
        </w:rPr>
        <w:t>In order for participants to prepare for the Workshop, they are given a number of assignments.</w:t>
      </w:r>
    </w:p>
    <w:p w:rsidR="00F436BF" w:rsidRDefault="00F436BF" w:rsidP="00F436BF">
      <w:pPr>
        <w:rPr>
          <w:rFonts w:asciiTheme="minorHAnsi" w:eastAsia="Times New Roman" w:hAnsiTheme="minorHAnsi"/>
          <w:sz w:val="24"/>
          <w:szCs w:val="24"/>
        </w:rPr>
      </w:pPr>
    </w:p>
    <w:p w:rsidR="00F436BF" w:rsidRDefault="00F436BF" w:rsidP="00F436BF">
      <w:pPr>
        <w:rPr>
          <w:rFonts w:asciiTheme="minorHAnsi" w:eastAsia="Times New Roman" w:hAnsiTheme="minorHAnsi"/>
          <w:sz w:val="24"/>
          <w:szCs w:val="24"/>
        </w:rPr>
      </w:pPr>
      <w:r>
        <w:rPr>
          <w:rFonts w:asciiTheme="minorHAnsi" w:eastAsia="Times New Roman" w:hAnsiTheme="minorHAnsi"/>
          <w:sz w:val="24"/>
          <w:szCs w:val="24"/>
        </w:rPr>
        <w:t>Assignment 1: Write an article</w:t>
      </w:r>
    </w:p>
    <w:p w:rsidR="00F436BF" w:rsidRDefault="00F436BF" w:rsidP="00F436BF">
      <w:pPr>
        <w:rPr>
          <w:rFonts w:asciiTheme="minorHAnsi" w:eastAsia="Times New Roman" w:hAnsiTheme="minorHAnsi"/>
          <w:sz w:val="24"/>
          <w:szCs w:val="24"/>
        </w:rPr>
      </w:pPr>
      <w:r>
        <w:rPr>
          <w:rFonts w:asciiTheme="minorHAnsi" w:eastAsia="Times New Roman" w:hAnsiTheme="minorHAnsi"/>
          <w:sz w:val="24"/>
          <w:szCs w:val="24"/>
        </w:rPr>
        <w:t>Assignment 2: Read an article that they receive from the instructor</w:t>
      </w:r>
    </w:p>
    <w:p w:rsidR="00F436BF" w:rsidRDefault="00F436BF" w:rsidP="00F436BF">
      <w:pPr>
        <w:rPr>
          <w:rFonts w:asciiTheme="minorHAnsi" w:eastAsia="Times New Roman" w:hAnsiTheme="minorHAnsi"/>
          <w:sz w:val="24"/>
          <w:szCs w:val="24"/>
        </w:rPr>
      </w:pPr>
      <w:r>
        <w:rPr>
          <w:rFonts w:asciiTheme="minorHAnsi" w:eastAsia="Times New Roman" w:hAnsiTheme="minorHAnsi"/>
          <w:sz w:val="24"/>
          <w:szCs w:val="24"/>
        </w:rPr>
        <w:t>Assignment 3 (optional): Read and comment on a series of materials received from the instructor</w:t>
      </w:r>
    </w:p>
    <w:p w:rsidR="00F436BF" w:rsidRPr="001C49DB" w:rsidRDefault="00F436BF" w:rsidP="00F436BF">
      <w:pPr>
        <w:rPr>
          <w:rFonts w:asciiTheme="minorHAnsi" w:eastAsia="Times New Roman" w:hAnsiTheme="minorHAnsi"/>
          <w:sz w:val="24"/>
          <w:szCs w:val="24"/>
        </w:rPr>
      </w:pPr>
    </w:p>
    <w:p w:rsidR="009E0C61" w:rsidRPr="00286D92" w:rsidRDefault="009E0C61" w:rsidP="009E0C61">
      <w:pPr>
        <w:rPr>
          <w:rFonts w:asciiTheme="minorHAnsi" w:eastAsia="Times New Roman" w:hAnsiTheme="minorHAnsi"/>
          <w:b/>
          <w:color w:val="99CC00"/>
          <w:sz w:val="24"/>
          <w:szCs w:val="24"/>
        </w:rPr>
      </w:pPr>
      <w:r w:rsidRPr="00286D92">
        <w:rPr>
          <w:rFonts w:asciiTheme="minorHAnsi" w:eastAsia="Times New Roman" w:hAnsiTheme="minorHAnsi"/>
          <w:b/>
          <w:color w:val="99CC00"/>
          <w:sz w:val="24"/>
          <w:szCs w:val="24"/>
        </w:rPr>
        <w:t>Goals:</w:t>
      </w:r>
    </w:p>
    <w:p w:rsidR="009E0C61" w:rsidRDefault="009E0C61" w:rsidP="009E0C61">
      <w:pPr>
        <w:rPr>
          <w:rFonts w:asciiTheme="minorHAnsi" w:eastAsia="Times New Roman" w:hAnsiTheme="minorHAnsi"/>
          <w:sz w:val="24"/>
          <w:szCs w:val="24"/>
        </w:rPr>
      </w:pPr>
      <w:r>
        <w:rPr>
          <w:rFonts w:asciiTheme="minorHAnsi" w:eastAsia="Times New Roman" w:hAnsiTheme="minorHAnsi"/>
          <w:sz w:val="24"/>
          <w:szCs w:val="24"/>
        </w:rPr>
        <w:t>Assignment 1: A selection of these articles will be reproduced for discussion at the Workshop</w:t>
      </w:r>
    </w:p>
    <w:p w:rsidR="009E0C61" w:rsidRDefault="009E0C61" w:rsidP="009E0C61">
      <w:pPr>
        <w:rPr>
          <w:rFonts w:asciiTheme="minorHAnsi" w:eastAsia="Times New Roman" w:hAnsiTheme="minorHAnsi"/>
          <w:sz w:val="24"/>
          <w:szCs w:val="24"/>
        </w:rPr>
      </w:pPr>
      <w:r>
        <w:rPr>
          <w:rFonts w:asciiTheme="minorHAnsi" w:eastAsia="Times New Roman" w:hAnsiTheme="minorHAnsi"/>
          <w:sz w:val="24"/>
          <w:szCs w:val="24"/>
        </w:rPr>
        <w:t>Assignment 2: This article will be discussed at the Workshop</w:t>
      </w:r>
    </w:p>
    <w:p w:rsidR="009E0C61" w:rsidRDefault="009E0C61" w:rsidP="009E0C61">
      <w:pPr>
        <w:rPr>
          <w:rFonts w:asciiTheme="minorHAnsi" w:eastAsia="Times New Roman" w:hAnsiTheme="minorHAnsi"/>
          <w:sz w:val="24"/>
          <w:szCs w:val="24"/>
        </w:rPr>
      </w:pPr>
      <w:r>
        <w:rPr>
          <w:rFonts w:asciiTheme="minorHAnsi" w:eastAsia="Times New Roman" w:hAnsiTheme="minorHAnsi"/>
          <w:sz w:val="24"/>
          <w:szCs w:val="24"/>
        </w:rPr>
        <w:t xml:space="preserve">Assignment 3 (optional): </w:t>
      </w:r>
    </w:p>
    <w:p w:rsidR="009E0C61" w:rsidRPr="007E3A2F" w:rsidRDefault="009E0C61" w:rsidP="002C757E">
      <w:pPr>
        <w:pStyle w:val="ListParagraph"/>
        <w:numPr>
          <w:ilvl w:val="0"/>
          <w:numId w:val="20"/>
        </w:numPr>
        <w:ind w:left="900" w:hanging="540"/>
        <w:rPr>
          <w:rFonts w:asciiTheme="minorHAnsi" w:eastAsia="Times New Roman" w:hAnsiTheme="minorHAnsi"/>
        </w:rPr>
      </w:pPr>
      <w:r w:rsidRPr="007E3A2F">
        <w:rPr>
          <w:rFonts w:asciiTheme="minorHAnsi" w:eastAsia="Times New Roman" w:hAnsiTheme="minorHAnsi"/>
        </w:rPr>
        <w:t xml:space="preserve">These assignments will provide some groundwork to talk about storytelling at the Workshop; </w:t>
      </w:r>
    </w:p>
    <w:p w:rsidR="009E0C61" w:rsidRDefault="009E0C61" w:rsidP="002C757E">
      <w:pPr>
        <w:pStyle w:val="ListParagraph"/>
        <w:numPr>
          <w:ilvl w:val="0"/>
          <w:numId w:val="20"/>
        </w:numPr>
        <w:ind w:left="900" w:hanging="540"/>
        <w:rPr>
          <w:rFonts w:asciiTheme="minorHAnsi" w:eastAsia="Times New Roman" w:hAnsiTheme="minorHAnsi"/>
        </w:rPr>
      </w:pPr>
      <w:r>
        <w:rPr>
          <w:rFonts w:asciiTheme="minorHAnsi" w:eastAsia="Times New Roman" w:hAnsiTheme="minorHAnsi"/>
        </w:rPr>
        <w:t>T</w:t>
      </w:r>
      <w:r w:rsidRPr="007E3A2F">
        <w:rPr>
          <w:rFonts w:asciiTheme="minorHAnsi" w:eastAsia="Times New Roman" w:hAnsiTheme="minorHAnsi"/>
        </w:rPr>
        <w:t xml:space="preserve">hey are sent periodically to pique the interest of the participants in anticipation of the Workshop; </w:t>
      </w:r>
    </w:p>
    <w:p w:rsidR="009E0C61" w:rsidRDefault="009E0C61" w:rsidP="00750637">
      <w:pPr>
        <w:pStyle w:val="ListParagraph"/>
        <w:numPr>
          <w:ilvl w:val="0"/>
          <w:numId w:val="20"/>
        </w:numPr>
        <w:spacing w:after="0"/>
        <w:ind w:left="900" w:hanging="540"/>
        <w:rPr>
          <w:rFonts w:asciiTheme="minorHAnsi" w:eastAsia="Times New Roman" w:hAnsiTheme="minorHAnsi"/>
        </w:rPr>
      </w:pPr>
      <w:r>
        <w:rPr>
          <w:rFonts w:asciiTheme="minorHAnsi" w:eastAsia="Times New Roman" w:hAnsiTheme="minorHAnsi"/>
        </w:rPr>
        <w:t>T</w:t>
      </w:r>
      <w:r w:rsidRPr="007E3A2F">
        <w:rPr>
          <w:rFonts w:asciiTheme="minorHAnsi" w:eastAsia="Times New Roman" w:hAnsiTheme="minorHAnsi"/>
        </w:rPr>
        <w:t>hey let the participants and instructors get acquainted with one another prior to the Workshop.</w:t>
      </w:r>
    </w:p>
    <w:p w:rsidR="00750637" w:rsidRPr="00750637" w:rsidRDefault="00750637" w:rsidP="00750637">
      <w:pPr>
        <w:rPr>
          <w:rFonts w:asciiTheme="minorHAnsi" w:eastAsia="Times New Roman" w:hAnsiTheme="minorHAnsi"/>
          <w:sz w:val="24"/>
          <w:szCs w:val="24"/>
        </w:rPr>
      </w:pPr>
    </w:p>
    <w:p w:rsidR="009E0C61" w:rsidRPr="00286D92" w:rsidRDefault="009E0C61" w:rsidP="00750637">
      <w:pPr>
        <w:rPr>
          <w:rFonts w:asciiTheme="minorHAnsi" w:eastAsia="Times New Roman" w:hAnsiTheme="minorHAnsi"/>
          <w:b/>
          <w:color w:val="99CC00"/>
          <w:sz w:val="24"/>
          <w:szCs w:val="24"/>
        </w:rPr>
      </w:pPr>
      <w:r w:rsidRPr="00286D92">
        <w:rPr>
          <w:rFonts w:asciiTheme="minorHAnsi" w:eastAsia="Times New Roman" w:hAnsiTheme="minorHAnsi"/>
          <w:b/>
          <w:color w:val="99CC00"/>
          <w:sz w:val="24"/>
          <w:szCs w:val="24"/>
        </w:rPr>
        <w:t xml:space="preserve">Materials: </w:t>
      </w:r>
    </w:p>
    <w:p w:rsidR="009E0C61" w:rsidRPr="00396DB2" w:rsidRDefault="009E0C61" w:rsidP="009E0C61">
      <w:pPr>
        <w:rPr>
          <w:rFonts w:asciiTheme="minorHAnsi" w:eastAsia="Times New Roman" w:hAnsiTheme="minorHAnsi"/>
          <w:sz w:val="24"/>
          <w:szCs w:val="24"/>
        </w:rPr>
      </w:pPr>
      <w:r w:rsidRPr="001C719B">
        <w:rPr>
          <w:rFonts w:asciiTheme="minorHAnsi" w:eastAsia="Times New Roman" w:hAnsiTheme="minorHAnsi"/>
          <w:sz w:val="24"/>
          <w:szCs w:val="24"/>
          <w:u w:val="single"/>
        </w:rPr>
        <w:t>Assignment 1</w:t>
      </w:r>
      <w:r w:rsidRPr="00396DB2">
        <w:rPr>
          <w:rFonts w:asciiTheme="minorHAnsi" w:eastAsia="Times New Roman" w:hAnsiTheme="minorHAnsi"/>
          <w:sz w:val="24"/>
          <w:szCs w:val="24"/>
        </w:rPr>
        <w:t xml:space="preserve">: </w:t>
      </w:r>
      <w:r>
        <w:rPr>
          <w:rFonts w:asciiTheme="minorHAnsi" w:eastAsia="Times New Roman" w:hAnsiTheme="minorHAnsi"/>
          <w:sz w:val="24"/>
          <w:szCs w:val="24"/>
        </w:rPr>
        <w:t>email #1 to participants prior to the workshop</w:t>
      </w:r>
    </w:p>
    <w:p w:rsidR="009E0C61" w:rsidRPr="009E0C61" w:rsidRDefault="009E0C61" w:rsidP="009E0C61">
      <w:pPr>
        <w:pStyle w:val="NormalWeb"/>
        <w:spacing w:before="0" w:beforeAutospacing="0" w:after="0" w:afterAutospacing="0"/>
        <w:rPr>
          <w:rFonts w:ascii="Calibri" w:hAnsi="Calibri"/>
          <w:lang w:val="en"/>
        </w:rPr>
      </w:pPr>
      <w:r w:rsidRPr="009E0C61">
        <w:rPr>
          <w:rFonts w:ascii="Calibri" w:hAnsi="Calibri"/>
          <w:lang w:val="en"/>
        </w:rPr>
        <w:t xml:space="preserve">In preparation for the Workshop, please submit by email an article based on </w:t>
      </w:r>
      <w:r w:rsidRPr="009E0C61">
        <w:rPr>
          <w:rFonts w:ascii="Calibri" w:hAnsi="Calibri"/>
          <w:b/>
          <w:bCs/>
          <w:lang w:val="en"/>
        </w:rPr>
        <w:t>one</w:t>
      </w:r>
      <w:r w:rsidRPr="009E0C61">
        <w:rPr>
          <w:rFonts w:ascii="Calibri" w:hAnsi="Calibri"/>
          <w:lang w:val="en"/>
        </w:rPr>
        <w:t xml:space="preserve"> of the following prompts, due [</w:t>
      </w:r>
      <w:r w:rsidRPr="009E0C61">
        <w:rPr>
          <w:rFonts w:ascii="Calibri" w:hAnsi="Calibri"/>
          <w:b/>
          <w:bCs/>
          <w:lang w:val="en"/>
        </w:rPr>
        <w:t>DATE]</w:t>
      </w:r>
      <w:r w:rsidRPr="009E0C61">
        <w:rPr>
          <w:rFonts w:ascii="Calibri" w:hAnsi="Calibri"/>
          <w:lang w:val="en"/>
        </w:rPr>
        <w:t>.</w:t>
      </w:r>
    </w:p>
    <w:p w:rsidR="009E0C61" w:rsidRPr="009E0C61" w:rsidRDefault="009E0C61" w:rsidP="002C757E">
      <w:pPr>
        <w:pStyle w:val="ListParagraph"/>
        <w:numPr>
          <w:ilvl w:val="0"/>
          <w:numId w:val="21"/>
        </w:numPr>
        <w:tabs>
          <w:tab w:val="clear" w:pos="1440"/>
        </w:tabs>
        <w:spacing w:after="0" w:line="240" w:lineRule="auto"/>
        <w:ind w:left="900" w:hanging="540"/>
        <w:rPr>
          <w:rFonts w:asciiTheme="minorHAnsi" w:hAnsiTheme="minorHAnsi"/>
          <w:lang w:val="en"/>
        </w:rPr>
      </w:pPr>
      <w:r w:rsidRPr="009E0C61">
        <w:rPr>
          <w:rFonts w:asciiTheme="minorHAnsi" w:hAnsiTheme="minorHAnsi"/>
          <w:lang w:val="en"/>
        </w:rPr>
        <w:t>Profile a materials scientist/activity or write an opinion piece</w:t>
      </w:r>
      <w:r w:rsidRPr="009E0C61">
        <w:rPr>
          <w:rFonts w:asciiTheme="minorHAnsi" w:hAnsiTheme="minorHAnsi"/>
          <w:lang w:val="en"/>
        </w:rPr>
        <w:br/>
        <w:t>Up to 600 words (</w:t>
      </w:r>
      <w:hyperlink r:id="rId11" w:tgtFrame="_blank" w:tooltip="Sample 1" w:history="1">
        <w:r w:rsidRPr="009E0C61">
          <w:rPr>
            <w:rStyle w:val="Hyperlink"/>
            <w:rFonts w:asciiTheme="minorHAnsi" w:hAnsiTheme="minorHAnsi"/>
            <w:lang w:val="en"/>
          </w:rPr>
          <w:t>Sample 1</w:t>
        </w:r>
      </w:hyperlink>
      <w:r w:rsidRPr="009E0C61">
        <w:rPr>
          <w:rFonts w:asciiTheme="minorHAnsi" w:hAnsiTheme="minorHAnsi"/>
          <w:lang w:val="en"/>
        </w:rPr>
        <w:t>) (</w:t>
      </w:r>
      <w:hyperlink r:id="rId12" w:tgtFrame="_blank" w:tooltip="Sample 2" w:history="1">
        <w:r w:rsidRPr="009E0C61">
          <w:rPr>
            <w:rStyle w:val="Hyperlink"/>
            <w:rFonts w:asciiTheme="minorHAnsi" w:hAnsiTheme="minorHAnsi"/>
            <w:lang w:val="en"/>
          </w:rPr>
          <w:t>Sample 2</w:t>
        </w:r>
      </w:hyperlink>
      <w:r w:rsidRPr="009E0C61">
        <w:rPr>
          <w:rFonts w:asciiTheme="minorHAnsi" w:hAnsiTheme="minorHAnsi"/>
          <w:lang w:val="en"/>
        </w:rPr>
        <w:t>)</w:t>
      </w:r>
    </w:p>
    <w:p w:rsidR="009E0C61" w:rsidRPr="009E0C61" w:rsidRDefault="009E0C61" w:rsidP="002C757E">
      <w:pPr>
        <w:numPr>
          <w:ilvl w:val="0"/>
          <w:numId w:val="21"/>
        </w:numPr>
        <w:tabs>
          <w:tab w:val="clear" w:pos="1440"/>
        </w:tabs>
        <w:spacing w:before="100" w:beforeAutospacing="1" w:after="100" w:afterAutospacing="1"/>
        <w:ind w:left="900" w:hanging="540"/>
        <w:rPr>
          <w:sz w:val="24"/>
          <w:szCs w:val="24"/>
          <w:lang w:val="en"/>
        </w:rPr>
      </w:pPr>
      <w:r w:rsidRPr="009E0C61">
        <w:rPr>
          <w:sz w:val="24"/>
          <w:szCs w:val="24"/>
          <w:lang w:val="en"/>
        </w:rPr>
        <w:t>Write a news article based on newly-published research in materials</w:t>
      </w:r>
      <w:r w:rsidRPr="009E0C61">
        <w:rPr>
          <w:sz w:val="24"/>
          <w:szCs w:val="24"/>
          <w:lang w:val="en"/>
        </w:rPr>
        <w:br/>
        <w:t>Up to 500 words (</w:t>
      </w:r>
      <w:hyperlink r:id="rId13" w:tgtFrame="_blank" w:tooltip="Sample" w:history="1">
        <w:r w:rsidRPr="009E0C61">
          <w:rPr>
            <w:rStyle w:val="Hyperlink"/>
            <w:sz w:val="24"/>
            <w:szCs w:val="24"/>
            <w:lang w:val="en"/>
          </w:rPr>
          <w:t>Sample</w:t>
        </w:r>
      </w:hyperlink>
      <w:r w:rsidRPr="009E0C61">
        <w:rPr>
          <w:sz w:val="24"/>
          <w:szCs w:val="24"/>
          <w:lang w:val="en"/>
        </w:rPr>
        <w:t>)</w:t>
      </w:r>
    </w:p>
    <w:p w:rsidR="009E0C61" w:rsidRDefault="009E0C61" w:rsidP="00750637">
      <w:pPr>
        <w:numPr>
          <w:ilvl w:val="0"/>
          <w:numId w:val="21"/>
        </w:numPr>
        <w:tabs>
          <w:tab w:val="clear" w:pos="1440"/>
        </w:tabs>
        <w:ind w:left="907" w:hanging="547"/>
        <w:rPr>
          <w:sz w:val="24"/>
          <w:szCs w:val="24"/>
          <w:lang w:val="en"/>
        </w:rPr>
      </w:pPr>
      <w:r w:rsidRPr="009E0C61">
        <w:rPr>
          <w:sz w:val="24"/>
          <w:szCs w:val="24"/>
          <w:lang w:val="en"/>
        </w:rPr>
        <w:t>Compose an article about a materials science event, program or individual</w:t>
      </w:r>
      <w:r w:rsidRPr="009E0C61">
        <w:rPr>
          <w:sz w:val="24"/>
          <w:szCs w:val="24"/>
          <w:lang w:val="en"/>
        </w:rPr>
        <w:br/>
        <w:t>Up to 1,500 words (</w:t>
      </w:r>
      <w:hyperlink r:id="rId14" w:tgtFrame="_blank" w:tooltip="Sample" w:history="1">
        <w:r w:rsidRPr="009E0C61">
          <w:rPr>
            <w:rStyle w:val="Hyperlink"/>
            <w:sz w:val="24"/>
            <w:szCs w:val="24"/>
            <w:lang w:val="en"/>
          </w:rPr>
          <w:t>Sample</w:t>
        </w:r>
      </w:hyperlink>
      <w:r w:rsidRPr="009E0C61">
        <w:rPr>
          <w:sz w:val="24"/>
          <w:szCs w:val="24"/>
          <w:lang w:val="en"/>
        </w:rPr>
        <w:t>)</w:t>
      </w:r>
    </w:p>
    <w:p w:rsidR="00750637" w:rsidRPr="009E0C61" w:rsidRDefault="00750637" w:rsidP="00750637">
      <w:pPr>
        <w:rPr>
          <w:sz w:val="24"/>
          <w:szCs w:val="24"/>
          <w:lang w:val="en"/>
        </w:rPr>
      </w:pPr>
    </w:p>
    <w:p w:rsidR="002C757E" w:rsidRDefault="009E0C61" w:rsidP="009E0C61">
      <w:pPr>
        <w:rPr>
          <w:rFonts w:asciiTheme="minorHAnsi" w:eastAsia="Times New Roman" w:hAnsiTheme="minorHAnsi"/>
          <w:sz w:val="24"/>
          <w:szCs w:val="24"/>
        </w:rPr>
      </w:pPr>
      <w:r w:rsidRPr="001C719B">
        <w:rPr>
          <w:rFonts w:asciiTheme="minorHAnsi" w:eastAsia="Times New Roman" w:hAnsiTheme="minorHAnsi"/>
          <w:sz w:val="24"/>
          <w:szCs w:val="24"/>
          <w:u w:val="single"/>
        </w:rPr>
        <w:t>Assignment 2</w:t>
      </w:r>
      <w:r>
        <w:rPr>
          <w:rFonts w:asciiTheme="minorHAnsi" w:eastAsia="Times New Roman" w:hAnsiTheme="minorHAnsi"/>
          <w:sz w:val="24"/>
          <w:szCs w:val="24"/>
        </w:rPr>
        <w:t xml:space="preserve">: </w:t>
      </w:r>
      <w:r w:rsidR="002C757E">
        <w:rPr>
          <w:rFonts w:asciiTheme="minorHAnsi" w:eastAsia="Times New Roman" w:hAnsiTheme="minorHAnsi"/>
          <w:sz w:val="24"/>
          <w:szCs w:val="24"/>
        </w:rPr>
        <w:t>email #2 to participants prior to the workshop</w:t>
      </w:r>
    </w:p>
    <w:p w:rsidR="002C757E" w:rsidRDefault="002C757E" w:rsidP="009E0C61">
      <w:pPr>
        <w:rPr>
          <w:rFonts w:asciiTheme="minorHAnsi" w:eastAsia="Times New Roman" w:hAnsiTheme="minorHAnsi"/>
          <w:sz w:val="24"/>
          <w:szCs w:val="24"/>
        </w:rPr>
      </w:pPr>
      <w:r>
        <w:rPr>
          <w:rFonts w:asciiTheme="minorHAnsi" w:eastAsia="Times New Roman" w:hAnsiTheme="minorHAnsi"/>
          <w:sz w:val="24"/>
          <w:szCs w:val="24"/>
        </w:rPr>
        <w:t xml:space="preserve">In preparation for the Workshop, please read the attached article from the </w:t>
      </w:r>
      <w:r w:rsidRPr="002C757E">
        <w:rPr>
          <w:rFonts w:asciiTheme="minorHAnsi" w:eastAsia="Times New Roman" w:hAnsiTheme="minorHAnsi"/>
          <w:i/>
          <w:sz w:val="24"/>
          <w:szCs w:val="24"/>
        </w:rPr>
        <w:t>MRS Bulletin</w:t>
      </w:r>
    </w:p>
    <w:p w:rsidR="009E0C61" w:rsidRDefault="009E0C61" w:rsidP="002C757E">
      <w:pPr>
        <w:pStyle w:val="ListParagraph"/>
        <w:numPr>
          <w:ilvl w:val="0"/>
          <w:numId w:val="23"/>
        </w:numPr>
        <w:ind w:left="900" w:hanging="540"/>
        <w:rPr>
          <w:rFonts w:asciiTheme="minorHAnsi" w:eastAsia="Times New Roman" w:hAnsiTheme="minorHAnsi"/>
        </w:rPr>
      </w:pPr>
      <w:r w:rsidRPr="002C757E">
        <w:rPr>
          <w:rFonts w:asciiTheme="minorHAnsi" w:eastAsia="Times New Roman" w:hAnsiTheme="minorHAnsi"/>
        </w:rPr>
        <w:t>“</w:t>
      </w:r>
      <w:proofErr w:type="spellStart"/>
      <w:r w:rsidRPr="002C757E">
        <w:rPr>
          <w:rFonts w:asciiTheme="minorHAnsi" w:eastAsia="Times New Roman" w:hAnsiTheme="minorHAnsi"/>
        </w:rPr>
        <w:t>Janglin</w:t>
      </w:r>
      <w:proofErr w:type="spellEnd"/>
      <w:r w:rsidRPr="002C757E">
        <w:rPr>
          <w:rFonts w:asciiTheme="minorHAnsi" w:eastAsia="Times New Roman" w:hAnsiTheme="minorHAnsi"/>
        </w:rPr>
        <w:t xml:space="preserve"> Chen’s return to Taiwan brings display vision to fruition,” </w:t>
      </w:r>
      <w:proofErr w:type="spellStart"/>
      <w:r w:rsidRPr="002C757E">
        <w:rPr>
          <w:rFonts w:asciiTheme="minorHAnsi" w:eastAsia="Times New Roman" w:hAnsiTheme="minorHAnsi"/>
        </w:rPr>
        <w:t>Prachi</w:t>
      </w:r>
      <w:proofErr w:type="spellEnd"/>
      <w:r w:rsidRPr="002C757E">
        <w:rPr>
          <w:rFonts w:asciiTheme="minorHAnsi" w:eastAsia="Times New Roman" w:hAnsiTheme="minorHAnsi"/>
        </w:rPr>
        <w:t xml:space="preserve"> Patel, </w:t>
      </w:r>
      <w:r w:rsidRPr="002C757E">
        <w:rPr>
          <w:rFonts w:asciiTheme="minorHAnsi" w:eastAsia="Times New Roman" w:hAnsiTheme="minorHAnsi"/>
          <w:i/>
        </w:rPr>
        <w:t xml:space="preserve">MRS Bulletin; </w:t>
      </w:r>
      <w:r w:rsidRPr="002C757E">
        <w:rPr>
          <w:rFonts w:asciiTheme="minorHAnsi" w:eastAsia="Times New Roman" w:hAnsiTheme="minorHAnsi"/>
        </w:rPr>
        <w:t>Beyond the Lab, Nov. 2011 v 36, p. 862-863</w:t>
      </w:r>
    </w:p>
    <w:p w:rsidR="00750637" w:rsidRPr="00750637" w:rsidRDefault="000F2BF4" w:rsidP="00750637">
      <w:pPr>
        <w:pStyle w:val="ListParagraph"/>
        <w:spacing w:after="0" w:line="240" w:lineRule="auto"/>
        <w:ind w:left="907"/>
        <w:rPr>
          <w:rFonts w:asciiTheme="minorHAnsi" w:eastAsia="Times New Roman" w:hAnsiTheme="minorHAnsi"/>
        </w:rPr>
      </w:pPr>
      <w:hyperlink r:id="rId15" w:history="1">
        <w:r w:rsidR="002C757E" w:rsidRPr="00750637">
          <w:rPr>
            <w:rStyle w:val="Hyperlink"/>
            <w:rFonts w:asciiTheme="minorHAnsi" w:eastAsia="Times New Roman" w:hAnsiTheme="minorHAnsi"/>
          </w:rPr>
          <w:t>http://journals.cambridge.org/action/displayFulltext?type=6&amp;fid=8438836&amp;jid=MRS&amp;volumeId=36&amp;issueId=11&amp;aid=8438835&amp;fulltextType=XX&amp;fileId=S0883769411002983</w:t>
        </w:r>
      </w:hyperlink>
      <w:r w:rsidR="002C757E" w:rsidRPr="00750637">
        <w:rPr>
          <w:rFonts w:asciiTheme="minorHAnsi" w:eastAsia="Times New Roman" w:hAnsiTheme="minorHAnsi"/>
        </w:rPr>
        <w:t xml:space="preserve"> </w:t>
      </w:r>
    </w:p>
    <w:p w:rsidR="00750637" w:rsidRPr="00750637" w:rsidRDefault="00750637" w:rsidP="00750637">
      <w:pPr>
        <w:rPr>
          <w:rFonts w:asciiTheme="minorHAnsi" w:eastAsia="Times New Roman" w:hAnsiTheme="minorHAnsi"/>
          <w:sz w:val="24"/>
          <w:szCs w:val="24"/>
        </w:rPr>
      </w:pPr>
    </w:p>
    <w:p w:rsidR="009E0C61" w:rsidRPr="0050630E" w:rsidRDefault="009E0C61" w:rsidP="009E0C61">
      <w:pPr>
        <w:rPr>
          <w:rFonts w:asciiTheme="minorHAnsi" w:eastAsia="Times New Roman" w:hAnsiTheme="minorHAnsi"/>
          <w:sz w:val="24"/>
          <w:szCs w:val="24"/>
        </w:rPr>
      </w:pPr>
      <w:r w:rsidRPr="0050630E">
        <w:rPr>
          <w:rFonts w:asciiTheme="minorHAnsi" w:eastAsia="Times New Roman" w:hAnsiTheme="minorHAnsi"/>
          <w:sz w:val="24"/>
          <w:szCs w:val="24"/>
          <w:u w:val="single"/>
        </w:rPr>
        <w:t>Assignment 3</w:t>
      </w:r>
      <w:r w:rsidRPr="0050630E">
        <w:rPr>
          <w:rFonts w:asciiTheme="minorHAnsi" w:eastAsia="Times New Roman" w:hAnsiTheme="minorHAnsi"/>
          <w:sz w:val="24"/>
          <w:szCs w:val="24"/>
        </w:rPr>
        <w:t xml:space="preserve"> (optional): </w:t>
      </w:r>
      <w:r w:rsidR="002C757E">
        <w:rPr>
          <w:rFonts w:asciiTheme="minorHAnsi" w:eastAsia="Times New Roman" w:hAnsiTheme="minorHAnsi"/>
          <w:sz w:val="24"/>
          <w:szCs w:val="24"/>
        </w:rPr>
        <w:t>email #3 to participants prior to the workshop</w:t>
      </w:r>
    </w:p>
    <w:p w:rsidR="009E0C61" w:rsidRPr="001E3743" w:rsidRDefault="009E0C61" w:rsidP="002C757E">
      <w:pPr>
        <w:pStyle w:val="ListParagraph"/>
        <w:numPr>
          <w:ilvl w:val="0"/>
          <w:numId w:val="22"/>
        </w:numPr>
        <w:tabs>
          <w:tab w:val="clear" w:pos="1440"/>
          <w:tab w:val="num" w:pos="900"/>
        </w:tabs>
        <w:spacing w:after="0" w:line="240" w:lineRule="auto"/>
        <w:ind w:left="900" w:hanging="540"/>
        <w:rPr>
          <w:rFonts w:asciiTheme="minorHAnsi" w:hAnsiTheme="minorHAnsi"/>
        </w:rPr>
      </w:pPr>
      <w:r w:rsidRPr="001E3743">
        <w:rPr>
          <w:rFonts w:asciiTheme="minorHAnsi" w:hAnsiTheme="minorHAnsi"/>
        </w:rPr>
        <w:t xml:space="preserve">Following are two columns where writers explain the writing tool of “Show, Don’t Tell” – which we’re actually changing to “Show, </w:t>
      </w:r>
      <w:r w:rsidRPr="001E3743">
        <w:rPr>
          <w:rFonts w:asciiTheme="minorHAnsi" w:hAnsiTheme="minorHAnsi"/>
          <w:u w:val="single"/>
        </w:rPr>
        <w:t>Then</w:t>
      </w:r>
      <w:r w:rsidRPr="001E3743">
        <w:rPr>
          <w:rFonts w:asciiTheme="minorHAnsi" w:hAnsiTheme="minorHAnsi"/>
        </w:rPr>
        <w:t xml:space="preserve"> Tell”. In terms of the quality of writing, for me, one of these trumps the other. See what you think.</w:t>
      </w:r>
    </w:p>
    <w:p w:rsidR="009E0C61" w:rsidRPr="001E3743" w:rsidRDefault="009E0C61" w:rsidP="002C757E">
      <w:pPr>
        <w:pStyle w:val="BodyText"/>
        <w:numPr>
          <w:ilvl w:val="1"/>
          <w:numId w:val="22"/>
        </w:numPr>
        <w:tabs>
          <w:tab w:val="num" w:pos="1350"/>
        </w:tabs>
        <w:ind w:left="1350" w:hanging="450"/>
        <w:rPr>
          <w:rFonts w:asciiTheme="minorHAnsi" w:hAnsiTheme="minorHAnsi"/>
        </w:rPr>
      </w:pPr>
      <w:proofErr w:type="spellStart"/>
      <w:r w:rsidRPr="001E3743">
        <w:rPr>
          <w:rFonts w:asciiTheme="minorHAnsi" w:hAnsiTheme="minorHAnsi"/>
          <w:i/>
        </w:rPr>
        <w:t>Rusty</w:t>
      </w:r>
      <w:r w:rsidR="0085105C">
        <w:rPr>
          <w:rFonts w:asciiTheme="minorHAnsi" w:hAnsiTheme="minorHAnsi"/>
          <w:i/>
        </w:rPr>
        <w:t>’</w:t>
      </w:r>
      <w:r w:rsidRPr="001E3743">
        <w:rPr>
          <w:rFonts w:asciiTheme="minorHAnsi" w:hAnsiTheme="minorHAnsi"/>
          <w:i/>
        </w:rPr>
        <w:t>s</w:t>
      </w:r>
      <w:proofErr w:type="spellEnd"/>
      <w:r w:rsidRPr="001E3743">
        <w:rPr>
          <w:rFonts w:asciiTheme="minorHAnsi" w:hAnsiTheme="minorHAnsi"/>
          <w:i/>
        </w:rPr>
        <w:t xml:space="preserve"> Collar</w:t>
      </w:r>
      <w:r w:rsidRPr="001E3743">
        <w:rPr>
          <w:rFonts w:asciiTheme="minorHAnsi" w:hAnsiTheme="minorHAnsi"/>
        </w:rPr>
        <w:t xml:space="preserve">, Pat Pattison, </w:t>
      </w:r>
      <w:hyperlink r:id="rId16" w:history="1">
        <w:r w:rsidRPr="001E3743">
          <w:rPr>
            <w:rStyle w:val="Hyperlink"/>
            <w:rFonts w:asciiTheme="minorHAnsi" w:hAnsiTheme="minorHAnsi"/>
          </w:rPr>
          <w:t>http://www.patpattison.com/rustyscollar/</w:t>
        </w:r>
      </w:hyperlink>
      <w:r w:rsidRPr="001E3743">
        <w:rPr>
          <w:rFonts w:asciiTheme="minorHAnsi" w:hAnsiTheme="minorHAnsi"/>
        </w:rPr>
        <w:t xml:space="preserve"> </w:t>
      </w:r>
    </w:p>
    <w:p w:rsidR="009E0C61" w:rsidRPr="001E3743" w:rsidRDefault="009E0C61" w:rsidP="002C757E">
      <w:pPr>
        <w:pStyle w:val="ListParagraph"/>
        <w:numPr>
          <w:ilvl w:val="1"/>
          <w:numId w:val="22"/>
        </w:numPr>
        <w:tabs>
          <w:tab w:val="num" w:pos="1350"/>
        </w:tabs>
        <w:ind w:left="1350" w:hanging="450"/>
        <w:rPr>
          <w:rFonts w:asciiTheme="minorHAnsi" w:hAnsiTheme="minorHAnsi"/>
          <w:lang w:val="en"/>
        </w:rPr>
      </w:pPr>
      <w:r w:rsidRPr="001E3743">
        <w:rPr>
          <w:rFonts w:asciiTheme="minorHAnsi" w:hAnsiTheme="minorHAnsi"/>
          <w:i/>
        </w:rPr>
        <w:t>Show, Don’t Tell</w:t>
      </w:r>
      <w:r w:rsidRPr="001E3743">
        <w:rPr>
          <w:rFonts w:asciiTheme="minorHAnsi" w:hAnsiTheme="minorHAnsi"/>
        </w:rPr>
        <w:t xml:space="preserve"> by Erin, </w:t>
      </w:r>
      <w:hyperlink r:id="rId17" w:history="1">
        <w:r w:rsidRPr="001E3743">
          <w:rPr>
            <w:rStyle w:val="Hyperlink"/>
            <w:rFonts w:asciiTheme="minorHAnsi" w:hAnsiTheme="minorHAnsi"/>
          </w:rPr>
          <w:t>http://www.dailywritingtips.com/show-dont-tell/</w:t>
        </w:r>
      </w:hyperlink>
    </w:p>
    <w:p w:rsidR="009E0C61" w:rsidRPr="001E3743" w:rsidRDefault="009E0C61" w:rsidP="002C757E">
      <w:pPr>
        <w:pStyle w:val="ListParagraph"/>
        <w:numPr>
          <w:ilvl w:val="0"/>
          <w:numId w:val="22"/>
        </w:numPr>
        <w:tabs>
          <w:tab w:val="clear" w:pos="1440"/>
          <w:tab w:val="num" w:pos="900"/>
        </w:tabs>
        <w:spacing w:after="0" w:line="240" w:lineRule="auto"/>
        <w:ind w:left="900" w:hanging="540"/>
        <w:rPr>
          <w:rFonts w:asciiTheme="minorHAnsi" w:hAnsiTheme="minorHAnsi"/>
        </w:rPr>
      </w:pPr>
      <w:r w:rsidRPr="001E3743">
        <w:rPr>
          <w:rFonts w:asciiTheme="minorHAnsi" w:hAnsiTheme="minorHAnsi"/>
        </w:rPr>
        <w:t>You might ask, “First a link about songwriting, now about nature writing - what’s up? When are we going to talk about science writing?”</w:t>
      </w:r>
    </w:p>
    <w:p w:rsidR="009E0C61" w:rsidRPr="001E3743" w:rsidRDefault="009E0C61" w:rsidP="002C757E">
      <w:pPr>
        <w:pStyle w:val="ListParagraph"/>
        <w:numPr>
          <w:ilvl w:val="1"/>
          <w:numId w:val="22"/>
        </w:numPr>
        <w:tabs>
          <w:tab w:val="num" w:pos="1350"/>
        </w:tabs>
        <w:spacing w:after="0" w:line="240" w:lineRule="auto"/>
        <w:ind w:left="1350" w:hanging="450"/>
        <w:rPr>
          <w:rStyle w:val="Hyperlink"/>
          <w:rFonts w:asciiTheme="minorHAnsi" w:hAnsiTheme="minorHAnsi"/>
        </w:rPr>
      </w:pPr>
      <w:r w:rsidRPr="001E3743">
        <w:rPr>
          <w:rFonts w:asciiTheme="minorHAnsi" w:hAnsiTheme="minorHAnsi"/>
        </w:rPr>
        <w:lastRenderedPageBreak/>
        <w:t xml:space="preserve">“The Greatest Nature Essay </w:t>
      </w:r>
      <w:r w:rsidRPr="001E3743">
        <w:rPr>
          <w:rFonts w:asciiTheme="minorHAnsi" w:hAnsiTheme="minorHAnsi"/>
          <w:i/>
          <w:iCs/>
        </w:rPr>
        <w:t>Ever”</w:t>
      </w:r>
      <w:r w:rsidRPr="001E3743">
        <w:rPr>
          <w:rFonts w:asciiTheme="minorHAnsi" w:hAnsiTheme="minorHAnsi"/>
        </w:rPr>
        <w:t xml:space="preserve">, Brian Doyle, Orion , Nov/Dec 2008, </w:t>
      </w:r>
      <w:hyperlink r:id="rId18" w:history="1">
        <w:r w:rsidRPr="001E3743">
          <w:rPr>
            <w:rStyle w:val="Hyperlink"/>
            <w:rFonts w:asciiTheme="minorHAnsi" w:hAnsiTheme="minorHAnsi"/>
          </w:rPr>
          <w:t>www.orionmagazine.org/index.php/articles/article/3649/</w:t>
        </w:r>
      </w:hyperlink>
    </w:p>
    <w:p w:rsidR="009E0C61" w:rsidRPr="001E3743" w:rsidRDefault="009E0C61" w:rsidP="00750637">
      <w:pPr>
        <w:pStyle w:val="ListParagraph"/>
        <w:numPr>
          <w:ilvl w:val="0"/>
          <w:numId w:val="22"/>
        </w:numPr>
        <w:tabs>
          <w:tab w:val="clear" w:pos="1440"/>
          <w:tab w:val="num" w:pos="900"/>
        </w:tabs>
        <w:spacing w:after="0" w:line="240" w:lineRule="auto"/>
        <w:ind w:left="907" w:hanging="547"/>
        <w:rPr>
          <w:rFonts w:asciiTheme="minorHAnsi" w:hAnsiTheme="minorHAnsi"/>
        </w:rPr>
      </w:pPr>
      <w:r w:rsidRPr="001E3743">
        <w:rPr>
          <w:rFonts w:asciiTheme="minorHAnsi" w:hAnsiTheme="minorHAnsi"/>
        </w:rPr>
        <w:t xml:space="preserve">The film </w:t>
      </w:r>
      <w:r w:rsidRPr="001E3743">
        <w:rPr>
          <w:rFonts w:asciiTheme="minorHAnsi" w:hAnsiTheme="minorHAnsi"/>
          <w:i/>
          <w:iCs/>
        </w:rPr>
        <w:t xml:space="preserve">Gravity, </w:t>
      </w:r>
      <w:r w:rsidRPr="001E3743">
        <w:rPr>
          <w:rFonts w:asciiTheme="minorHAnsi" w:hAnsiTheme="minorHAnsi"/>
        </w:rPr>
        <w:t xml:space="preserve">starring Sandra Bullock. If you get a chance, watch the film before the Writing Workshop—we’ll be making some references to it in regards to “story telling”. It is </w:t>
      </w:r>
      <w:r w:rsidRPr="001E3743">
        <w:rPr>
          <w:rFonts w:asciiTheme="minorHAnsi" w:hAnsiTheme="minorHAnsi"/>
          <w:i/>
          <w:iCs/>
          <w:u w:val="single"/>
        </w:rPr>
        <w:t>not</w:t>
      </w:r>
      <w:r w:rsidRPr="001E3743">
        <w:rPr>
          <w:rFonts w:asciiTheme="minorHAnsi" w:hAnsiTheme="minorHAnsi"/>
          <w:i/>
          <w:iCs/>
        </w:rPr>
        <w:t xml:space="preserve"> </w:t>
      </w:r>
      <w:r w:rsidRPr="001E3743">
        <w:rPr>
          <w:rFonts w:asciiTheme="minorHAnsi" w:hAnsiTheme="minorHAnsi"/>
        </w:rPr>
        <w:t>necessary to see the film for the discussion; just a suggestion. Note: We’ll make references to the film in terms of storytelling, not in terms of scientific accuracy!</w:t>
      </w:r>
    </w:p>
    <w:p w:rsidR="001E3743" w:rsidRPr="00750637" w:rsidRDefault="001E3743" w:rsidP="001E3743">
      <w:pPr>
        <w:rPr>
          <w:rFonts w:asciiTheme="minorHAnsi" w:eastAsia="Times New Roman" w:hAnsiTheme="minorHAnsi"/>
          <w:sz w:val="24"/>
          <w:szCs w:val="24"/>
        </w:rPr>
      </w:pPr>
    </w:p>
    <w:p w:rsidR="001E3743" w:rsidRDefault="001E3743" w:rsidP="001E3743">
      <w:pPr>
        <w:rPr>
          <w:rFonts w:asciiTheme="minorHAnsi" w:eastAsia="Times New Roman" w:hAnsiTheme="minorHAnsi"/>
          <w:sz w:val="24"/>
          <w:szCs w:val="24"/>
        </w:rPr>
      </w:pPr>
      <w:r>
        <w:rPr>
          <w:rFonts w:asciiTheme="minorHAnsi" w:eastAsia="Times New Roman" w:hAnsiTheme="minorHAnsi"/>
          <w:sz w:val="24"/>
          <w:szCs w:val="24"/>
          <w:u w:val="single"/>
        </w:rPr>
        <w:t>Email #4</w:t>
      </w:r>
      <w:r>
        <w:rPr>
          <w:rFonts w:asciiTheme="minorHAnsi" w:eastAsia="Times New Roman" w:hAnsiTheme="minorHAnsi"/>
          <w:sz w:val="24"/>
          <w:szCs w:val="24"/>
        </w:rPr>
        <w:t>: Provide background information about the invited guest scientist for everyone to be familiar with their work, research, writings and education.</w:t>
      </w:r>
    </w:p>
    <w:p w:rsidR="001E3743" w:rsidRDefault="001E3743" w:rsidP="00750637">
      <w:pPr>
        <w:pStyle w:val="ListParagraph"/>
        <w:numPr>
          <w:ilvl w:val="0"/>
          <w:numId w:val="24"/>
        </w:numPr>
        <w:spacing w:after="0" w:line="240" w:lineRule="auto"/>
        <w:ind w:left="907" w:hanging="547"/>
        <w:rPr>
          <w:rFonts w:asciiTheme="minorHAnsi" w:eastAsia="Times New Roman" w:hAnsiTheme="minorHAnsi"/>
          <w:b/>
        </w:rPr>
      </w:pPr>
      <w:r>
        <w:rPr>
          <w:rFonts w:asciiTheme="minorHAnsi" w:eastAsia="Times New Roman" w:hAnsiTheme="minorHAnsi"/>
        </w:rPr>
        <w:t xml:space="preserve">As this is your opportunity to practice interviewing for various “types” of articles, whether news or a personal profile, you’re welcomed to review the attached documents to do more background research on your </w:t>
      </w:r>
      <w:proofErr w:type="gramStart"/>
      <w:r>
        <w:rPr>
          <w:rFonts w:asciiTheme="minorHAnsi" w:eastAsia="Times New Roman" w:hAnsiTheme="minorHAnsi"/>
        </w:rPr>
        <w:t>own.</w:t>
      </w:r>
      <w:proofErr w:type="gramEnd"/>
      <w:r>
        <w:rPr>
          <w:rFonts w:asciiTheme="minorHAnsi" w:eastAsia="Times New Roman" w:hAnsiTheme="minorHAnsi"/>
        </w:rPr>
        <w:t xml:space="preserve"> </w:t>
      </w:r>
      <w:r w:rsidRPr="001E3743">
        <w:rPr>
          <w:rFonts w:asciiTheme="minorHAnsi" w:eastAsia="Times New Roman" w:hAnsiTheme="minorHAnsi"/>
          <w:b/>
        </w:rPr>
        <w:t>(research about the guest speaker)</w:t>
      </w:r>
    </w:p>
    <w:p w:rsidR="00750637" w:rsidRPr="00750637" w:rsidRDefault="00750637" w:rsidP="00750637">
      <w:pPr>
        <w:rPr>
          <w:rFonts w:asciiTheme="minorHAnsi" w:eastAsia="Times New Roman" w:hAnsiTheme="minorHAnsi"/>
          <w:sz w:val="24"/>
          <w:szCs w:val="24"/>
        </w:rPr>
      </w:pPr>
    </w:p>
    <w:p w:rsidR="009E0C61" w:rsidRPr="00286D92" w:rsidRDefault="009E0C61" w:rsidP="009E0C61">
      <w:pPr>
        <w:rPr>
          <w:rFonts w:asciiTheme="minorHAnsi" w:eastAsia="Times New Roman" w:hAnsiTheme="minorHAnsi"/>
          <w:b/>
          <w:color w:val="99CC00"/>
          <w:sz w:val="24"/>
          <w:szCs w:val="24"/>
        </w:rPr>
      </w:pPr>
      <w:r w:rsidRPr="00286D92">
        <w:rPr>
          <w:rFonts w:asciiTheme="minorHAnsi" w:eastAsia="Times New Roman" w:hAnsiTheme="minorHAnsi"/>
          <w:b/>
          <w:color w:val="99CC00"/>
          <w:sz w:val="24"/>
          <w:szCs w:val="24"/>
        </w:rPr>
        <w:t xml:space="preserve">Tips and troubleshooting: </w:t>
      </w:r>
    </w:p>
    <w:p w:rsidR="009E0C61" w:rsidRDefault="009E0C61" w:rsidP="009E0C61">
      <w:pPr>
        <w:rPr>
          <w:rFonts w:asciiTheme="minorHAnsi" w:eastAsia="Times New Roman" w:hAnsiTheme="minorHAnsi"/>
          <w:sz w:val="24"/>
          <w:szCs w:val="24"/>
        </w:rPr>
      </w:pPr>
      <w:r>
        <w:rPr>
          <w:rFonts w:asciiTheme="minorHAnsi" w:eastAsia="Times New Roman" w:hAnsiTheme="minorHAnsi"/>
          <w:sz w:val="24"/>
          <w:szCs w:val="24"/>
        </w:rPr>
        <w:t>Assignment 3</w:t>
      </w:r>
      <w:r w:rsidR="002174C8">
        <w:rPr>
          <w:rFonts w:asciiTheme="minorHAnsi" w:eastAsia="Times New Roman" w:hAnsiTheme="minorHAnsi"/>
          <w:sz w:val="24"/>
          <w:szCs w:val="24"/>
        </w:rPr>
        <w:t>(</w:t>
      </w:r>
      <w:r>
        <w:rPr>
          <w:rFonts w:asciiTheme="minorHAnsi" w:eastAsia="Times New Roman" w:hAnsiTheme="minorHAnsi"/>
          <w:sz w:val="24"/>
          <w:szCs w:val="24"/>
        </w:rPr>
        <w:t>c</w:t>
      </w:r>
      <w:r w:rsidR="002174C8">
        <w:rPr>
          <w:rFonts w:asciiTheme="minorHAnsi" w:eastAsia="Times New Roman" w:hAnsiTheme="minorHAnsi"/>
          <w:sz w:val="24"/>
          <w:szCs w:val="24"/>
        </w:rPr>
        <w:t>)</w:t>
      </w:r>
      <w:r>
        <w:rPr>
          <w:rFonts w:asciiTheme="minorHAnsi" w:eastAsia="Times New Roman" w:hAnsiTheme="minorHAnsi"/>
          <w:sz w:val="24"/>
          <w:szCs w:val="24"/>
        </w:rPr>
        <w:t xml:space="preserve">: It may be useful to identify a recent film that participants from around the world may have easy access; it’s particularly useful if they can download it for free online. The topic should be common or well-known enough that participants from around the world can relate to. </w:t>
      </w:r>
    </w:p>
    <w:p w:rsidR="00F436BF" w:rsidRPr="00750637" w:rsidRDefault="00F436BF" w:rsidP="00B0566E">
      <w:pPr>
        <w:pStyle w:val="Heading2"/>
        <w:rPr>
          <w:rFonts w:asciiTheme="minorHAnsi" w:hAnsiTheme="minorHAnsi"/>
          <w:sz w:val="24"/>
        </w:rPr>
      </w:pPr>
    </w:p>
    <w:p w:rsidR="00B0566E" w:rsidRPr="00C471B3" w:rsidRDefault="00B0566E" w:rsidP="00B0566E">
      <w:pPr>
        <w:pStyle w:val="Heading2"/>
      </w:pPr>
      <w:r w:rsidRPr="00C471B3">
        <w:t>Set Up</w:t>
      </w:r>
    </w:p>
    <w:p w:rsidR="00B0566E" w:rsidRPr="00B0566E" w:rsidRDefault="00B0566E" w:rsidP="00B0566E">
      <w:pPr>
        <w:pStyle w:val="Heading4"/>
        <w:spacing w:before="120"/>
        <w:rPr>
          <w:rFonts w:asciiTheme="minorHAnsi" w:hAnsiTheme="minorHAnsi"/>
          <w:i w:val="0"/>
          <w:color w:val="99CC00"/>
          <w:sz w:val="24"/>
          <w:szCs w:val="24"/>
        </w:rPr>
      </w:pPr>
      <w:bookmarkStart w:id="11" w:name="_Toc136681734"/>
      <w:bookmarkStart w:id="12" w:name="_Toc21927055"/>
      <w:bookmarkStart w:id="13" w:name="_Toc23321232"/>
      <w:r w:rsidRPr="00B0566E">
        <w:rPr>
          <w:rFonts w:asciiTheme="minorHAnsi" w:hAnsiTheme="minorHAnsi"/>
          <w:i w:val="0"/>
          <w:color w:val="99CC00"/>
          <w:sz w:val="24"/>
          <w:szCs w:val="24"/>
        </w:rPr>
        <w:t xml:space="preserve">Time: </w:t>
      </w:r>
    </w:p>
    <w:bookmarkEnd w:id="11"/>
    <w:p w:rsidR="00B0566E" w:rsidRDefault="00B0566E" w:rsidP="00B0566E">
      <w:pPr>
        <w:pStyle w:val="BodyText"/>
      </w:pPr>
      <w:r>
        <w:t>30 Minutes.</w:t>
      </w:r>
      <w:bookmarkEnd w:id="12"/>
      <w:bookmarkEnd w:id="13"/>
    </w:p>
    <w:p w:rsidR="00B0566E" w:rsidRPr="00C471B3" w:rsidRDefault="00B0566E" w:rsidP="00B0566E">
      <w:pPr>
        <w:pStyle w:val="BodyText"/>
      </w:pPr>
      <w:r>
        <w:t xml:space="preserve">Set up the screen and projector. Make sure the slides are functioning and are visible throughout the space. </w:t>
      </w:r>
      <w:r w:rsidR="00FE71E2">
        <w:t>Have handouts and evaluation form</w:t>
      </w:r>
      <w:r w:rsidR="0094641B">
        <w:t>s</w:t>
      </w:r>
      <w:r w:rsidR="00FE71E2">
        <w:t xml:space="preserve"> ready to distribute. </w:t>
      </w:r>
      <w:r>
        <w:t>Make sure you can access the whiteboard or notepad.</w:t>
      </w:r>
      <w:r w:rsidR="00FE71E2">
        <w:t xml:space="preserve"> Participants should be seated around one large table, if possible. Set up separate area with two seats for the demonstrative interview.</w:t>
      </w:r>
      <w:r w:rsidR="0094641B">
        <w:t xml:space="preserve"> Room should have space for four or five small groups of 3-4 people for interviews during breakout sessions.</w:t>
      </w:r>
    </w:p>
    <w:p w:rsidR="00B0566E" w:rsidRDefault="00B0566E" w:rsidP="00B0566E">
      <w:pPr>
        <w:pStyle w:val="BodyText"/>
      </w:pPr>
    </w:p>
    <w:p w:rsidR="00B0566E" w:rsidRPr="00C471B3" w:rsidRDefault="00B0566E" w:rsidP="00B0566E">
      <w:pPr>
        <w:pStyle w:val="Heading2"/>
      </w:pPr>
      <w:bookmarkStart w:id="14" w:name="_Toc136681736"/>
      <w:bookmarkStart w:id="15" w:name="_Toc177977348"/>
      <w:bookmarkStart w:id="16" w:name="_Toc177977426"/>
      <w:bookmarkStart w:id="17" w:name="_Toc178667107"/>
      <w:r w:rsidRPr="00C471B3">
        <w:t>Program Delivery</w:t>
      </w:r>
      <w:bookmarkEnd w:id="14"/>
      <w:bookmarkEnd w:id="15"/>
      <w:bookmarkEnd w:id="16"/>
      <w:bookmarkEnd w:id="17"/>
    </w:p>
    <w:p w:rsidR="00B0566E" w:rsidRPr="00B0566E" w:rsidRDefault="00B0566E" w:rsidP="00B0566E">
      <w:pPr>
        <w:pStyle w:val="Heading4"/>
        <w:spacing w:before="120"/>
        <w:rPr>
          <w:rFonts w:asciiTheme="minorHAnsi" w:hAnsiTheme="minorHAnsi"/>
          <w:i w:val="0"/>
          <w:color w:val="99CC00"/>
          <w:sz w:val="24"/>
          <w:szCs w:val="24"/>
        </w:rPr>
      </w:pPr>
      <w:bookmarkStart w:id="18" w:name="_Toc136681737"/>
      <w:bookmarkStart w:id="19" w:name="_Toc21927060"/>
      <w:bookmarkStart w:id="20" w:name="_Toc23321234"/>
      <w:r w:rsidRPr="00B0566E">
        <w:rPr>
          <w:rFonts w:asciiTheme="minorHAnsi" w:hAnsiTheme="minorHAnsi"/>
          <w:i w:val="0"/>
          <w:color w:val="99CC00"/>
          <w:sz w:val="24"/>
          <w:szCs w:val="24"/>
        </w:rPr>
        <w:t xml:space="preserve">Time: </w:t>
      </w:r>
    </w:p>
    <w:p w:rsidR="00B0566E" w:rsidRPr="00E10087" w:rsidRDefault="00E56931" w:rsidP="00B0566E">
      <w:pPr>
        <w:pStyle w:val="BodyText"/>
        <w:rPr>
          <w:rFonts w:asciiTheme="minorHAnsi" w:hAnsiTheme="minorHAnsi"/>
        </w:rPr>
      </w:pPr>
      <w:bookmarkStart w:id="21" w:name="_Toc136681739"/>
      <w:bookmarkEnd w:id="18"/>
      <w:bookmarkEnd w:id="19"/>
      <w:bookmarkEnd w:id="20"/>
      <w:r w:rsidRPr="00E10087">
        <w:rPr>
          <w:rFonts w:asciiTheme="minorHAnsi" w:hAnsiTheme="minorHAnsi"/>
        </w:rPr>
        <w:t>7 hours, includes a 1 hour working lunch (optional)</w:t>
      </w:r>
      <w:r w:rsidR="00496E78" w:rsidRPr="00E10087">
        <w:rPr>
          <w:rFonts w:asciiTheme="minorHAnsi" w:hAnsiTheme="minorHAnsi"/>
        </w:rPr>
        <w:t>. Refer to detailed talking points, procedures and P</w:t>
      </w:r>
      <w:r w:rsidR="00DB04EF">
        <w:rPr>
          <w:rFonts w:asciiTheme="minorHAnsi" w:hAnsiTheme="minorHAnsi"/>
        </w:rPr>
        <w:t>owerPoint</w:t>
      </w:r>
      <w:r w:rsidR="00496E78" w:rsidRPr="00E10087">
        <w:rPr>
          <w:rFonts w:asciiTheme="minorHAnsi" w:hAnsiTheme="minorHAnsi"/>
        </w:rPr>
        <w:t xml:space="preserve"> slides</w:t>
      </w:r>
      <w:r w:rsidR="0094641B">
        <w:rPr>
          <w:rFonts w:asciiTheme="minorHAnsi" w:hAnsiTheme="minorHAnsi"/>
        </w:rPr>
        <w:t>.</w:t>
      </w:r>
    </w:p>
    <w:p w:rsidR="00633E3D" w:rsidRPr="00FE77E8" w:rsidRDefault="00633E3D" w:rsidP="00633E3D">
      <w:pPr>
        <w:rPr>
          <w:rFonts w:asciiTheme="minorHAnsi" w:hAnsiTheme="minorHAnsi"/>
          <w:b/>
          <w:sz w:val="24"/>
          <w:szCs w:val="24"/>
        </w:rPr>
      </w:pPr>
      <w:bookmarkStart w:id="22" w:name="_Toc177977349"/>
      <w:bookmarkStart w:id="23" w:name="_Toc177977427"/>
    </w:p>
    <w:p w:rsidR="00633E3D" w:rsidRPr="00E10087" w:rsidRDefault="008A3DA4" w:rsidP="00633E3D">
      <w:pPr>
        <w:rPr>
          <w:rFonts w:asciiTheme="minorHAnsi" w:hAnsiTheme="minorHAnsi"/>
          <w:sz w:val="24"/>
          <w:szCs w:val="24"/>
        </w:rPr>
      </w:pPr>
      <w:r w:rsidRPr="00E10087">
        <w:rPr>
          <w:rFonts w:asciiTheme="minorHAnsi" w:hAnsiTheme="minorHAnsi"/>
          <w:b/>
          <w:sz w:val="24"/>
          <w:szCs w:val="24"/>
        </w:rPr>
        <w:t>1</w:t>
      </w:r>
      <w:r w:rsidR="00496E78" w:rsidRPr="00E10087">
        <w:rPr>
          <w:rFonts w:asciiTheme="minorHAnsi" w:hAnsiTheme="minorHAnsi"/>
          <w:b/>
          <w:sz w:val="24"/>
          <w:szCs w:val="24"/>
        </w:rPr>
        <w:t>5</w:t>
      </w:r>
      <w:r w:rsidR="00D97629" w:rsidRPr="00E10087">
        <w:rPr>
          <w:rFonts w:asciiTheme="minorHAnsi" w:hAnsiTheme="minorHAnsi"/>
          <w:b/>
          <w:sz w:val="24"/>
          <w:szCs w:val="24"/>
        </w:rPr>
        <w:t xml:space="preserve"> min.</w:t>
      </w:r>
      <w:r w:rsidR="00633E3D" w:rsidRPr="00E10087">
        <w:rPr>
          <w:rFonts w:asciiTheme="minorHAnsi" w:hAnsiTheme="minorHAnsi"/>
          <w:b/>
          <w:sz w:val="24"/>
          <w:szCs w:val="24"/>
        </w:rPr>
        <w:tab/>
        <w:t xml:space="preserve">Welcome and Introduction to the Workshop </w:t>
      </w:r>
    </w:p>
    <w:p w:rsidR="00633E3D" w:rsidRPr="00E10087" w:rsidRDefault="00633E3D" w:rsidP="00633E3D">
      <w:pPr>
        <w:rPr>
          <w:rFonts w:asciiTheme="minorHAnsi" w:hAnsiTheme="minorHAnsi"/>
          <w:i/>
          <w:sz w:val="24"/>
          <w:szCs w:val="24"/>
        </w:rPr>
      </w:pPr>
      <w:r w:rsidRPr="00E10087">
        <w:rPr>
          <w:rFonts w:asciiTheme="minorHAnsi" w:hAnsiTheme="minorHAnsi"/>
          <w:sz w:val="24"/>
          <w:szCs w:val="24"/>
        </w:rPr>
        <w:tab/>
      </w:r>
      <w:r w:rsidRPr="00E10087">
        <w:rPr>
          <w:rFonts w:asciiTheme="minorHAnsi" w:hAnsiTheme="minorHAnsi"/>
          <w:sz w:val="24"/>
          <w:szCs w:val="24"/>
        </w:rPr>
        <w:tab/>
      </w:r>
    </w:p>
    <w:p w:rsidR="007E2008" w:rsidRDefault="009C1310" w:rsidP="007E2008">
      <w:pPr>
        <w:rPr>
          <w:rFonts w:asciiTheme="minorHAnsi" w:hAnsiTheme="minorHAnsi"/>
          <w:b/>
          <w:sz w:val="24"/>
          <w:szCs w:val="24"/>
        </w:rPr>
      </w:pPr>
      <w:r w:rsidRPr="00E10087">
        <w:rPr>
          <w:rFonts w:asciiTheme="minorHAnsi" w:hAnsiTheme="minorHAnsi"/>
          <w:b/>
          <w:sz w:val="24"/>
          <w:szCs w:val="24"/>
        </w:rPr>
        <w:t>120</w:t>
      </w:r>
      <w:r w:rsidR="008A3DA4" w:rsidRPr="00E10087">
        <w:rPr>
          <w:rFonts w:asciiTheme="minorHAnsi" w:hAnsiTheme="minorHAnsi"/>
          <w:b/>
          <w:sz w:val="24"/>
          <w:szCs w:val="24"/>
        </w:rPr>
        <w:t xml:space="preserve"> min</w:t>
      </w:r>
      <w:r w:rsidR="00D97629" w:rsidRPr="00E10087">
        <w:rPr>
          <w:rFonts w:asciiTheme="minorHAnsi" w:hAnsiTheme="minorHAnsi"/>
          <w:b/>
          <w:sz w:val="24"/>
          <w:szCs w:val="24"/>
        </w:rPr>
        <w:t>.</w:t>
      </w:r>
      <w:r w:rsidR="00D97629" w:rsidRPr="00E10087">
        <w:rPr>
          <w:rFonts w:asciiTheme="minorHAnsi" w:hAnsiTheme="minorHAnsi"/>
          <w:b/>
          <w:sz w:val="24"/>
          <w:szCs w:val="24"/>
        </w:rPr>
        <w:tab/>
      </w:r>
      <w:r w:rsidR="00633E3D" w:rsidRPr="00E10087">
        <w:rPr>
          <w:rFonts w:asciiTheme="minorHAnsi" w:hAnsiTheme="minorHAnsi"/>
          <w:b/>
          <w:sz w:val="24"/>
          <w:szCs w:val="24"/>
        </w:rPr>
        <w:t xml:space="preserve">How to Tell a Story </w:t>
      </w:r>
    </w:p>
    <w:p w:rsidR="007E2008" w:rsidRPr="00E10087" w:rsidRDefault="007E2008" w:rsidP="007E2008">
      <w:pPr>
        <w:ind w:left="720" w:firstLine="720"/>
        <w:rPr>
          <w:rFonts w:asciiTheme="minorHAnsi" w:hAnsiTheme="minorHAnsi"/>
          <w:b/>
          <w:sz w:val="24"/>
          <w:szCs w:val="24"/>
        </w:rPr>
      </w:pPr>
      <w:r w:rsidRPr="007E2008">
        <w:rPr>
          <w:rFonts w:asciiTheme="minorHAnsi" w:hAnsiTheme="minorHAnsi"/>
          <w:sz w:val="24"/>
          <w:szCs w:val="24"/>
        </w:rPr>
        <w:t>(</w:t>
      </w:r>
      <w:r w:rsidR="00DB287C" w:rsidRPr="007E2008">
        <w:rPr>
          <w:rFonts w:asciiTheme="minorHAnsi" w:hAnsiTheme="minorHAnsi"/>
          <w:sz w:val="24"/>
          <w:szCs w:val="24"/>
        </w:rPr>
        <w:t>Refer</w:t>
      </w:r>
      <w:r w:rsidRPr="007E2008">
        <w:rPr>
          <w:rFonts w:asciiTheme="minorHAnsi" w:hAnsiTheme="minorHAnsi"/>
          <w:sz w:val="24"/>
          <w:szCs w:val="24"/>
        </w:rPr>
        <w:t xml:space="preserve"> to separate document for </w:t>
      </w:r>
      <w:r>
        <w:rPr>
          <w:rFonts w:asciiTheme="minorHAnsi" w:hAnsiTheme="minorHAnsi"/>
          <w:sz w:val="24"/>
          <w:szCs w:val="24"/>
        </w:rPr>
        <w:t>talking points and procedures</w:t>
      </w:r>
      <w:r w:rsidRPr="007E2008">
        <w:rPr>
          <w:rFonts w:asciiTheme="minorHAnsi" w:hAnsiTheme="minorHAnsi"/>
          <w:sz w:val="24"/>
          <w:szCs w:val="24"/>
        </w:rPr>
        <w:t>)</w:t>
      </w:r>
    </w:p>
    <w:p w:rsidR="00633E3D" w:rsidRPr="00E10087" w:rsidRDefault="00A72F96" w:rsidP="00FB5BC7">
      <w:pPr>
        <w:pStyle w:val="ListParagraph"/>
        <w:numPr>
          <w:ilvl w:val="0"/>
          <w:numId w:val="19"/>
        </w:numPr>
        <w:spacing w:after="0" w:line="240" w:lineRule="auto"/>
        <w:rPr>
          <w:rFonts w:asciiTheme="minorHAnsi" w:eastAsia="Times New Roman" w:hAnsiTheme="minorHAnsi"/>
        </w:rPr>
      </w:pPr>
      <w:r>
        <w:rPr>
          <w:rFonts w:asciiTheme="minorHAnsi" w:eastAsia="Times New Roman" w:hAnsiTheme="minorHAnsi"/>
        </w:rPr>
        <w:t xml:space="preserve">Key Elements of Story Telling </w:t>
      </w:r>
      <w:r w:rsidR="00633E3D" w:rsidRPr="00E10087">
        <w:rPr>
          <w:rFonts w:asciiTheme="minorHAnsi" w:eastAsia="Times New Roman" w:hAnsiTheme="minorHAnsi"/>
        </w:rPr>
        <w:t>(</w:t>
      </w:r>
      <w:r w:rsidR="00FB5BC7">
        <w:rPr>
          <w:rFonts w:asciiTheme="minorHAnsi" w:eastAsia="Times New Roman" w:hAnsiTheme="minorHAnsi"/>
        </w:rPr>
        <w:t>75 min</w:t>
      </w:r>
      <w:r w:rsidR="00D97629" w:rsidRPr="00E10087">
        <w:rPr>
          <w:rFonts w:asciiTheme="minorHAnsi" w:eastAsia="Times New Roman" w:hAnsiTheme="minorHAnsi"/>
        </w:rPr>
        <w:t>.</w:t>
      </w:r>
      <w:r w:rsidR="00633E3D" w:rsidRPr="00E10087">
        <w:rPr>
          <w:rFonts w:asciiTheme="minorHAnsi" w:eastAsia="Times New Roman" w:hAnsiTheme="minorHAnsi"/>
        </w:rPr>
        <w:t>)</w:t>
      </w:r>
    </w:p>
    <w:p w:rsidR="00633E3D" w:rsidRPr="00E10087" w:rsidRDefault="00A72F96" w:rsidP="00D97629">
      <w:pPr>
        <w:numPr>
          <w:ilvl w:val="0"/>
          <w:numId w:val="16"/>
        </w:numPr>
        <w:tabs>
          <w:tab w:val="clear" w:pos="2160"/>
          <w:tab w:val="num" w:pos="1800"/>
        </w:tabs>
        <w:ind w:left="1800"/>
        <w:rPr>
          <w:rFonts w:asciiTheme="minorHAnsi" w:eastAsia="Times New Roman" w:hAnsiTheme="minorHAnsi"/>
          <w:sz w:val="24"/>
          <w:szCs w:val="24"/>
        </w:rPr>
      </w:pPr>
      <w:r>
        <w:rPr>
          <w:rFonts w:asciiTheme="minorHAnsi" w:eastAsia="Times New Roman" w:hAnsiTheme="minorHAnsi"/>
          <w:sz w:val="24"/>
          <w:szCs w:val="24"/>
        </w:rPr>
        <w:t xml:space="preserve">Critique of Writing Samples    </w:t>
      </w:r>
      <w:r w:rsidR="00633E3D" w:rsidRPr="00E10087">
        <w:rPr>
          <w:rFonts w:asciiTheme="minorHAnsi" w:eastAsia="Times New Roman" w:hAnsiTheme="minorHAnsi"/>
          <w:sz w:val="24"/>
          <w:szCs w:val="24"/>
        </w:rPr>
        <w:t>(</w:t>
      </w:r>
      <w:r w:rsidR="00FB5BC7">
        <w:rPr>
          <w:rFonts w:asciiTheme="minorHAnsi" w:eastAsia="Times New Roman" w:hAnsiTheme="minorHAnsi"/>
          <w:sz w:val="24"/>
          <w:szCs w:val="24"/>
        </w:rPr>
        <w:t>75 min</w:t>
      </w:r>
      <w:r w:rsidR="00D97629" w:rsidRPr="00E10087">
        <w:rPr>
          <w:rFonts w:asciiTheme="minorHAnsi" w:eastAsia="Times New Roman" w:hAnsiTheme="minorHAnsi"/>
          <w:sz w:val="24"/>
          <w:szCs w:val="24"/>
        </w:rPr>
        <w:t>.</w:t>
      </w:r>
      <w:r w:rsidR="00633E3D" w:rsidRPr="00E10087">
        <w:rPr>
          <w:rFonts w:asciiTheme="minorHAnsi" w:eastAsia="Times New Roman" w:hAnsiTheme="minorHAnsi"/>
          <w:sz w:val="24"/>
          <w:szCs w:val="24"/>
        </w:rPr>
        <w:t xml:space="preserve">)  </w:t>
      </w:r>
    </w:p>
    <w:p w:rsidR="00633E3D" w:rsidRPr="00E10087" w:rsidRDefault="00633E3D" w:rsidP="00633E3D">
      <w:pPr>
        <w:ind w:left="2160"/>
        <w:rPr>
          <w:rFonts w:asciiTheme="minorHAnsi" w:eastAsia="Times New Roman" w:hAnsiTheme="minorHAnsi"/>
          <w:sz w:val="24"/>
          <w:szCs w:val="24"/>
        </w:rPr>
      </w:pPr>
    </w:p>
    <w:p w:rsidR="00633E3D" w:rsidRPr="00E10087" w:rsidRDefault="008A3DA4" w:rsidP="00633E3D">
      <w:pPr>
        <w:rPr>
          <w:rFonts w:asciiTheme="minorHAnsi" w:hAnsiTheme="minorHAnsi"/>
          <w:b/>
          <w:sz w:val="24"/>
          <w:szCs w:val="24"/>
        </w:rPr>
      </w:pPr>
      <w:r w:rsidRPr="00E10087">
        <w:rPr>
          <w:rFonts w:asciiTheme="minorHAnsi" w:hAnsiTheme="minorHAnsi"/>
          <w:b/>
          <w:sz w:val="24"/>
          <w:szCs w:val="24"/>
        </w:rPr>
        <w:t>60 min.</w:t>
      </w:r>
      <w:r w:rsidRPr="00E10087">
        <w:rPr>
          <w:rFonts w:asciiTheme="minorHAnsi" w:hAnsiTheme="minorHAnsi"/>
          <w:b/>
          <w:sz w:val="24"/>
          <w:szCs w:val="24"/>
        </w:rPr>
        <w:tab/>
        <w:t xml:space="preserve">Lunch: Networking and discussion about personal writing experience </w:t>
      </w:r>
    </w:p>
    <w:p w:rsidR="008A3DA4" w:rsidRPr="00E10087" w:rsidRDefault="008A3DA4" w:rsidP="00633E3D">
      <w:pPr>
        <w:rPr>
          <w:rFonts w:asciiTheme="minorHAnsi" w:hAnsiTheme="minorHAnsi"/>
          <w:b/>
          <w:sz w:val="24"/>
          <w:szCs w:val="24"/>
        </w:rPr>
      </w:pPr>
    </w:p>
    <w:p w:rsidR="007E2008" w:rsidRDefault="00FE77E8" w:rsidP="007E2008">
      <w:pPr>
        <w:rPr>
          <w:rFonts w:asciiTheme="minorHAnsi" w:eastAsia="Times New Roman" w:hAnsiTheme="minorHAnsi"/>
          <w:b/>
          <w:bCs/>
          <w:sz w:val="24"/>
          <w:szCs w:val="24"/>
        </w:rPr>
      </w:pPr>
      <w:r>
        <w:rPr>
          <w:rFonts w:asciiTheme="minorHAnsi" w:hAnsiTheme="minorHAnsi"/>
          <w:b/>
          <w:sz w:val="24"/>
          <w:szCs w:val="24"/>
        </w:rPr>
        <w:lastRenderedPageBreak/>
        <w:t>30</w:t>
      </w:r>
      <w:r w:rsidR="00D97629" w:rsidRPr="00E10087">
        <w:rPr>
          <w:rFonts w:asciiTheme="minorHAnsi" w:hAnsiTheme="minorHAnsi"/>
          <w:b/>
          <w:sz w:val="24"/>
          <w:szCs w:val="24"/>
        </w:rPr>
        <w:t xml:space="preserve"> min.</w:t>
      </w:r>
      <w:r w:rsidR="00633E3D" w:rsidRPr="00E10087">
        <w:rPr>
          <w:rFonts w:asciiTheme="minorHAnsi" w:hAnsiTheme="minorHAnsi"/>
          <w:b/>
          <w:sz w:val="24"/>
          <w:szCs w:val="24"/>
        </w:rPr>
        <w:tab/>
      </w:r>
      <w:r w:rsidR="00633E3D" w:rsidRPr="00E10087">
        <w:rPr>
          <w:rFonts w:asciiTheme="minorHAnsi" w:eastAsia="Times New Roman" w:hAnsiTheme="minorHAnsi"/>
          <w:b/>
          <w:bCs/>
          <w:sz w:val="24"/>
          <w:szCs w:val="24"/>
        </w:rPr>
        <w:t>How to Conduct an Interview</w:t>
      </w:r>
      <w:r w:rsidR="007E2008">
        <w:rPr>
          <w:rFonts w:asciiTheme="minorHAnsi" w:eastAsia="Times New Roman" w:hAnsiTheme="minorHAnsi"/>
          <w:b/>
          <w:bCs/>
          <w:sz w:val="24"/>
          <w:szCs w:val="24"/>
        </w:rPr>
        <w:t xml:space="preserve"> </w:t>
      </w:r>
    </w:p>
    <w:p w:rsidR="007E2008" w:rsidRPr="00E10087" w:rsidRDefault="007E2008" w:rsidP="00FB5BC7">
      <w:pPr>
        <w:ind w:left="720" w:firstLine="720"/>
        <w:rPr>
          <w:rFonts w:asciiTheme="minorHAnsi" w:hAnsiTheme="minorHAnsi"/>
          <w:b/>
          <w:sz w:val="24"/>
          <w:szCs w:val="24"/>
        </w:rPr>
      </w:pPr>
      <w:r w:rsidRPr="007E2008">
        <w:rPr>
          <w:rFonts w:asciiTheme="minorHAnsi" w:hAnsiTheme="minorHAnsi"/>
          <w:sz w:val="24"/>
          <w:szCs w:val="24"/>
        </w:rPr>
        <w:t>(</w:t>
      </w:r>
      <w:r w:rsidR="00DB287C" w:rsidRPr="007E2008">
        <w:rPr>
          <w:rFonts w:asciiTheme="minorHAnsi" w:hAnsiTheme="minorHAnsi"/>
          <w:sz w:val="24"/>
          <w:szCs w:val="24"/>
        </w:rPr>
        <w:t>Refer</w:t>
      </w:r>
      <w:r w:rsidRPr="007E2008">
        <w:rPr>
          <w:rFonts w:asciiTheme="minorHAnsi" w:hAnsiTheme="minorHAnsi"/>
          <w:sz w:val="24"/>
          <w:szCs w:val="24"/>
        </w:rPr>
        <w:t xml:space="preserve"> to separate document for </w:t>
      </w:r>
      <w:r>
        <w:rPr>
          <w:rFonts w:asciiTheme="minorHAnsi" w:hAnsiTheme="minorHAnsi"/>
          <w:sz w:val="24"/>
          <w:szCs w:val="24"/>
        </w:rPr>
        <w:t>talking points and procedures</w:t>
      </w:r>
      <w:r w:rsidRPr="007E2008">
        <w:rPr>
          <w:rFonts w:asciiTheme="minorHAnsi" w:hAnsiTheme="minorHAnsi"/>
          <w:sz w:val="24"/>
          <w:szCs w:val="24"/>
        </w:rPr>
        <w:t>)</w:t>
      </w:r>
    </w:p>
    <w:p w:rsidR="00633E3D" w:rsidRPr="00E10087" w:rsidRDefault="00FB5BC7" w:rsidP="00D97629">
      <w:pPr>
        <w:numPr>
          <w:ilvl w:val="0"/>
          <w:numId w:val="17"/>
        </w:numPr>
        <w:rPr>
          <w:rFonts w:asciiTheme="minorHAnsi" w:hAnsiTheme="minorHAnsi"/>
          <w:i/>
          <w:sz w:val="24"/>
          <w:szCs w:val="24"/>
        </w:rPr>
      </w:pPr>
      <w:r>
        <w:rPr>
          <w:rFonts w:asciiTheme="minorHAnsi" w:eastAsia="Times New Roman" w:hAnsiTheme="minorHAnsi"/>
          <w:sz w:val="24"/>
          <w:szCs w:val="24"/>
        </w:rPr>
        <w:t>T</w:t>
      </w:r>
      <w:r w:rsidR="00633E3D" w:rsidRPr="00E10087">
        <w:rPr>
          <w:rFonts w:asciiTheme="minorHAnsi" w:eastAsia="Times New Roman" w:hAnsiTheme="minorHAnsi"/>
          <w:sz w:val="24"/>
          <w:szCs w:val="24"/>
        </w:rPr>
        <w:t xml:space="preserve">he Art of Interviewing </w:t>
      </w:r>
    </w:p>
    <w:p w:rsidR="00D97629" w:rsidRPr="00E10087" w:rsidRDefault="00D97629" w:rsidP="00D97629">
      <w:pPr>
        <w:ind w:left="1440"/>
        <w:rPr>
          <w:rFonts w:asciiTheme="minorHAnsi" w:hAnsiTheme="minorHAnsi"/>
          <w:sz w:val="24"/>
          <w:szCs w:val="24"/>
        </w:rPr>
      </w:pPr>
    </w:p>
    <w:p w:rsidR="00633E3D" w:rsidRPr="00E10087" w:rsidRDefault="00FE77E8" w:rsidP="00FB5BC7">
      <w:pPr>
        <w:rPr>
          <w:rFonts w:asciiTheme="minorHAnsi" w:eastAsia="Times New Roman" w:hAnsiTheme="minorHAnsi"/>
          <w:b/>
          <w:bCs/>
          <w:sz w:val="24"/>
          <w:szCs w:val="24"/>
        </w:rPr>
      </w:pPr>
      <w:r>
        <w:rPr>
          <w:rFonts w:asciiTheme="minorHAnsi" w:hAnsiTheme="minorHAnsi"/>
          <w:b/>
          <w:sz w:val="24"/>
          <w:szCs w:val="24"/>
        </w:rPr>
        <w:t>6</w:t>
      </w:r>
      <w:r w:rsidR="00E10087" w:rsidRPr="00E10087">
        <w:rPr>
          <w:rFonts w:asciiTheme="minorHAnsi" w:hAnsiTheme="minorHAnsi"/>
          <w:b/>
          <w:sz w:val="24"/>
          <w:szCs w:val="24"/>
        </w:rPr>
        <w:t>0</w:t>
      </w:r>
      <w:r w:rsidR="008A3DA4" w:rsidRPr="00E10087">
        <w:rPr>
          <w:rFonts w:asciiTheme="minorHAnsi" w:hAnsiTheme="minorHAnsi"/>
          <w:b/>
          <w:sz w:val="24"/>
          <w:szCs w:val="24"/>
        </w:rPr>
        <w:t xml:space="preserve"> min.</w:t>
      </w:r>
      <w:r w:rsidR="00633E3D" w:rsidRPr="00E10087">
        <w:rPr>
          <w:rFonts w:asciiTheme="minorHAnsi" w:hAnsiTheme="minorHAnsi"/>
          <w:b/>
          <w:sz w:val="24"/>
          <w:szCs w:val="24"/>
        </w:rPr>
        <w:tab/>
      </w:r>
      <w:r w:rsidR="000A6D09">
        <w:rPr>
          <w:rFonts w:asciiTheme="minorHAnsi" w:eastAsia="Times New Roman" w:hAnsiTheme="minorHAnsi"/>
          <w:b/>
          <w:sz w:val="24"/>
          <w:szCs w:val="24"/>
        </w:rPr>
        <w:t>Demonstrative</w:t>
      </w:r>
      <w:r w:rsidR="00633E3D" w:rsidRPr="00E10087">
        <w:rPr>
          <w:rFonts w:asciiTheme="minorHAnsi" w:eastAsia="Times New Roman" w:hAnsiTheme="minorHAnsi"/>
          <w:b/>
          <w:sz w:val="24"/>
          <w:szCs w:val="24"/>
        </w:rPr>
        <w:t xml:space="preserve"> Interview Activity</w:t>
      </w:r>
      <w:r w:rsidR="00D97629" w:rsidRPr="00E10087">
        <w:rPr>
          <w:rFonts w:asciiTheme="minorHAnsi" w:eastAsia="Times New Roman" w:hAnsiTheme="minorHAnsi"/>
          <w:b/>
          <w:sz w:val="24"/>
          <w:szCs w:val="24"/>
        </w:rPr>
        <w:t xml:space="preserve"> with guest scientist</w:t>
      </w:r>
      <w:r w:rsidR="00B37E06">
        <w:rPr>
          <w:rFonts w:asciiTheme="minorHAnsi" w:eastAsia="Times New Roman" w:hAnsiTheme="minorHAnsi"/>
          <w:b/>
          <w:sz w:val="24"/>
          <w:szCs w:val="24"/>
        </w:rPr>
        <w:t xml:space="preserve"> </w:t>
      </w:r>
    </w:p>
    <w:p w:rsidR="000A6D09" w:rsidRPr="000A6D09" w:rsidRDefault="000A6D09" w:rsidP="00FB5BC7">
      <w:pPr>
        <w:pStyle w:val="ListParagraph"/>
        <w:numPr>
          <w:ilvl w:val="0"/>
          <w:numId w:val="25"/>
        </w:numPr>
        <w:spacing w:after="0"/>
        <w:rPr>
          <w:rFonts w:asciiTheme="minorHAnsi" w:hAnsiTheme="minorHAnsi"/>
          <w:color w:val="FF0000"/>
          <w:sz w:val="22"/>
          <w:szCs w:val="22"/>
        </w:rPr>
      </w:pPr>
      <w:r w:rsidRPr="000A6D09">
        <w:rPr>
          <w:rFonts w:asciiTheme="minorHAnsi" w:hAnsiTheme="minorHAnsi"/>
        </w:rPr>
        <w:t xml:space="preserve">Example 1: Jargon/Research interview with </w:t>
      </w:r>
      <w:r>
        <w:rPr>
          <w:rFonts w:asciiTheme="minorHAnsi" w:hAnsiTheme="minorHAnsi"/>
        </w:rPr>
        <w:t>c</w:t>
      </w:r>
      <w:r w:rsidRPr="000A6D09">
        <w:rPr>
          <w:rFonts w:asciiTheme="minorHAnsi" w:hAnsiTheme="minorHAnsi"/>
        </w:rPr>
        <w:t xml:space="preserve">ritique </w:t>
      </w:r>
      <w:r w:rsidR="00A72F96">
        <w:rPr>
          <w:rFonts w:asciiTheme="minorHAnsi" w:hAnsiTheme="minorHAnsi"/>
        </w:rPr>
        <w:t>(30 min.)</w:t>
      </w:r>
    </w:p>
    <w:p w:rsidR="00633E3D" w:rsidRPr="00FB5BC7" w:rsidRDefault="000A6D09" w:rsidP="00FB5BC7">
      <w:pPr>
        <w:pStyle w:val="ListParagraph"/>
        <w:numPr>
          <w:ilvl w:val="0"/>
          <w:numId w:val="25"/>
        </w:numPr>
        <w:spacing w:after="0"/>
        <w:rPr>
          <w:rFonts w:asciiTheme="minorHAnsi" w:hAnsiTheme="minorHAnsi"/>
          <w:i/>
        </w:rPr>
      </w:pPr>
      <w:r>
        <w:rPr>
          <w:rFonts w:asciiTheme="minorHAnsi" w:hAnsiTheme="minorHAnsi"/>
        </w:rPr>
        <w:t>Example 2: Not Enough Information/Outreach interview with c</w:t>
      </w:r>
      <w:r w:rsidRPr="000A6D09">
        <w:rPr>
          <w:rFonts w:asciiTheme="minorHAnsi" w:hAnsiTheme="minorHAnsi"/>
        </w:rPr>
        <w:t xml:space="preserve">ritique </w:t>
      </w:r>
      <w:r w:rsidR="00A72F96">
        <w:rPr>
          <w:rFonts w:asciiTheme="minorHAnsi" w:hAnsiTheme="minorHAnsi"/>
        </w:rPr>
        <w:t>(30 min.)</w:t>
      </w:r>
    </w:p>
    <w:p w:rsidR="00FB5BC7" w:rsidRPr="00FB5BC7" w:rsidRDefault="00FB5BC7" w:rsidP="00FB5BC7">
      <w:pPr>
        <w:rPr>
          <w:rFonts w:asciiTheme="minorHAnsi" w:hAnsiTheme="minorHAnsi"/>
        </w:rPr>
      </w:pPr>
    </w:p>
    <w:p w:rsidR="00633E3D" w:rsidRPr="00B37E06" w:rsidRDefault="000A6D09" w:rsidP="008A3DA4">
      <w:pPr>
        <w:rPr>
          <w:rFonts w:asciiTheme="minorHAnsi" w:hAnsiTheme="minorHAnsi"/>
          <w:i/>
          <w:color w:val="FF0000"/>
          <w:sz w:val="24"/>
          <w:szCs w:val="24"/>
        </w:rPr>
      </w:pPr>
      <w:r>
        <w:rPr>
          <w:rFonts w:asciiTheme="minorHAnsi" w:hAnsiTheme="minorHAnsi"/>
          <w:b/>
          <w:sz w:val="24"/>
          <w:szCs w:val="24"/>
        </w:rPr>
        <w:t>90</w:t>
      </w:r>
      <w:r w:rsidR="008A3DA4" w:rsidRPr="00E10087">
        <w:rPr>
          <w:rFonts w:asciiTheme="minorHAnsi" w:hAnsiTheme="minorHAnsi"/>
          <w:b/>
          <w:sz w:val="24"/>
          <w:szCs w:val="24"/>
        </w:rPr>
        <w:t xml:space="preserve"> min.</w:t>
      </w:r>
      <w:r w:rsidR="00633E3D" w:rsidRPr="00E10087">
        <w:rPr>
          <w:rFonts w:asciiTheme="minorHAnsi" w:hAnsiTheme="minorHAnsi"/>
          <w:b/>
          <w:sz w:val="24"/>
          <w:szCs w:val="24"/>
        </w:rPr>
        <w:tab/>
      </w:r>
      <w:r w:rsidR="008A3DA4" w:rsidRPr="00E10087">
        <w:rPr>
          <w:rFonts w:asciiTheme="minorHAnsi" w:hAnsiTheme="minorHAnsi"/>
          <w:b/>
          <w:sz w:val="24"/>
          <w:szCs w:val="24"/>
        </w:rPr>
        <w:t>Exercise</w:t>
      </w:r>
      <w:r w:rsidR="00E10087">
        <w:rPr>
          <w:rFonts w:asciiTheme="minorHAnsi" w:hAnsiTheme="minorHAnsi"/>
          <w:b/>
          <w:sz w:val="24"/>
          <w:szCs w:val="24"/>
        </w:rPr>
        <w:t>:</w:t>
      </w:r>
      <w:r w:rsidR="008A3DA4" w:rsidRPr="00E10087">
        <w:rPr>
          <w:rFonts w:asciiTheme="minorHAnsi" w:hAnsiTheme="minorHAnsi"/>
          <w:b/>
          <w:sz w:val="24"/>
          <w:szCs w:val="24"/>
        </w:rPr>
        <w:t xml:space="preserve"> </w:t>
      </w:r>
      <w:r w:rsidR="00633E3D" w:rsidRPr="00E10087">
        <w:rPr>
          <w:rFonts w:asciiTheme="minorHAnsi" w:eastAsia="Times New Roman" w:hAnsiTheme="minorHAnsi"/>
          <w:b/>
          <w:sz w:val="24"/>
          <w:szCs w:val="24"/>
        </w:rPr>
        <w:t xml:space="preserve">Practice </w:t>
      </w:r>
      <w:r w:rsidR="008A3DA4" w:rsidRPr="00E10087">
        <w:rPr>
          <w:rFonts w:asciiTheme="minorHAnsi" w:eastAsia="Times New Roman" w:hAnsiTheme="minorHAnsi"/>
          <w:b/>
          <w:sz w:val="24"/>
          <w:szCs w:val="24"/>
        </w:rPr>
        <w:t>Interviewing Process</w:t>
      </w:r>
      <w:r w:rsidR="00B37E06">
        <w:rPr>
          <w:rFonts w:asciiTheme="minorHAnsi" w:eastAsia="Times New Roman" w:hAnsiTheme="minorHAnsi"/>
          <w:b/>
          <w:sz w:val="24"/>
          <w:szCs w:val="24"/>
        </w:rPr>
        <w:t xml:space="preserve"> </w:t>
      </w:r>
    </w:p>
    <w:p w:rsidR="00633E3D" w:rsidRPr="00E10087" w:rsidRDefault="00633E3D" w:rsidP="00633E3D">
      <w:pPr>
        <w:rPr>
          <w:rFonts w:asciiTheme="minorHAnsi" w:hAnsiTheme="minorHAnsi"/>
          <w:sz w:val="24"/>
          <w:szCs w:val="24"/>
        </w:rPr>
      </w:pPr>
    </w:p>
    <w:p w:rsidR="00FE77E8" w:rsidRDefault="000A6D09" w:rsidP="00FE77E8">
      <w:pPr>
        <w:rPr>
          <w:rFonts w:asciiTheme="minorHAnsi" w:hAnsiTheme="minorHAnsi"/>
          <w:b/>
          <w:sz w:val="24"/>
          <w:szCs w:val="24"/>
        </w:rPr>
      </w:pPr>
      <w:r>
        <w:rPr>
          <w:rFonts w:asciiTheme="minorHAnsi" w:hAnsiTheme="minorHAnsi"/>
          <w:b/>
          <w:sz w:val="24"/>
          <w:szCs w:val="24"/>
        </w:rPr>
        <w:t>30</w:t>
      </w:r>
      <w:r w:rsidR="00FE77E8" w:rsidRPr="00E10087">
        <w:rPr>
          <w:rFonts w:asciiTheme="minorHAnsi" w:hAnsiTheme="minorHAnsi"/>
          <w:b/>
          <w:sz w:val="24"/>
          <w:szCs w:val="24"/>
        </w:rPr>
        <w:t xml:space="preserve"> min.</w:t>
      </w:r>
      <w:r w:rsidR="00FE77E8" w:rsidRPr="00E10087">
        <w:rPr>
          <w:rFonts w:asciiTheme="minorHAnsi" w:hAnsiTheme="minorHAnsi"/>
          <w:b/>
          <w:sz w:val="24"/>
          <w:szCs w:val="24"/>
        </w:rPr>
        <w:tab/>
        <w:t>Opportunities for Science Writing</w:t>
      </w:r>
      <w:r w:rsidR="00FE77E8">
        <w:rPr>
          <w:rFonts w:asciiTheme="minorHAnsi" w:hAnsiTheme="minorHAnsi"/>
          <w:b/>
          <w:sz w:val="24"/>
          <w:szCs w:val="24"/>
        </w:rPr>
        <w:t xml:space="preserve"> </w:t>
      </w:r>
    </w:p>
    <w:p w:rsidR="00FE77E8" w:rsidRPr="00E10087" w:rsidRDefault="00FE77E8" w:rsidP="00FE77E8">
      <w:pPr>
        <w:ind w:left="720" w:firstLine="720"/>
        <w:rPr>
          <w:rFonts w:asciiTheme="minorHAnsi" w:hAnsiTheme="minorHAnsi"/>
          <w:b/>
          <w:sz w:val="24"/>
          <w:szCs w:val="24"/>
        </w:rPr>
      </w:pPr>
      <w:r w:rsidRPr="007E2008">
        <w:rPr>
          <w:rFonts w:asciiTheme="minorHAnsi" w:hAnsiTheme="minorHAnsi"/>
          <w:sz w:val="24"/>
          <w:szCs w:val="24"/>
        </w:rPr>
        <w:t xml:space="preserve">(Refer to separate document for </w:t>
      </w:r>
      <w:r>
        <w:rPr>
          <w:rFonts w:asciiTheme="minorHAnsi" w:hAnsiTheme="minorHAnsi"/>
          <w:sz w:val="24"/>
          <w:szCs w:val="24"/>
        </w:rPr>
        <w:t>talking points and procedures</w:t>
      </w:r>
      <w:r w:rsidRPr="007E2008">
        <w:rPr>
          <w:rFonts w:asciiTheme="minorHAnsi" w:hAnsiTheme="minorHAnsi"/>
          <w:sz w:val="24"/>
          <w:szCs w:val="24"/>
        </w:rPr>
        <w:t>)</w:t>
      </w:r>
    </w:p>
    <w:p w:rsidR="00FE77E8" w:rsidRDefault="00FE77E8" w:rsidP="00633E3D">
      <w:pPr>
        <w:rPr>
          <w:rFonts w:asciiTheme="minorHAnsi" w:hAnsiTheme="minorHAnsi"/>
          <w:b/>
          <w:sz w:val="24"/>
          <w:szCs w:val="24"/>
        </w:rPr>
      </w:pPr>
    </w:p>
    <w:p w:rsidR="00633E3D" w:rsidRPr="007E2008" w:rsidRDefault="009C1310" w:rsidP="00633E3D">
      <w:pPr>
        <w:rPr>
          <w:rFonts w:asciiTheme="minorHAnsi" w:hAnsiTheme="minorHAnsi"/>
          <w:b/>
          <w:color w:val="FF0000"/>
          <w:sz w:val="24"/>
          <w:szCs w:val="24"/>
        </w:rPr>
      </w:pPr>
      <w:r w:rsidRPr="00E10087">
        <w:rPr>
          <w:rFonts w:asciiTheme="minorHAnsi" w:hAnsiTheme="minorHAnsi"/>
          <w:b/>
          <w:sz w:val="24"/>
          <w:szCs w:val="24"/>
        </w:rPr>
        <w:t>15</w:t>
      </w:r>
      <w:r w:rsidR="008A3DA4" w:rsidRPr="00E10087">
        <w:rPr>
          <w:rFonts w:asciiTheme="minorHAnsi" w:hAnsiTheme="minorHAnsi"/>
          <w:b/>
          <w:sz w:val="24"/>
          <w:szCs w:val="24"/>
        </w:rPr>
        <w:t xml:space="preserve"> min.</w:t>
      </w:r>
      <w:r w:rsidR="00633E3D" w:rsidRPr="00E10087">
        <w:rPr>
          <w:rFonts w:asciiTheme="minorHAnsi" w:hAnsiTheme="minorHAnsi"/>
          <w:b/>
          <w:sz w:val="24"/>
          <w:szCs w:val="24"/>
        </w:rPr>
        <w:tab/>
      </w:r>
      <w:r w:rsidR="00633E3D" w:rsidRPr="00AF4A59">
        <w:rPr>
          <w:rFonts w:asciiTheme="minorHAnsi" w:hAnsiTheme="minorHAnsi"/>
          <w:b/>
          <w:sz w:val="24"/>
          <w:szCs w:val="24"/>
        </w:rPr>
        <w:t xml:space="preserve">Post-Workshop Assignment </w:t>
      </w:r>
      <w:r w:rsidR="008A3DA4" w:rsidRPr="00AF4A59">
        <w:rPr>
          <w:rFonts w:asciiTheme="minorHAnsi" w:hAnsiTheme="minorHAnsi"/>
          <w:b/>
          <w:sz w:val="24"/>
          <w:szCs w:val="24"/>
        </w:rPr>
        <w:t>options</w:t>
      </w:r>
    </w:p>
    <w:p w:rsidR="00633E3D" w:rsidRDefault="008A3DA4" w:rsidP="008A3DA4">
      <w:pPr>
        <w:ind w:left="720" w:firstLine="720"/>
        <w:rPr>
          <w:rFonts w:asciiTheme="minorHAnsi" w:hAnsiTheme="minorHAnsi"/>
          <w:b/>
          <w:sz w:val="24"/>
          <w:szCs w:val="24"/>
        </w:rPr>
      </w:pPr>
      <w:r w:rsidRPr="00E10087">
        <w:rPr>
          <w:rFonts w:asciiTheme="minorHAnsi" w:hAnsiTheme="minorHAnsi"/>
          <w:b/>
          <w:sz w:val="24"/>
          <w:szCs w:val="24"/>
        </w:rPr>
        <w:t>Workshop Evaluation form</w:t>
      </w:r>
    </w:p>
    <w:p w:rsidR="00727976" w:rsidRPr="00E10087" w:rsidRDefault="00727976" w:rsidP="00727976">
      <w:pPr>
        <w:pStyle w:val="Heading3"/>
        <w:rPr>
          <w:rFonts w:asciiTheme="minorHAnsi" w:hAnsiTheme="minorHAnsi"/>
          <w:color w:val="99CC00"/>
          <w:sz w:val="24"/>
          <w:szCs w:val="24"/>
        </w:rPr>
      </w:pPr>
      <w:r w:rsidRPr="00E10087">
        <w:rPr>
          <w:rFonts w:asciiTheme="minorHAnsi" w:hAnsiTheme="minorHAnsi"/>
          <w:color w:val="99CC00"/>
          <w:sz w:val="24"/>
          <w:szCs w:val="24"/>
        </w:rPr>
        <w:t>Safety</w:t>
      </w:r>
    </w:p>
    <w:p w:rsidR="00727976" w:rsidRPr="00E10087" w:rsidRDefault="00727976" w:rsidP="00727976">
      <w:pPr>
        <w:pStyle w:val="BodyText"/>
        <w:rPr>
          <w:rFonts w:asciiTheme="minorHAnsi" w:hAnsiTheme="minorHAnsi"/>
        </w:rPr>
      </w:pPr>
      <w:proofErr w:type="gramStart"/>
      <w:r w:rsidRPr="00E10087">
        <w:rPr>
          <w:rFonts w:asciiTheme="minorHAnsi" w:hAnsiTheme="minorHAnsi"/>
        </w:rPr>
        <w:t>None.</w:t>
      </w:r>
      <w:proofErr w:type="gramEnd"/>
    </w:p>
    <w:p w:rsidR="00A72F96" w:rsidRPr="00E10087" w:rsidRDefault="00A72F96" w:rsidP="00A72F96">
      <w:pPr>
        <w:rPr>
          <w:rFonts w:asciiTheme="minorHAnsi" w:hAnsiTheme="minorHAnsi"/>
          <w:b/>
          <w:sz w:val="24"/>
          <w:szCs w:val="24"/>
        </w:rPr>
      </w:pPr>
    </w:p>
    <w:p w:rsidR="00A72F96" w:rsidRPr="00C471B3" w:rsidRDefault="00A72F96" w:rsidP="00A72F96">
      <w:pPr>
        <w:pStyle w:val="Heading2"/>
      </w:pPr>
      <w:bookmarkStart w:id="24" w:name="_Toc178667108"/>
      <w:r>
        <w:t>Key Elements of Storytelling</w:t>
      </w:r>
    </w:p>
    <w:p w:rsidR="00E13E48" w:rsidRPr="00B0566E" w:rsidRDefault="00E13E48" w:rsidP="00E13E48">
      <w:pPr>
        <w:pStyle w:val="Heading4"/>
        <w:spacing w:before="120"/>
        <w:rPr>
          <w:rFonts w:asciiTheme="minorHAnsi" w:hAnsiTheme="minorHAnsi"/>
          <w:i w:val="0"/>
          <w:color w:val="99CC00"/>
          <w:sz w:val="24"/>
          <w:szCs w:val="24"/>
        </w:rPr>
      </w:pPr>
      <w:r w:rsidRPr="00B0566E">
        <w:rPr>
          <w:rFonts w:asciiTheme="minorHAnsi" w:hAnsiTheme="minorHAnsi"/>
          <w:i w:val="0"/>
          <w:color w:val="99CC00"/>
          <w:sz w:val="24"/>
          <w:szCs w:val="24"/>
        </w:rPr>
        <w:t xml:space="preserve">Time: </w:t>
      </w:r>
    </w:p>
    <w:p w:rsidR="00E13E48" w:rsidRDefault="00E13E48" w:rsidP="00E13E48">
      <w:pPr>
        <w:pStyle w:val="BodyText"/>
      </w:pPr>
      <w:r>
        <w:t>75 Minutes.</w:t>
      </w:r>
    </w:p>
    <w:p w:rsidR="00A72F96" w:rsidRDefault="00A72F96" w:rsidP="00A72F96">
      <w:pPr>
        <w:pStyle w:val="Heading4"/>
        <w:spacing w:before="120"/>
        <w:rPr>
          <w:rFonts w:asciiTheme="minorHAnsi" w:hAnsiTheme="minorHAnsi"/>
          <w:b w:val="0"/>
          <w:i w:val="0"/>
          <w:color w:val="auto"/>
          <w:sz w:val="24"/>
          <w:szCs w:val="24"/>
        </w:rPr>
      </w:pPr>
      <w:r w:rsidRPr="00E13E48">
        <w:rPr>
          <w:rFonts w:asciiTheme="minorHAnsi" w:hAnsiTheme="minorHAnsi"/>
          <w:i w:val="0"/>
          <w:color w:val="99CC00"/>
          <w:sz w:val="24"/>
          <w:szCs w:val="24"/>
        </w:rPr>
        <w:t>Description:</w:t>
      </w:r>
      <w:r w:rsidRPr="00B0566E">
        <w:rPr>
          <w:rFonts w:asciiTheme="minorHAnsi" w:hAnsiTheme="minorHAnsi"/>
          <w:i w:val="0"/>
          <w:color w:val="99CC00"/>
          <w:sz w:val="24"/>
          <w:szCs w:val="24"/>
        </w:rPr>
        <w:t xml:space="preserve"> </w:t>
      </w:r>
      <w:r>
        <w:rPr>
          <w:rFonts w:asciiTheme="minorHAnsi" w:hAnsiTheme="minorHAnsi"/>
          <w:b w:val="0"/>
          <w:i w:val="0"/>
          <w:color w:val="auto"/>
          <w:sz w:val="24"/>
          <w:szCs w:val="24"/>
        </w:rPr>
        <w:t>This section provides step-by-step descriptions and demonstrations of the key elements of storytelling</w:t>
      </w:r>
      <w:r w:rsidRPr="00A72F96">
        <w:rPr>
          <w:rFonts w:asciiTheme="minorHAnsi" w:hAnsiTheme="minorHAnsi"/>
          <w:b w:val="0"/>
          <w:i w:val="0"/>
          <w:color w:val="auto"/>
          <w:sz w:val="24"/>
          <w:szCs w:val="24"/>
        </w:rPr>
        <w:t>.</w:t>
      </w:r>
    </w:p>
    <w:p w:rsidR="00A72F96" w:rsidRPr="00BC34AB" w:rsidRDefault="00A72F96" w:rsidP="00A72F96">
      <w:pPr>
        <w:rPr>
          <w:sz w:val="24"/>
          <w:szCs w:val="24"/>
        </w:rPr>
      </w:pPr>
    </w:p>
    <w:p w:rsidR="00BC34AB" w:rsidRPr="00286D92" w:rsidRDefault="001864B6" w:rsidP="001864B6">
      <w:pPr>
        <w:rPr>
          <w:rFonts w:asciiTheme="minorHAnsi" w:eastAsia="Times New Roman" w:hAnsiTheme="minorHAnsi"/>
          <w:color w:val="99CC00"/>
          <w:sz w:val="24"/>
          <w:szCs w:val="24"/>
        </w:rPr>
      </w:pPr>
      <w:r w:rsidRPr="00286D92">
        <w:rPr>
          <w:rFonts w:asciiTheme="minorHAnsi" w:eastAsia="Times New Roman" w:hAnsiTheme="minorHAnsi"/>
          <w:b/>
          <w:color w:val="99CC00"/>
          <w:sz w:val="24"/>
          <w:szCs w:val="24"/>
        </w:rPr>
        <w:t xml:space="preserve">Learning </w:t>
      </w:r>
      <w:r w:rsidR="00BC34AB" w:rsidRPr="00286D92">
        <w:rPr>
          <w:rFonts w:asciiTheme="minorHAnsi" w:eastAsia="Times New Roman" w:hAnsiTheme="minorHAnsi"/>
          <w:b/>
          <w:color w:val="99CC00"/>
          <w:sz w:val="24"/>
          <w:szCs w:val="24"/>
        </w:rPr>
        <w:t>Objectives</w:t>
      </w:r>
      <w:r w:rsidRPr="00286D92">
        <w:rPr>
          <w:rFonts w:asciiTheme="minorHAnsi" w:eastAsia="Times New Roman" w:hAnsiTheme="minorHAnsi"/>
          <w:b/>
          <w:color w:val="99CC00"/>
          <w:sz w:val="24"/>
          <w:szCs w:val="24"/>
        </w:rPr>
        <w:t>:</w:t>
      </w:r>
      <w:r w:rsidRPr="00286D92">
        <w:rPr>
          <w:rFonts w:asciiTheme="minorHAnsi" w:eastAsia="Times New Roman" w:hAnsiTheme="minorHAnsi"/>
          <w:color w:val="99CC00"/>
          <w:sz w:val="24"/>
          <w:szCs w:val="24"/>
        </w:rPr>
        <w:t xml:space="preserve"> </w:t>
      </w:r>
    </w:p>
    <w:p w:rsidR="00BC34AB" w:rsidRDefault="00BC34AB" w:rsidP="00BC34AB">
      <w:pPr>
        <w:pStyle w:val="ListParagraph"/>
        <w:numPr>
          <w:ilvl w:val="0"/>
          <w:numId w:val="29"/>
        </w:numPr>
        <w:rPr>
          <w:rFonts w:asciiTheme="minorHAnsi" w:eastAsia="Times New Roman" w:hAnsiTheme="minorHAnsi"/>
        </w:rPr>
      </w:pPr>
      <w:r>
        <w:rPr>
          <w:rFonts w:asciiTheme="minorHAnsi" w:eastAsia="Times New Roman" w:hAnsiTheme="minorHAnsi"/>
        </w:rPr>
        <w:t>I</w:t>
      </w:r>
      <w:r w:rsidR="001864B6" w:rsidRPr="00BC34AB">
        <w:rPr>
          <w:rFonts w:asciiTheme="minorHAnsi" w:eastAsia="Times New Roman" w:hAnsiTheme="minorHAnsi"/>
        </w:rPr>
        <w:t xml:space="preserve">dentify </w:t>
      </w:r>
      <w:r>
        <w:rPr>
          <w:rFonts w:asciiTheme="minorHAnsi" w:eastAsia="Times New Roman" w:hAnsiTheme="minorHAnsi"/>
        </w:rPr>
        <w:t>the following elements of story</w:t>
      </w:r>
      <w:r w:rsidR="001864B6" w:rsidRPr="00BC34AB">
        <w:rPr>
          <w:rFonts w:asciiTheme="minorHAnsi" w:eastAsia="Times New Roman" w:hAnsiTheme="minorHAnsi"/>
        </w:rPr>
        <w:t>telling: the inciting incident (opening incident), the first turning point, the second tu</w:t>
      </w:r>
      <w:r w:rsidR="00C8448D">
        <w:rPr>
          <w:rFonts w:asciiTheme="minorHAnsi" w:eastAsia="Times New Roman" w:hAnsiTheme="minorHAnsi"/>
        </w:rPr>
        <w:t>rning point, and the conclusion</w:t>
      </w:r>
    </w:p>
    <w:p w:rsidR="001864B6" w:rsidRPr="00BC34AB" w:rsidRDefault="00BC34AB" w:rsidP="001864B6">
      <w:pPr>
        <w:pStyle w:val="ListParagraph"/>
        <w:numPr>
          <w:ilvl w:val="0"/>
          <w:numId w:val="29"/>
        </w:numPr>
        <w:rPr>
          <w:rFonts w:asciiTheme="minorHAnsi" w:eastAsia="Times New Roman" w:hAnsiTheme="minorHAnsi"/>
        </w:rPr>
      </w:pPr>
      <w:r w:rsidRPr="00BC34AB">
        <w:rPr>
          <w:rFonts w:asciiTheme="minorHAnsi" w:eastAsia="Times New Roman" w:hAnsiTheme="minorHAnsi"/>
        </w:rPr>
        <w:t>Provide</w:t>
      </w:r>
      <w:r w:rsidR="001864B6" w:rsidRPr="00BC34AB">
        <w:rPr>
          <w:rFonts w:asciiTheme="minorHAnsi" w:eastAsia="Times New Roman" w:hAnsiTheme="minorHAnsi"/>
        </w:rPr>
        <w:t xml:space="preserve"> concrete</w:t>
      </w:r>
      <w:r w:rsidR="00C8448D">
        <w:rPr>
          <w:rFonts w:asciiTheme="minorHAnsi" w:eastAsia="Times New Roman" w:hAnsiTheme="minorHAnsi"/>
        </w:rPr>
        <w:t xml:space="preserve"> details to enhance the writing</w:t>
      </w:r>
    </w:p>
    <w:p w:rsidR="001864B6" w:rsidRPr="00286D92" w:rsidRDefault="001864B6" w:rsidP="001864B6">
      <w:pPr>
        <w:rPr>
          <w:rFonts w:asciiTheme="minorHAnsi" w:eastAsia="Times New Roman" w:hAnsiTheme="minorHAnsi"/>
          <w:b/>
          <w:color w:val="99CC00"/>
          <w:sz w:val="24"/>
          <w:szCs w:val="24"/>
        </w:rPr>
      </w:pPr>
      <w:r w:rsidRPr="00286D92">
        <w:rPr>
          <w:rFonts w:asciiTheme="minorHAnsi" w:eastAsia="Times New Roman" w:hAnsiTheme="minorHAnsi"/>
          <w:b/>
          <w:color w:val="99CC00"/>
          <w:sz w:val="24"/>
          <w:szCs w:val="24"/>
        </w:rPr>
        <w:t xml:space="preserve">Materials: </w:t>
      </w:r>
    </w:p>
    <w:p w:rsidR="001864B6" w:rsidRDefault="001864B6" w:rsidP="001864B6">
      <w:pPr>
        <w:pStyle w:val="ListParagraph"/>
        <w:numPr>
          <w:ilvl w:val="0"/>
          <w:numId w:val="26"/>
        </w:numPr>
        <w:rPr>
          <w:rFonts w:asciiTheme="minorHAnsi" w:eastAsia="Times New Roman" w:hAnsiTheme="minorHAnsi"/>
        </w:rPr>
      </w:pPr>
      <w:r>
        <w:rPr>
          <w:rFonts w:asciiTheme="minorHAnsi" w:eastAsia="Times New Roman" w:hAnsiTheme="minorHAnsi"/>
        </w:rPr>
        <w:t xml:space="preserve">Plot chart for writing a screenplay; example (by </w:t>
      </w:r>
      <w:proofErr w:type="spellStart"/>
      <w:r>
        <w:rPr>
          <w:rFonts w:asciiTheme="minorHAnsi" w:eastAsia="Times New Roman" w:hAnsiTheme="minorHAnsi"/>
        </w:rPr>
        <w:t>Syd</w:t>
      </w:r>
      <w:proofErr w:type="spellEnd"/>
      <w:r>
        <w:rPr>
          <w:rFonts w:asciiTheme="minorHAnsi" w:eastAsia="Times New Roman" w:hAnsiTheme="minorHAnsi"/>
        </w:rPr>
        <w:t xml:space="preserve"> Field): </w:t>
      </w:r>
      <w:hyperlink r:id="rId19" w:history="1">
        <w:r w:rsidRPr="00C44D23">
          <w:rPr>
            <w:rStyle w:val="Hyperlink"/>
            <w:rFonts w:asciiTheme="minorHAnsi" w:eastAsia="Times New Roman" w:hAnsiTheme="minorHAnsi"/>
          </w:rPr>
          <w:t>http://scripteach.com/wp-content/uploads/2010/06/Syds_Diagram.jpg</w:t>
        </w:r>
      </w:hyperlink>
      <w:r>
        <w:rPr>
          <w:rFonts w:asciiTheme="minorHAnsi" w:eastAsia="Times New Roman" w:hAnsiTheme="minorHAnsi"/>
        </w:rPr>
        <w:t xml:space="preserve"> </w:t>
      </w:r>
    </w:p>
    <w:p w:rsidR="001864B6" w:rsidRDefault="001864B6" w:rsidP="001864B6">
      <w:pPr>
        <w:pStyle w:val="ListParagraph"/>
        <w:numPr>
          <w:ilvl w:val="0"/>
          <w:numId w:val="26"/>
        </w:numPr>
        <w:rPr>
          <w:rFonts w:asciiTheme="minorHAnsi" w:eastAsia="Times New Roman" w:hAnsiTheme="minorHAnsi"/>
        </w:rPr>
      </w:pPr>
      <w:r>
        <w:rPr>
          <w:rFonts w:asciiTheme="minorHAnsi" w:eastAsia="Times New Roman" w:hAnsiTheme="minorHAnsi"/>
        </w:rPr>
        <w:t>Knowledge of the recommended film assignment given prior to the Workshop</w:t>
      </w:r>
    </w:p>
    <w:p w:rsidR="001864B6" w:rsidRDefault="001864B6" w:rsidP="001864B6">
      <w:pPr>
        <w:pStyle w:val="ListParagraph"/>
        <w:numPr>
          <w:ilvl w:val="0"/>
          <w:numId w:val="26"/>
        </w:numPr>
        <w:rPr>
          <w:rFonts w:asciiTheme="minorHAnsi" w:eastAsia="Times New Roman" w:hAnsiTheme="minorHAnsi"/>
        </w:rPr>
      </w:pPr>
      <w:r>
        <w:rPr>
          <w:rFonts w:asciiTheme="minorHAnsi" w:eastAsia="Times New Roman" w:hAnsiTheme="minorHAnsi"/>
        </w:rPr>
        <w:t xml:space="preserve">Brief cartoon film; example: </w:t>
      </w:r>
      <w:r>
        <w:rPr>
          <w:rFonts w:asciiTheme="minorHAnsi" w:eastAsia="Times New Roman" w:hAnsiTheme="minorHAnsi"/>
          <w:i/>
        </w:rPr>
        <w:t xml:space="preserve">Luxor Jr., </w:t>
      </w:r>
      <w:r>
        <w:rPr>
          <w:rFonts w:asciiTheme="minorHAnsi" w:eastAsia="Times New Roman" w:hAnsiTheme="minorHAnsi"/>
        </w:rPr>
        <w:t>by Pixar</w:t>
      </w:r>
    </w:p>
    <w:p w:rsidR="001864B6" w:rsidRDefault="000F2BF4" w:rsidP="001864B6">
      <w:pPr>
        <w:pStyle w:val="ListParagraph"/>
        <w:rPr>
          <w:rFonts w:asciiTheme="minorHAnsi" w:eastAsia="Times New Roman" w:hAnsiTheme="minorHAnsi"/>
        </w:rPr>
      </w:pPr>
      <w:hyperlink r:id="rId20" w:history="1">
        <w:r w:rsidR="001864B6" w:rsidRPr="006E2764">
          <w:rPr>
            <w:rStyle w:val="Hyperlink"/>
            <w:rFonts w:asciiTheme="minorHAnsi" w:eastAsia="Times New Roman" w:hAnsiTheme="minorHAnsi"/>
          </w:rPr>
          <w:t>http://www.pixar.com/short_films/Theatrical-Shorts/Luxo-Jr</w:t>
        </w:r>
      </w:hyperlink>
      <w:r w:rsidR="001864B6" w:rsidRPr="006E2764">
        <w:rPr>
          <w:rFonts w:asciiTheme="minorHAnsi" w:eastAsia="Times New Roman" w:hAnsiTheme="minorHAnsi"/>
        </w:rPr>
        <w:t>.</w:t>
      </w:r>
    </w:p>
    <w:p w:rsidR="001864B6" w:rsidRDefault="001864B6" w:rsidP="001864B6">
      <w:pPr>
        <w:pStyle w:val="ListParagraph"/>
        <w:numPr>
          <w:ilvl w:val="0"/>
          <w:numId w:val="26"/>
        </w:numPr>
        <w:rPr>
          <w:rFonts w:asciiTheme="minorHAnsi" w:eastAsia="Times New Roman" w:hAnsiTheme="minorHAnsi"/>
        </w:rPr>
      </w:pPr>
      <w:r>
        <w:rPr>
          <w:rFonts w:asciiTheme="minorHAnsi" w:eastAsia="Times New Roman" w:hAnsiTheme="minorHAnsi"/>
        </w:rPr>
        <w:t>Copies of a 10-minute play; example: “</w:t>
      </w:r>
      <w:r w:rsidRPr="0065302B">
        <w:rPr>
          <w:rFonts w:asciiTheme="minorHAnsi" w:eastAsia="Times New Roman" w:hAnsiTheme="minorHAnsi"/>
        </w:rPr>
        <w:t>Knots</w:t>
      </w:r>
      <w:r>
        <w:rPr>
          <w:rFonts w:asciiTheme="minorHAnsi" w:eastAsia="Times New Roman" w:hAnsiTheme="minorHAnsi"/>
          <w:i/>
        </w:rPr>
        <w:t xml:space="preserve">,” </w:t>
      </w:r>
      <w:r>
        <w:rPr>
          <w:rFonts w:asciiTheme="minorHAnsi" w:eastAsia="Times New Roman" w:hAnsiTheme="minorHAnsi"/>
        </w:rPr>
        <w:t xml:space="preserve">by Lisa </w:t>
      </w:r>
      <w:proofErr w:type="spellStart"/>
      <w:r>
        <w:rPr>
          <w:rFonts w:asciiTheme="minorHAnsi" w:eastAsia="Times New Roman" w:hAnsiTheme="minorHAnsi"/>
        </w:rPr>
        <w:t>Soland</w:t>
      </w:r>
      <w:proofErr w:type="spellEnd"/>
      <w:r>
        <w:rPr>
          <w:rFonts w:asciiTheme="minorHAnsi" w:eastAsia="Times New Roman" w:hAnsiTheme="minorHAnsi"/>
        </w:rPr>
        <w:t xml:space="preserve">, </w:t>
      </w:r>
      <w:r>
        <w:rPr>
          <w:rFonts w:asciiTheme="minorHAnsi" w:eastAsia="Times New Roman" w:hAnsiTheme="minorHAnsi"/>
          <w:i/>
        </w:rPr>
        <w:t xml:space="preserve">The Best Ten-Minute Plays; 3 or More Actors, </w:t>
      </w:r>
      <w:r>
        <w:rPr>
          <w:rFonts w:asciiTheme="minorHAnsi" w:eastAsia="Times New Roman" w:hAnsiTheme="minorHAnsi"/>
        </w:rPr>
        <w:t>Smith and Kraus Publishers (2006), edited by D.L. Lepidus</w:t>
      </w:r>
    </w:p>
    <w:p w:rsidR="001864B6" w:rsidRDefault="001864B6" w:rsidP="001864B6">
      <w:pPr>
        <w:pStyle w:val="ListParagraph"/>
        <w:numPr>
          <w:ilvl w:val="0"/>
          <w:numId w:val="26"/>
        </w:numPr>
        <w:rPr>
          <w:rFonts w:asciiTheme="minorHAnsi" w:eastAsia="Times New Roman" w:hAnsiTheme="minorHAnsi"/>
        </w:rPr>
      </w:pPr>
      <w:r>
        <w:rPr>
          <w:rFonts w:asciiTheme="minorHAnsi" w:eastAsia="Times New Roman" w:hAnsiTheme="minorHAnsi"/>
        </w:rPr>
        <w:t>Example of a science-related feature article; example: “</w:t>
      </w:r>
      <w:proofErr w:type="spellStart"/>
      <w:r>
        <w:rPr>
          <w:rFonts w:asciiTheme="minorHAnsi" w:eastAsia="Times New Roman" w:hAnsiTheme="minorHAnsi"/>
        </w:rPr>
        <w:t>Janglin</w:t>
      </w:r>
      <w:proofErr w:type="spellEnd"/>
      <w:r>
        <w:rPr>
          <w:rFonts w:asciiTheme="minorHAnsi" w:eastAsia="Times New Roman" w:hAnsiTheme="minorHAnsi"/>
        </w:rPr>
        <w:t xml:space="preserve"> Chen’s return to Taiwan brings display vision to fruition,” </w:t>
      </w:r>
      <w:proofErr w:type="spellStart"/>
      <w:r>
        <w:rPr>
          <w:rFonts w:asciiTheme="minorHAnsi" w:eastAsia="Times New Roman" w:hAnsiTheme="minorHAnsi"/>
        </w:rPr>
        <w:t>Prachi</w:t>
      </w:r>
      <w:proofErr w:type="spellEnd"/>
      <w:r>
        <w:rPr>
          <w:rFonts w:asciiTheme="minorHAnsi" w:eastAsia="Times New Roman" w:hAnsiTheme="minorHAnsi"/>
        </w:rPr>
        <w:t xml:space="preserve"> Patel, </w:t>
      </w:r>
      <w:r>
        <w:rPr>
          <w:rFonts w:asciiTheme="minorHAnsi" w:eastAsia="Times New Roman" w:hAnsiTheme="minorHAnsi"/>
          <w:i/>
        </w:rPr>
        <w:t xml:space="preserve">MRS Bulletin; </w:t>
      </w:r>
      <w:r>
        <w:rPr>
          <w:rFonts w:asciiTheme="minorHAnsi" w:eastAsia="Times New Roman" w:hAnsiTheme="minorHAnsi"/>
        </w:rPr>
        <w:t>Beyond the Lab, Nov. 2011 v 36, p. 862-863 (given as a reading assignment prior to the Workshop)</w:t>
      </w:r>
    </w:p>
    <w:p w:rsidR="001864B6" w:rsidRPr="00286D92" w:rsidRDefault="001864B6" w:rsidP="001864B6">
      <w:pPr>
        <w:rPr>
          <w:rFonts w:asciiTheme="minorHAnsi" w:eastAsia="Times New Roman" w:hAnsiTheme="minorHAnsi"/>
          <w:color w:val="99CC00"/>
          <w:sz w:val="24"/>
          <w:szCs w:val="24"/>
        </w:rPr>
      </w:pPr>
      <w:r w:rsidRPr="00286D92">
        <w:rPr>
          <w:rFonts w:asciiTheme="minorHAnsi" w:eastAsia="Times New Roman" w:hAnsiTheme="minorHAnsi"/>
          <w:b/>
          <w:color w:val="99CC00"/>
          <w:sz w:val="24"/>
          <w:szCs w:val="24"/>
        </w:rPr>
        <w:lastRenderedPageBreak/>
        <w:t>Lesson Plan:</w:t>
      </w:r>
      <w:r w:rsidRPr="00286D92">
        <w:rPr>
          <w:rFonts w:asciiTheme="minorHAnsi" w:eastAsia="Times New Roman" w:hAnsiTheme="minorHAnsi"/>
          <w:color w:val="99CC00"/>
          <w:sz w:val="24"/>
          <w:szCs w:val="24"/>
        </w:rPr>
        <w:t xml:space="preserve">  </w:t>
      </w:r>
    </w:p>
    <w:p w:rsidR="001864B6" w:rsidRDefault="001864B6" w:rsidP="001864B6">
      <w:pPr>
        <w:pStyle w:val="ListParagraph"/>
        <w:numPr>
          <w:ilvl w:val="0"/>
          <w:numId w:val="27"/>
        </w:numPr>
        <w:rPr>
          <w:rFonts w:asciiTheme="minorHAnsi" w:eastAsia="Times New Roman" w:hAnsiTheme="minorHAnsi"/>
        </w:rPr>
      </w:pPr>
      <w:r>
        <w:rPr>
          <w:rFonts w:asciiTheme="minorHAnsi" w:eastAsia="Times New Roman" w:hAnsiTheme="minorHAnsi"/>
        </w:rPr>
        <w:t xml:space="preserve">Describe the story telling elements while diagramming each point, based on a typical chart such as the suggested example by </w:t>
      </w:r>
      <w:proofErr w:type="spellStart"/>
      <w:r>
        <w:rPr>
          <w:rFonts w:asciiTheme="minorHAnsi" w:eastAsia="Times New Roman" w:hAnsiTheme="minorHAnsi"/>
        </w:rPr>
        <w:t>Syd</w:t>
      </w:r>
      <w:proofErr w:type="spellEnd"/>
      <w:r>
        <w:rPr>
          <w:rFonts w:asciiTheme="minorHAnsi" w:eastAsia="Times New Roman" w:hAnsiTheme="minorHAnsi"/>
        </w:rPr>
        <w:t xml:space="preserve"> Field. In particular, describe an opening incident, the first turning point, the second turning point, the conclusion.</w:t>
      </w:r>
    </w:p>
    <w:p w:rsidR="001864B6" w:rsidRDefault="001864B6" w:rsidP="001864B6">
      <w:pPr>
        <w:pStyle w:val="ListParagraph"/>
        <w:numPr>
          <w:ilvl w:val="0"/>
          <w:numId w:val="27"/>
        </w:numPr>
        <w:rPr>
          <w:rFonts w:asciiTheme="minorHAnsi" w:eastAsia="Times New Roman" w:hAnsiTheme="minorHAnsi"/>
        </w:rPr>
      </w:pPr>
      <w:r>
        <w:rPr>
          <w:rFonts w:asciiTheme="minorHAnsi" w:eastAsia="Times New Roman" w:hAnsiTheme="minorHAnsi"/>
        </w:rPr>
        <w:t>Explain the story telling elements from (a) by describing where each element occurs in the film from Assignment #3</w:t>
      </w:r>
      <w:r w:rsidR="00E13E48">
        <w:rPr>
          <w:rFonts w:asciiTheme="minorHAnsi" w:eastAsia="Times New Roman" w:hAnsiTheme="minorHAnsi"/>
        </w:rPr>
        <w:t>(</w:t>
      </w:r>
      <w:r>
        <w:rPr>
          <w:rFonts w:asciiTheme="minorHAnsi" w:eastAsia="Times New Roman" w:hAnsiTheme="minorHAnsi"/>
        </w:rPr>
        <w:t>a</w:t>
      </w:r>
      <w:r w:rsidR="00E13E48">
        <w:rPr>
          <w:rFonts w:asciiTheme="minorHAnsi" w:eastAsia="Times New Roman" w:hAnsiTheme="minorHAnsi"/>
        </w:rPr>
        <w:t>)</w:t>
      </w:r>
      <w:r>
        <w:rPr>
          <w:rFonts w:asciiTheme="minorHAnsi" w:eastAsia="Times New Roman" w:hAnsiTheme="minorHAnsi"/>
        </w:rPr>
        <w:t>.</w:t>
      </w:r>
    </w:p>
    <w:p w:rsidR="001864B6" w:rsidRDefault="001864B6" w:rsidP="001864B6">
      <w:pPr>
        <w:pStyle w:val="ListParagraph"/>
        <w:numPr>
          <w:ilvl w:val="0"/>
          <w:numId w:val="27"/>
        </w:numPr>
        <w:rPr>
          <w:rFonts w:asciiTheme="minorHAnsi" w:eastAsia="Times New Roman" w:hAnsiTheme="minorHAnsi"/>
        </w:rPr>
      </w:pPr>
      <w:r>
        <w:rPr>
          <w:rFonts w:asciiTheme="minorHAnsi" w:eastAsia="Times New Roman" w:hAnsiTheme="minorHAnsi"/>
        </w:rPr>
        <w:t>Play the brief cartoon film at least twice, asking the participants to look for the elements and identify them after the film. This is done via open discussion.</w:t>
      </w:r>
    </w:p>
    <w:p w:rsidR="001864B6" w:rsidRDefault="001864B6" w:rsidP="001864B6">
      <w:pPr>
        <w:pStyle w:val="ListParagraph"/>
        <w:numPr>
          <w:ilvl w:val="0"/>
          <w:numId w:val="27"/>
        </w:numPr>
        <w:rPr>
          <w:rFonts w:asciiTheme="minorHAnsi" w:eastAsia="Times New Roman" w:hAnsiTheme="minorHAnsi"/>
        </w:rPr>
      </w:pPr>
      <w:r>
        <w:rPr>
          <w:rFonts w:asciiTheme="minorHAnsi" w:eastAsia="Times New Roman" w:hAnsiTheme="minorHAnsi"/>
        </w:rPr>
        <w:t xml:space="preserve">Perform a seated reading of the play. Participants volunteer to play the character roles and to direct. Participants </w:t>
      </w:r>
      <w:r w:rsidR="00286D92">
        <w:rPr>
          <w:rFonts w:asciiTheme="minorHAnsi" w:eastAsia="Times New Roman" w:hAnsiTheme="minorHAnsi"/>
        </w:rPr>
        <w:t>are asked to look for the story</w:t>
      </w:r>
      <w:r>
        <w:rPr>
          <w:rFonts w:asciiTheme="minorHAnsi" w:eastAsia="Times New Roman" w:hAnsiTheme="minorHAnsi"/>
        </w:rPr>
        <w:t>telling elements. These elements are identified via open discussion after the reading.</w:t>
      </w:r>
    </w:p>
    <w:p w:rsidR="001864B6" w:rsidRPr="00D111D1" w:rsidRDefault="001864B6" w:rsidP="001864B6">
      <w:pPr>
        <w:pStyle w:val="ListParagraph"/>
        <w:numPr>
          <w:ilvl w:val="0"/>
          <w:numId w:val="27"/>
        </w:numPr>
        <w:rPr>
          <w:rFonts w:asciiTheme="minorHAnsi" w:eastAsia="Times New Roman" w:hAnsiTheme="minorHAnsi"/>
        </w:rPr>
      </w:pPr>
      <w:r>
        <w:rPr>
          <w:rFonts w:asciiTheme="minorHAnsi" w:eastAsia="Times New Roman" w:hAnsiTheme="minorHAnsi"/>
        </w:rPr>
        <w:t>Distribute copies of the feature article. Go around the room, asking each participant to read a few paragraphs aloud, and di</w:t>
      </w:r>
      <w:r w:rsidR="00E13E48">
        <w:rPr>
          <w:rFonts w:asciiTheme="minorHAnsi" w:eastAsia="Times New Roman" w:hAnsiTheme="minorHAnsi"/>
        </w:rPr>
        <w:t>scuss certain elements of story</w:t>
      </w:r>
      <w:r>
        <w:rPr>
          <w:rFonts w:asciiTheme="minorHAnsi" w:eastAsia="Times New Roman" w:hAnsiTheme="minorHAnsi"/>
        </w:rPr>
        <w:t xml:space="preserve">telling as they are recognized.   </w:t>
      </w:r>
    </w:p>
    <w:p w:rsidR="001864B6" w:rsidRPr="00286D92" w:rsidRDefault="001864B6" w:rsidP="001864B6">
      <w:pPr>
        <w:rPr>
          <w:rFonts w:asciiTheme="minorHAnsi" w:eastAsia="Times New Roman" w:hAnsiTheme="minorHAnsi"/>
          <w:b/>
          <w:color w:val="99CC00"/>
          <w:sz w:val="24"/>
          <w:szCs w:val="24"/>
        </w:rPr>
      </w:pPr>
      <w:r w:rsidRPr="00286D92">
        <w:rPr>
          <w:rFonts w:asciiTheme="minorHAnsi" w:eastAsia="Times New Roman" w:hAnsiTheme="minorHAnsi"/>
          <w:b/>
          <w:color w:val="99CC00"/>
          <w:sz w:val="24"/>
          <w:szCs w:val="24"/>
        </w:rPr>
        <w:t xml:space="preserve">Rationale for the sequence: </w:t>
      </w:r>
    </w:p>
    <w:p w:rsidR="001864B6" w:rsidRDefault="001864B6" w:rsidP="001864B6">
      <w:pPr>
        <w:pStyle w:val="ListParagraph"/>
        <w:numPr>
          <w:ilvl w:val="0"/>
          <w:numId w:val="28"/>
        </w:numPr>
        <w:rPr>
          <w:rFonts w:asciiTheme="minorHAnsi" w:eastAsia="Times New Roman" w:hAnsiTheme="minorHAnsi"/>
        </w:rPr>
      </w:pPr>
      <w:r>
        <w:rPr>
          <w:rFonts w:asciiTheme="minorHAnsi" w:eastAsia="Times New Roman" w:hAnsiTheme="minorHAnsi"/>
        </w:rPr>
        <w:t>The chart r</w:t>
      </w:r>
      <w:r w:rsidR="00E13E48">
        <w:rPr>
          <w:rFonts w:asciiTheme="minorHAnsi" w:eastAsia="Times New Roman" w:hAnsiTheme="minorHAnsi"/>
        </w:rPr>
        <w:t>epresents the elements of story</w:t>
      </w:r>
      <w:r>
        <w:rPr>
          <w:rFonts w:asciiTheme="minorHAnsi" w:eastAsia="Times New Roman" w:hAnsiTheme="minorHAnsi"/>
        </w:rPr>
        <w:t>telling; it is the foundation.</w:t>
      </w:r>
    </w:p>
    <w:p w:rsidR="001864B6" w:rsidRDefault="001864B6" w:rsidP="001864B6">
      <w:pPr>
        <w:pStyle w:val="ListParagraph"/>
        <w:numPr>
          <w:ilvl w:val="0"/>
          <w:numId w:val="28"/>
        </w:numPr>
        <w:rPr>
          <w:rFonts w:asciiTheme="minorHAnsi" w:eastAsia="Times New Roman" w:hAnsiTheme="minorHAnsi"/>
        </w:rPr>
      </w:pPr>
      <w:r>
        <w:rPr>
          <w:rFonts w:asciiTheme="minorHAnsi" w:eastAsia="Times New Roman" w:hAnsiTheme="minorHAnsi"/>
        </w:rPr>
        <w:t>Movies represent a very common medium for recognizing these elements.</w:t>
      </w:r>
    </w:p>
    <w:p w:rsidR="001864B6" w:rsidRDefault="001864B6" w:rsidP="001864B6">
      <w:pPr>
        <w:pStyle w:val="ListParagraph"/>
        <w:numPr>
          <w:ilvl w:val="0"/>
          <w:numId w:val="28"/>
        </w:numPr>
        <w:rPr>
          <w:rFonts w:asciiTheme="minorHAnsi" w:eastAsia="Times New Roman" w:hAnsiTheme="minorHAnsi"/>
        </w:rPr>
      </w:pPr>
      <w:r>
        <w:rPr>
          <w:rFonts w:asciiTheme="minorHAnsi" w:eastAsia="Times New Roman" w:hAnsiTheme="minorHAnsi"/>
        </w:rPr>
        <w:t>After recognizing the elements in a standard movie, the elements become easily recognized in a short movie. The introduction of a comedy here helps break the ice among the participants and instructors.</w:t>
      </w:r>
    </w:p>
    <w:p w:rsidR="001864B6" w:rsidRDefault="001864B6" w:rsidP="001864B6">
      <w:pPr>
        <w:pStyle w:val="ListParagraph"/>
        <w:numPr>
          <w:ilvl w:val="0"/>
          <w:numId w:val="28"/>
        </w:numPr>
        <w:rPr>
          <w:rFonts w:asciiTheme="minorHAnsi" w:eastAsia="Times New Roman" w:hAnsiTheme="minorHAnsi"/>
        </w:rPr>
      </w:pPr>
      <w:r>
        <w:rPr>
          <w:rFonts w:asciiTheme="minorHAnsi" w:eastAsia="Times New Roman" w:hAnsiTheme="minorHAnsi"/>
        </w:rPr>
        <w:t>After recognizing the story telling elements in a movie—whether a standard or a brief—the elements become more recognizable in a less-common medium such as a play. By engaging in the play, the participants may be able to “experience” the elements as they occur. Again, the choice of a comedy continues to break down inhibitions and enable a safe pathway for participants to talk openly about writing.</w:t>
      </w:r>
    </w:p>
    <w:p w:rsidR="001864B6" w:rsidRPr="00E01205" w:rsidRDefault="001864B6" w:rsidP="001864B6">
      <w:pPr>
        <w:pStyle w:val="ListParagraph"/>
        <w:numPr>
          <w:ilvl w:val="0"/>
          <w:numId w:val="28"/>
        </w:numPr>
        <w:rPr>
          <w:rFonts w:asciiTheme="minorHAnsi" w:eastAsia="Times New Roman" w:hAnsiTheme="minorHAnsi"/>
        </w:rPr>
      </w:pPr>
      <w:r>
        <w:rPr>
          <w:rFonts w:asciiTheme="minorHAnsi" w:eastAsia="Times New Roman" w:hAnsiTheme="minorHAnsi"/>
        </w:rPr>
        <w:t xml:space="preserve"> After recognizing the story telling elements in a less-common medium such a</w:t>
      </w:r>
      <w:r w:rsidR="00E13E48">
        <w:rPr>
          <w:rFonts w:asciiTheme="minorHAnsi" w:eastAsia="Times New Roman" w:hAnsiTheme="minorHAnsi"/>
        </w:rPr>
        <w:t>s a play, the elements of story</w:t>
      </w:r>
      <w:r>
        <w:rPr>
          <w:rFonts w:asciiTheme="minorHAnsi" w:eastAsia="Times New Roman" w:hAnsiTheme="minorHAnsi"/>
        </w:rPr>
        <w:t xml:space="preserve">telling now become visible in a journalistic science-related article. </w:t>
      </w:r>
    </w:p>
    <w:p w:rsidR="001864B6" w:rsidRPr="00286D92" w:rsidRDefault="001864B6" w:rsidP="001864B6">
      <w:pPr>
        <w:rPr>
          <w:rFonts w:asciiTheme="minorHAnsi" w:eastAsia="Times New Roman" w:hAnsiTheme="minorHAnsi"/>
          <w:color w:val="99CC00"/>
          <w:sz w:val="24"/>
          <w:szCs w:val="24"/>
        </w:rPr>
      </w:pPr>
      <w:r w:rsidRPr="00286D92">
        <w:rPr>
          <w:rFonts w:asciiTheme="minorHAnsi" w:eastAsia="Times New Roman" w:hAnsiTheme="minorHAnsi"/>
          <w:b/>
          <w:color w:val="99CC00"/>
          <w:sz w:val="24"/>
          <w:szCs w:val="24"/>
        </w:rPr>
        <w:t>Tips and troubleshooting:</w:t>
      </w:r>
      <w:r w:rsidRPr="00286D92">
        <w:rPr>
          <w:rFonts w:asciiTheme="minorHAnsi" w:eastAsia="Times New Roman" w:hAnsiTheme="minorHAnsi"/>
          <w:color w:val="99CC00"/>
          <w:sz w:val="24"/>
          <w:szCs w:val="24"/>
        </w:rPr>
        <w:t xml:space="preserve"> </w:t>
      </w:r>
    </w:p>
    <w:p w:rsidR="001864B6" w:rsidRDefault="001864B6" w:rsidP="001864B6">
      <w:pPr>
        <w:rPr>
          <w:rFonts w:asciiTheme="minorHAnsi" w:eastAsia="Times New Roman" w:hAnsiTheme="minorHAnsi"/>
          <w:sz w:val="24"/>
          <w:szCs w:val="24"/>
        </w:rPr>
      </w:pPr>
      <w:r>
        <w:rPr>
          <w:rFonts w:asciiTheme="minorHAnsi" w:eastAsia="Times New Roman" w:hAnsiTheme="minorHAnsi"/>
          <w:sz w:val="24"/>
          <w:szCs w:val="24"/>
        </w:rPr>
        <w:t xml:space="preserve">As the participants are scientists, they are likely unfamiliar with the Workshop process of writing, so the venue may be taking them out of their comfort zone. In order to create a comfortable space to discuss openly and diplomatically about writing, comedies are suggested. When participants find themselves taking risks (“performing a play”) and laughing together, they build trust for one another, which </w:t>
      </w:r>
      <w:proofErr w:type="gramStart"/>
      <w:r>
        <w:rPr>
          <w:rFonts w:asciiTheme="minorHAnsi" w:eastAsia="Times New Roman" w:hAnsiTheme="minorHAnsi"/>
          <w:sz w:val="24"/>
          <w:szCs w:val="24"/>
        </w:rPr>
        <w:t>paves</w:t>
      </w:r>
      <w:proofErr w:type="gramEnd"/>
      <w:r>
        <w:rPr>
          <w:rFonts w:asciiTheme="minorHAnsi" w:eastAsia="Times New Roman" w:hAnsiTheme="minorHAnsi"/>
          <w:sz w:val="24"/>
          <w:szCs w:val="24"/>
        </w:rPr>
        <w:t xml:space="preserve"> the way for critiquing their writings in a Workshop setting.</w:t>
      </w:r>
    </w:p>
    <w:p w:rsidR="001864B6" w:rsidRDefault="001864B6" w:rsidP="001864B6">
      <w:pPr>
        <w:rPr>
          <w:rFonts w:asciiTheme="minorHAnsi" w:eastAsia="Times New Roman" w:hAnsiTheme="minorHAnsi"/>
          <w:sz w:val="24"/>
          <w:szCs w:val="24"/>
        </w:rPr>
      </w:pPr>
    </w:p>
    <w:p w:rsidR="001864B6" w:rsidRDefault="001864B6" w:rsidP="001864B6">
      <w:pPr>
        <w:rPr>
          <w:rFonts w:asciiTheme="minorHAnsi" w:eastAsia="Times New Roman" w:hAnsiTheme="minorHAnsi"/>
          <w:sz w:val="24"/>
          <w:szCs w:val="24"/>
        </w:rPr>
      </w:pPr>
      <w:r>
        <w:rPr>
          <w:rFonts w:asciiTheme="minorHAnsi" w:eastAsia="Times New Roman" w:hAnsiTheme="minorHAnsi"/>
          <w:sz w:val="24"/>
          <w:szCs w:val="24"/>
        </w:rPr>
        <w:t xml:space="preserve">Movie and play selections: Since this is for a professional setting, the selection should be of simple, commonly known topics and “neutral,” that is, void of violence, </w:t>
      </w:r>
      <w:r w:rsidR="00B92006" w:rsidRPr="00F30FAC">
        <w:rPr>
          <w:rFonts w:asciiTheme="minorHAnsi" w:eastAsia="Times New Roman" w:hAnsiTheme="minorHAnsi"/>
          <w:sz w:val="24"/>
          <w:szCs w:val="24"/>
        </w:rPr>
        <w:t>profanity</w:t>
      </w:r>
      <w:r w:rsidRPr="00F30FAC">
        <w:rPr>
          <w:rFonts w:asciiTheme="minorHAnsi" w:eastAsia="Times New Roman" w:hAnsiTheme="minorHAnsi"/>
          <w:sz w:val="24"/>
          <w:szCs w:val="24"/>
        </w:rPr>
        <w:t xml:space="preserve"> </w:t>
      </w:r>
      <w:r>
        <w:rPr>
          <w:rFonts w:asciiTheme="minorHAnsi" w:eastAsia="Times New Roman" w:hAnsiTheme="minorHAnsi"/>
          <w:sz w:val="24"/>
          <w:szCs w:val="24"/>
        </w:rPr>
        <w:t>and such.</w:t>
      </w:r>
    </w:p>
    <w:p w:rsidR="001864B6" w:rsidRPr="001C49DB" w:rsidRDefault="001864B6" w:rsidP="001864B6">
      <w:pPr>
        <w:rPr>
          <w:rFonts w:asciiTheme="minorHAnsi" w:eastAsia="Times New Roman" w:hAnsiTheme="minorHAnsi"/>
          <w:sz w:val="24"/>
          <w:szCs w:val="24"/>
        </w:rPr>
      </w:pPr>
    </w:p>
    <w:p w:rsidR="001864B6" w:rsidRPr="00A72F96" w:rsidRDefault="001864B6" w:rsidP="00A72F96"/>
    <w:p w:rsidR="00C459AB" w:rsidRPr="00C471B3" w:rsidRDefault="00C459AB" w:rsidP="00C459AB">
      <w:pPr>
        <w:pStyle w:val="Heading2"/>
      </w:pPr>
      <w:r>
        <w:lastRenderedPageBreak/>
        <w:t>Critique of Writing Samples</w:t>
      </w:r>
    </w:p>
    <w:p w:rsidR="00425D98" w:rsidRPr="00B0566E" w:rsidRDefault="00425D98" w:rsidP="00425D98">
      <w:pPr>
        <w:pStyle w:val="Heading4"/>
        <w:spacing w:before="120"/>
        <w:rPr>
          <w:rFonts w:asciiTheme="minorHAnsi" w:hAnsiTheme="minorHAnsi"/>
          <w:i w:val="0"/>
          <w:color w:val="99CC00"/>
          <w:sz w:val="24"/>
          <w:szCs w:val="24"/>
        </w:rPr>
      </w:pPr>
      <w:r w:rsidRPr="00B0566E">
        <w:rPr>
          <w:rFonts w:asciiTheme="minorHAnsi" w:hAnsiTheme="minorHAnsi"/>
          <w:i w:val="0"/>
          <w:color w:val="99CC00"/>
          <w:sz w:val="24"/>
          <w:szCs w:val="24"/>
        </w:rPr>
        <w:t xml:space="preserve">Time: </w:t>
      </w:r>
    </w:p>
    <w:p w:rsidR="00425D98" w:rsidRDefault="00425D98" w:rsidP="00425D98">
      <w:pPr>
        <w:pStyle w:val="BodyText"/>
      </w:pPr>
      <w:r>
        <w:t>75 Minutes.</w:t>
      </w:r>
    </w:p>
    <w:p w:rsidR="00DC2C9C" w:rsidRDefault="00DC2C9C" w:rsidP="00425D98">
      <w:pPr>
        <w:pStyle w:val="BodyText"/>
      </w:pPr>
    </w:p>
    <w:p w:rsidR="00425D98" w:rsidRPr="001C49DB" w:rsidRDefault="00425D98" w:rsidP="00425D98">
      <w:pPr>
        <w:rPr>
          <w:rFonts w:asciiTheme="minorHAnsi" w:eastAsia="Times New Roman" w:hAnsiTheme="minorHAnsi"/>
          <w:sz w:val="24"/>
          <w:szCs w:val="24"/>
        </w:rPr>
      </w:pPr>
      <w:r w:rsidRPr="00425D98">
        <w:rPr>
          <w:rFonts w:asciiTheme="minorHAnsi" w:hAnsiTheme="minorHAnsi"/>
          <w:b/>
          <w:color w:val="99CC00"/>
          <w:sz w:val="24"/>
          <w:szCs w:val="24"/>
        </w:rPr>
        <w:t>Description:</w:t>
      </w:r>
      <w:r>
        <w:rPr>
          <w:rFonts w:asciiTheme="minorHAnsi" w:eastAsia="Times New Roman" w:hAnsiTheme="minorHAnsi"/>
          <w:sz w:val="24"/>
          <w:szCs w:val="24"/>
        </w:rPr>
        <w:t xml:space="preserve"> Participants “workshop” a selection of their own writings.</w:t>
      </w:r>
    </w:p>
    <w:p w:rsidR="00425D98" w:rsidRPr="001C49DB" w:rsidRDefault="00425D98" w:rsidP="00425D98">
      <w:pPr>
        <w:tabs>
          <w:tab w:val="left" w:pos="2323"/>
        </w:tabs>
        <w:rPr>
          <w:rFonts w:asciiTheme="minorHAnsi" w:eastAsia="Times New Roman" w:hAnsiTheme="minorHAnsi"/>
          <w:sz w:val="24"/>
          <w:szCs w:val="24"/>
        </w:rPr>
      </w:pPr>
      <w:r>
        <w:rPr>
          <w:rFonts w:asciiTheme="minorHAnsi" w:eastAsia="Times New Roman" w:hAnsiTheme="minorHAnsi"/>
          <w:sz w:val="24"/>
          <w:szCs w:val="24"/>
        </w:rPr>
        <w:tab/>
      </w:r>
    </w:p>
    <w:p w:rsidR="00425D98" w:rsidRPr="00425D98" w:rsidRDefault="00425D98" w:rsidP="00425D98">
      <w:pPr>
        <w:rPr>
          <w:rFonts w:asciiTheme="minorHAnsi" w:eastAsia="Times New Roman" w:hAnsiTheme="minorHAnsi"/>
          <w:color w:val="99CC00"/>
          <w:sz w:val="24"/>
          <w:szCs w:val="24"/>
        </w:rPr>
      </w:pPr>
      <w:r w:rsidRPr="00425D98">
        <w:rPr>
          <w:rFonts w:asciiTheme="minorHAnsi" w:eastAsia="Times New Roman" w:hAnsiTheme="minorHAnsi"/>
          <w:b/>
          <w:color w:val="99CC00"/>
          <w:sz w:val="24"/>
          <w:szCs w:val="24"/>
        </w:rPr>
        <w:t>Learning Objectives:</w:t>
      </w:r>
      <w:r w:rsidRPr="00425D98">
        <w:rPr>
          <w:rFonts w:asciiTheme="minorHAnsi" w:eastAsia="Times New Roman" w:hAnsiTheme="minorHAnsi"/>
          <w:color w:val="99CC00"/>
          <w:sz w:val="24"/>
          <w:szCs w:val="24"/>
        </w:rPr>
        <w:t xml:space="preserve"> </w:t>
      </w:r>
    </w:p>
    <w:p w:rsidR="00DC2C9C" w:rsidRDefault="00DC2C9C" w:rsidP="00425D98">
      <w:pPr>
        <w:pStyle w:val="ListParagraph"/>
        <w:numPr>
          <w:ilvl w:val="0"/>
          <w:numId w:val="30"/>
        </w:numPr>
        <w:rPr>
          <w:rFonts w:asciiTheme="minorHAnsi" w:eastAsia="Times New Roman" w:hAnsiTheme="minorHAnsi"/>
        </w:rPr>
      </w:pPr>
      <w:r>
        <w:rPr>
          <w:rFonts w:asciiTheme="minorHAnsi" w:eastAsia="Times New Roman" w:hAnsiTheme="minorHAnsi"/>
        </w:rPr>
        <w:t>I</w:t>
      </w:r>
      <w:r w:rsidR="00425D98" w:rsidRPr="00425D98">
        <w:rPr>
          <w:rFonts w:asciiTheme="minorHAnsi" w:eastAsia="Times New Roman" w:hAnsiTheme="minorHAnsi"/>
        </w:rPr>
        <w:t xml:space="preserve">dentify where the story telling elements exist and </w:t>
      </w:r>
      <w:r w:rsidR="00C8448D">
        <w:rPr>
          <w:rFonts w:asciiTheme="minorHAnsi" w:eastAsia="Times New Roman" w:hAnsiTheme="minorHAnsi"/>
        </w:rPr>
        <w:t>how they could be improved upon</w:t>
      </w:r>
      <w:r w:rsidR="00425D98" w:rsidRPr="00425D98">
        <w:rPr>
          <w:rFonts w:asciiTheme="minorHAnsi" w:eastAsia="Times New Roman" w:hAnsiTheme="minorHAnsi"/>
        </w:rPr>
        <w:t xml:space="preserve"> </w:t>
      </w:r>
    </w:p>
    <w:p w:rsidR="00425D98" w:rsidRPr="00425D98" w:rsidRDefault="00DC2C9C" w:rsidP="00425D98">
      <w:pPr>
        <w:pStyle w:val="ListParagraph"/>
        <w:numPr>
          <w:ilvl w:val="0"/>
          <w:numId w:val="30"/>
        </w:numPr>
        <w:rPr>
          <w:rFonts w:asciiTheme="minorHAnsi" w:eastAsia="Times New Roman" w:hAnsiTheme="minorHAnsi"/>
        </w:rPr>
      </w:pPr>
      <w:r>
        <w:rPr>
          <w:rFonts w:asciiTheme="minorHAnsi" w:eastAsia="Times New Roman" w:hAnsiTheme="minorHAnsi"/>
        </w:rPr>
        <w:t>P</w:t>
      </w:r>
      <w:r w:rsidR="00425D98" w:rsidRPr="00425D98">
        <w:rPr>
          <w:rFonts w:asciiTheme="minorHAnsi" w:eastAsia="Times New Roman" w:hAnsiTheme="minorHAnsi"/>
        </w:rPr>
        <w:t>rovide a central conce</w:t>
      </w:r>
      <w:r w:rsidR="00C8448D">
        <w:rPr>
          <w:rFonts w:asciiTheme="minorHAnsi" w:eastAsia="Times New Roman" w:hAnsiTheme="minorHAnsi"/>
        </w:rPr>
        <w:t>pt to hold the article together</w:t>
      </w:r>
    </w:p>
    <w:p w:rsidR="00425D98" w:rsidRPr="00DC2C9C" w:rsidRDefault="00425D98" w:rsidP="00425D98">
      <w:pPr>
        <w:rPr>
          <w:rFonts w:asciiTheme="minorHAnsi" w:eastAsia="Times New Roman" w:hAnsiTheme="minorHAnsi"/>
          <w:b/>
          <w:color w:val="99CC00"/>
          <w:sz w:val="24"/>
          <w:szCs w:val="24"/>
        </w:rPr>
      </w:pPr>
      <w:r w:rsidRPr="00DC2C9C">
        <w:rPr>
          <w:rFonts w:asciiTheme="minorHAnsi" w:eastAsia="Times New Roman" w:hAnsiTheme="minorHAnsi"/>
          <w:b/>
          <w:color w:val="99CC00"/>
          <w:sz w:val="24"/>
          <w:szCs w:val="24"/>
        </w:rPr>
        <w:t xml:space="preserve">Materials: </w:t>
      </w:r>
    </w:p>
    <w:p w:rsidR="00425D98" w:rsidRPr="001C49DB" w:rsidRDefault="00DC2C9C" w:rsidP="00425D98">
      <w:pPr>
        <w:rPr>
          <w:rFonts w:asciiTheme="minorHAnsi" w:eastAsia="Times New Roman" w:hAnsiTheme="minorHAnsi"/>
          <w:sz w:val="24"/>
          <w:szCs w:val="24"/>
        </w:rPr>
      </w:pPr>
      <w:r>
        <w:rPr>
          <w:rFonts w:asciiTheme="minorHAnsi" w:eastAsia="Times New Roman" w:hAnsiTheme="minorHAnsi"/>
          <w:sz w:val="24"/>
          <w:szCs w:val="24"/>
        </w:rPr>
        <w:t>Select</w:t>
      </w:r>
      <w:r w:rsidR="00425D98">
        <w:rPr>
          <w:rFonts w:asciiTheme="minorHAnsi" w:eastAsia="Times New Roman" w:hAnsiTheme="minorHAnsi"/>
          <w:sz w:val="24"/>
          <w:szCs w:val="24"/>
        </w:rPr>
        <w:t xml:space="preserve"> three articles written by the participants. The selection is based on examples that best represent what everyone needs help on in their writing. This is assessed by the instructor ahead of time, from reading all of the articles. </w:t>
      </w:r>
    </w:p>
    <w:p w:rsidR="00425D98" w:rsidRPr="001C49DB" w:rsidRDefault="00425D98" w:rsidP="00425D98">
      <w:pPr>
        <w:rPr>
          <w:rFonts w:asciiTheme="minorHAnsi" w:eastAsia="Times New Roman" w:hAnsiTheme="minorHAnsi"/>
          <w:sz w:val="24"/>
          <w:szCs w:val="24"/>
        </w:rPr>
      </w:pPr>
    </w:p>
    <w:p w:rsidR="00425D98" w:rsidRPr="00DC2C9C" w:rsidRDefault="00425D98" w:rsidP="00425D98">
      <w:pPr>
        <w:rPr>
          <w:rFonts w:asciiTheme="minorHAnsi" w:eastAsia="Times New Roman" w:hAnsiTheme="minorHAnsi"/>
          <w:b/>
          <w:color w:val="99CC00"/>
          <w:sz w:val="24"/>
          <w:szCs w:val="24"/>
        </w:rPr>
      </w:pPr>
      <w:r w:rsidRPr="00DC2C9C">
        <w:rPr>
          <w:rFonts w:asciiTheme="minorHAnsi" w:eastAsia="Times New Roman" w:hAnsiTheme="minorHAnsi"/>
          <w:b/>
          <w:color w:val="99CC00"/>
          <w:sz w:val="24"/>
          <w:szCs w:val="24"/>
        </w:rPr>
        <w:t xml:space="preserve">Lesson Plan:  </w:t>
      </w:r>
    </w:p>
    <w:p w:rsidR="00425D98" w:rsidRDefault="00425D98" w:rsidP="00425D98">
      <w:pPr>
        <w:rPr>
          <w:rFonts w:asciiTheme="minorHAnsi" w:eastAsia="Times New Roman" w:hAnsiTheme="minorHAnsi"/>
          <w:sz w:val="24"/>
          <w:szCs w:val="24"/>
        </w:rPr>
      </w:pPr>
      <w:r>
        <w:rPr>
          <w:rFonts w:asciiTheme="minorHAnsi" w:eastAsia="Times New Roman" w:hAnsiTheme="minorHAnsi"/>
          <w:sz w:val="24"/>
          <w:szCs w:val="24"/>
        </w:rPr>
        <w:t>Article 1: Distribute copies to all the participants. Ask for a volunteer to read aloud the article, and instruct the participants to concentra</w:t>
      </w:r>
      <w:r w:rsidR="00DC2C9C">
        <w:rPr>
          <w:rFonts w:asciiTheme="minorHAnsi" w:eastAsia="Times New Roman" w:hAnsiTheme="minorHAnsi"/>
          <w:sz w:val="24"/>
          <w:szCs w:val="24"/>
        </w:rPr>
        <w:t>te on the key elements of story</w:t>
      </w:r>
      <w:r>
        <w:rPr>
          <w:rFonts w:asciiTheme="minorHAnsi" w:eastAsia="Times New Roman" w:hAnsiTheme="minorHAnsi"/>
          <w:sz w:val="24"/>
          <w:szCs w:val="24"/>
        </w:rPr>
        <w:t>telling, or the concrete details, or another aspect of writing that the instructor determines needs to be discussed.</w:t>
      </w:r>
    </w:p>
    <w:p w:rsidR="00425D98" w:rsidRDefault="00425D98" w:rsidP="00425D98">
      <w:pPr>
        <w:rPr>
          <w:rFonts w:asciiTheme="minorHAnsi" w:eastAsia="Times New Roman" w:hAnsiTheme="minorHAnsi"/>
          <w:sz w:val="24"/>
          <w:szCs w:val="24"/>
        </w:rPr>
      </w:pPr>
    </w:p>
    <w:p w:rsidR="00425D98" w:rsidRDefault="00425D98" w:rsidP="00425D98">
      <w:pPr>
        <w:rPr>
          <w:rFonts w:asciiTheme="minorHAnsi" w:eastAsia="Times New Roman" w:hAnsiTheme="minorHAnsi"/>
          <w:sz w:val="24"/>
          <w:szCs w:val="24"/>
        </w:rPr>
      </w:pPr>
      <w:r>
        <w:rPr>
          <w:rFonts w:asciiTheme="minorHAnsi" w:eastAsia="Times New Roman" w:hAnsiTheme="minorHAnsi"/>
          <w:sz w:val="24"/>
          <w:szCs w:val="24"/>
        </w:rPr>
        <w:t>Do the same for articles 2 and 3.</w:t>
      </w:r>
    </w:p>
    <w:p w:rsidR="00425D98" w:rsidRPr="001C49DB" w:rsidRDefault="00425D98" w:rsidP="00425D98">
      <w:pPr>
        <w:rPr>
          <w:rFonts w:asciiTheme="minorHAnsi" w:eastAsia="Times New Roman" w:hAnsiTheme="minorHAnsi"/>
          <w:sz w:val="24"/>
          <w:szCs w:val="24"/>
        </w:rPr>
      </w:pPr>
    </w:p>
    <w:p w:rsidR="00425D98" w:rsidRPr="00DC2C9C" w:rsidRDefault="00425D98" w:rsidP="00425D98">
      <w:pPr>
        <w:rPr>
          <w:rFonts w:asciiTheme="minorHAnsi" w:eastAsia="Times New Roman" w:hAnsiTheme="minorHAnsi"/>
          <w:b/>
          <w:color w:val="99CC00"/>
          <w:sz w:val="24"/>
          <w:szCs w:val="24"/>
        </w:rPr>
      </w:pPr>
      <w:r w:rsidRPr="00DC2C9C">
        <w:rPr>
          <w:rFonts w:asciiTheme="minorHAnsi" w:eastAsia="Times New Roman" w:hAnsiTheme="minorHAnsi"/>
          <w:b/>
          <w:color w:val="99CC00"/>
          <w:sz w:val="24"/>
          <w:szCs w:val="24"/>
        </w:rPr>
        <w:t xml:space="preserve">Tips and troubleshooting: </w:t>
      </w:r>
    </w:p>
    <w:p w:rsidR="00425D98" w:rsidRDefault="00425D98" w:rsidP="00425D98">
      <w:pPr>
        <w:rPr>
          <w:rFonts w:asciiTheme="minorHAnsi" w:eastAsia="Times New Roman" w:hAnsiTheme="minorHAnsi"/>
          <w:sz w:val="24"/>
          <w:szCs w:val="24"/>
        </w:rPr>
      </w:pPr>
      <w:r>
        <w:rPr>
          <w:rFonts w:asciiTheme="minorHAnsi" w:eastAsia="Times New Roman" w:hAnsiTheme="minorHAnsi"/>
          <w:sz w:val="24"/>
          <w:szCs w:val="24"/>
        </w:rPr>
        <w:t>Inform participants ahead of time that their article will be critiqued in the Workshop so that this does not come as a surprise.</w:t>
      </w:r>
    </w:p>
    <w:p w:rsidR="00425D98" w:rsidRDefault="00425D98" w:rsidP="00425D98">
      <w:pPr>
        <w:rPr>
          <w:rFonts w:asciiTheme="minorHAnsi" w:eastAsia="Times New Roman" w:hAnsiTheme="minorHAnsi"/>
          <w:sz w:val="24"/>
          <w:szCs w:val="24"/>
        </w:rPr>
      </w:pPr>
    </w:p>
    <w:p w:rsidR="00425D98" w:rsidRDefault="00425D98" w:rsidP="00425D98">
      <w:pPr>
        <w:rPr>
          <w:rFonts w:asciiTheme="minorHAnsi" w:eastAsia="Times New Roman" w:hAnsiTheme="minorHAnsi"/>
          <w:sz w:val="24"/>
          <w:szCs w:val="24"/>
        </w:rPr>
      </w:pPr>
      <w:r>
        <w:rPr>
          <w:rFonts w:asciiTheme="minorHAnsi" w:eastAsia="Times New Roman" w:hAnsiTheme="minorHAnsi"/>
          <w:sz w:val="24"/>
          <w:szCs w:val="24"/>
        </w:rPr>
        <w:t xml:space="preserve">At the Workshop, lay down the ground rules for critiquing: To comment with respect to the writer and to discuss what the </w:t>
      </w:r>
      <w:r w:rsidRPr="00F52D6C">
        <w:rPr>
          <w:rFonts w:asciiTheme="minorHAnsi" w:eastAsia="Times New Roman" w:hAnsiTheme="minorHAnsi"/>
          <w:i/>
          <w:sz w:val="24"/>
          <w:szCs w:val="24"/>
        </w:rPr>
        <w:t>article</w:t>
      </w:r>
      <w:r>
        <w:rPr>
          <w:rFonts w:asciiTheme="minorHAnsi" w:eastAsia="Times New Roman" w:hAnsiTheme="minorHAnsi"/>
          <w:sz w:val="24"/>
          <w:szCs w:val="24"/>
        </w:rPr>
        <w:t xml:space="preserve"> does, not what the writer does.</w:t>
      </w:r>
    </w:p>
    <w:p w:rsidR="00425D98" w:rsidRDefault="00425D98" w:rsidP="00425D98">
      <w:pPr>
        <w:rPr>
          <w:rFonts w:asciiTheme="minorHAnsi" w:eastAsia="Times New Roman" w:hAnsiTheme="minorHAnsi"/>
          <w:sz w:val="24"/>
          <w:szCs w:val="24"/>
        </w:rPr>
      </w:pPr>
    </w:p>
    <w:p w:rsidR="00425D98" w:rsidRDefault="00425D98" w:rsidP="00425D98">
      <w:pPr>
        <w:rPr>
          <w:rFonts w:asciiTheme="minorHAnsi" w:eastAsia="Times New Roman" w:hAnsiTheme="minorHAnsi"/>
          <w:sz w:val="24"/>
          <w:szCs w:val="24"/>
        </w:rPr>
      </w:pPr>
      <w:r w:rsidRPr="00F52D6C">
        <w:rPr>
          <w:rFonts w:asciiTheme="minorHAnsi" w:eastAsia="Times New Roman" w:hAnsiTheme="minorHAnsi"/>
          <w:sz w:val="24"/>
          <w:szCs w:val="24"/>
        </w:rPr>
        <w:t>Let</w:t>
      </w:r>
      <w:r>
        <w:rPr>
          <w:rFonts w:asciiTheme="minorHAnsi" w:eastAsia="Times New Roman" w:hAnsiTheme="minorHAnsi"/>
          <w:sz w:val="24"/>
          <w:szCs w:val="24"/>
        </w:rPr>
        <w:t xml:space="preserve"> the writer listen to the article; sometimes writers may volunteer to read their own articles aloud, but </w:t>
      </w:r>
      <w:r w:rsidRPr="00F52D6C">
        <w:rPr>
          <w:rFonts w:asciiTheme="minorHAnsi" w:eastAsia="Times New Roman" w:hAnsiTheme="minorHAnsi"/>
          <w:i/>
          <w:sz w:val="24"/>
          <w:szCs w:val="24"/>
        </w:rPr>
        <w:t>hearing</w:t>
      </w:r>
      <w:r>
        <w:rPr>
          <w:rFonts w:asciiTheme="minorHAnsi" w:eastAsia="Times New Roman" w:hAnsiTheme="minorHAnsi"/>
          <w:sz w:val="24"/>
          <w:szCs w:val="24"/>
        </w:rPr>
        <w:t xml:space="preserve"> their articles enables them to notice new things about their writing.</w:t>
      </w:r>
      <w:r w:rsidR="00E752DE">
        <w:rPr>
          <w:rFonts w:asciiTheme="minorHAnsi" w:eastAsia="Times New Roman" w:hAnsiTheme="minorHAnsi"/>
          <w:sz w:val="24"/>
          <w:szCs w:val="24"/>
        </w:rPr>
        <w:t xml:space="preserve"> This also helps to make the critique experience less personal for the writer.</w:t>
      </w:r>
    </w:p>
    <w:p w:rsidR="00425D98" w:rsidRDefault="00425D98" w:rsidP="00425D98">
      <w:pPr>
        <w:rPr>
          <w:rFonts w:asciiTheme="minorHAnsi" w:eastAsia="Times New Roman" w:hAnsiTheme="minorHAnsi"/>
          <w:sz w:val="24"/>
          <w:szCs w:val="24"/>
        </w:rPr>
      </w:pPr>
    </w:p>
    <w:p w:rsidR="00425D98" w:rsidRDefault="00425D98" w:rsidP="00425D98">
      <w:pPr>
        <w:rPr>
          <w:rFonts w:asciiTheme="minorHAnsi" w:eastAsia="Times New Roman" w:hAnsiTheme="minorHAnsi"/>
          <w:sz w:val="24"/>
          <w:szCs w:val="24"/>
        </w:rPr>
      </w:pPr>
      <w:r>
        <w:rPr>
          <w:rFonts w:asciiTheme="minorHAnsi" w:eastAsia="Times New Roman" w:hAnsiTheme="minorHAnsi"/>
          <w:sz w:val="24"/>
          <w:szCs w:val="24"/>
        </w:rPr>
        <w:t>Ask questions to the participants to help direct the discussion to the key points to be addressed about the writing example, but also keep an open mind to where the discussion needs to go once it begins.</w:t>
      </w:r>
    </w:p>
    <w:p w:rsidR="00E752DE" w:rsidRDefault="00E752DE" w:rsidP="00425D98">
      <w:pPr>
        <w:rPr>
          <w:rFonts w:asciiTheme="minorHAnsi" w:eastAsia="Times New Roman" w:hAnsiTheme="minorHAnsi"/>
          <w:sz w:val="24"/>
          <w:szCs w:val="24"/>
        </w:rPr>
      </w:pPr>
    </w:p>
    <w:p w:rsidR="00727976" w:rsidRDefault="00E752DE" w:rsidP="006E5500">
      <w:pPr>
        <w:rPr>
          <w:rFonts w:asciiTheme="minorHAnsi" w:eastAsia="Times New Roman" w:hAnsiTheme="minorHAnsi"/>
          <w:sz w:val="24"/>
          <w:szCs w:val="24"/>
        </w:rPr>
      </w:pPr>
      <w:r>
        <w:rPr>
          <w:rFonts w:asciiTheme="minorHAnsi" w:eastAsia="Times New Roman" w:hAnsiTheme="minorHAnsi"/>
          <w:sz w:val="24"/>
          <w:szCs w:val="24"/>
        </w:rPr>
        <w:t xml:space="preserve">Perhaps naming some key writing challenges here to address would be helpful for someone reproducing the workshop? </w:t>
      </w:r>
      <w:bookmarkEnd w:id="21"/>
      <w:bookmarkEnd w:id="22"/>
      <w:bookmarkEnd w:id="23"/>
      <w:bookmarkEnd w:id="24"/>
    </w:p>
    <w:p w:rsidR="000D4DBB" w:rsidRDefault="000D4DBB" w:rsidP="006E5500"/>
    <w:p w:rsidR="00727976" w:rsidRPr="00C471B3" w:rsidRDefault="00727976" w:rsidP="00727976">
      <w:pPr>
        <w:pStyle w:val="Heading2"/>
      </w:pPr>
      <w:r>
        <w:lastRenderedPageBreak/>
        <w:t>Networking and Discussion about Personal Writing Experiences</w:t>
      </w:r>
    </w:p>
    <w:p w:rsidR="00727976" w:rsidRDefault="00727976" w:rsidP="00727976">
      <w:pPr>
        <w:pStyle w:val="Heading4"/>
        <w:spacing w:before="120"/>
        <w:rPr>
          <w:rFonts w:asciiTheme="minorHAnsi" w:hAnsiTheme="minorHAnsi"/>
          <w:i w:val="0"/>
          <w:color w:val="99CC00"/>
          <w:sz w:val="24"/>
          <w:szCs w:val="24"/>
        </w:rPr>
      </w:pPr>
      <w:r w:rsidRPr="00B0566E">
        <w:rPr>
          <w:rFonts w:asciiTheme="minorHAnsi" w:hAnsiTheme="minorHAnsi"/>
          <w:i w:val="0"/>
          <w:color w:val="99CC00"/>
          <w:sz w:val="24"/>
          <w:szCs w:val="24"/>
        </w:rPr>
        <w:t xml:space="preserve">Time: </w:t>
      </w:r>
    </w:p>
    <w:p w:rsidR="00727976" w:rsidRDefault="00727976" w:rsidP="00727976">
      <w:pPr>
        <w:pStyle w:val="BodyText"/>
      </w:pPr>
      <w:r>
        <w:t>60 Minutes.</w:t>
      </w:r>
    </w:p>
    <w:p w:rsidR="00727976" w:rsidRPr="00727976" w:rsidRDefault="00727976" w:rsidP="00727976">
      <w:pPr>
        <w:rPr>
          <w:sz w:val="24"/>
          <w:szCs w:val="24"/>
        </w:rPr>
      </w:pPr>
    </w:p>
    <w:p w:rsidR="00727976" w:rsidRPr="00727976" w:rsidRDefault="00727976" w:rsidP="00727976">
      <w:pPr>
        <w:rPr>
          <w:sz w:val="24"/>
          <w:szCs w:val="24"/>
        </w:rPr>
      </w:pPr>
      <w:r w:rsidRPr="00727976">
        <w:rPr>
          <w:b/>
          <w:color w:val="99CC00"/>
          <w:sz w:val="24"/>
          <w:szCs w:val="24"/>
        </w:rPr>
        <w:t>Description:</w:t>
      </w:r>
      <w:r w:rsidRPr="00727976">
        <w:rPr>
          <w:sz w:val="24"/>
          <w:szCs w:val="24"/>
        </w:rPr>
        <w:t xml:space="preserve"> If lunch can be served by the Workshop, participants will stay together and network with one another and the facilitators. This provides opportunities for the participants to discuss the realm of science journalism informally and to share contact information for the future.</w:t>
      </w:r>
    </w:p>
    <w:p w:rsidR="00727976" w:rsidRPr="00727976" w:rsidRDefault="00727976" w:rsidP="00727976"/>
    <w:p w:rsidR="00A609A5" w:rsidRPr="001D3787" w:rsidRDefault="00A609A5" w:rsidP="00A609A5">
      <w:pPr>
        <w:pStyle w:val="Heading2"/>
        <w:rPr>
          <w:color w:val="C00000"/>
        </w:rPr>
      </w:pPr>
      <w:r>
        <w:t>How to Conduct an Interview: The Art of Interviewing</w:t>
      </w:r>
      <w:r w:rsidR="001D3787">
        <w:t xml:space="preserve"> </w:t>
      </w:r>
    </w:p>
    <w:p w:rsidR="00A609A5" w:rsidRPr="00B0566E" w:rsidRDefault="00A609A5" w:rsidP="00A609A5">
      <w:pPr>
        <w:pStyle w:val="Heading4"/>
        <w:spacing w:before="120"/>
        <w:rPr>
          <w:rFonts w:asciiTheme="minorHAnsi" w:hAnsiTheme="minorHAnsi"/>
          <w:i w:val="0"/>
          <w:color w:val="99CC00"/>
          <w:sz w:val="24"/>
          <w:szCs w:val="24"/>
        </w:rPr>
      </w:pPr>
      <w:r w:rsidRPr="00B0566E">
        <w:rPr>
          <w:rFonts w:asciiTheme="minorHAnsi" w:hAnsiTheme="minorHAnsi"/>
          <w:i w:val="0"/>
          <w:color w:val="99CC00"/>
          <w:sz w:val="24"/>
          <w:szCs w:val="24"/>
        </w:rPr>
        <w:t xml:space="preserve">Time: </w:t>
      </w:r>
    </w:p>
    <w:p w:rsidR="00A609A5" w:rsidRDefault="00A609A5" w:rsidP="00A609A5">
      <w:pPr>
        <w:pStyle w:val="BodyText"/>
      </w:pPr>
      <w:r>
        <w:t>30 Minutes.</w:t>
      </w:r>
    </w:p>
    <w:p w:rsidR="00B46BFF" w:rsidRDefault="00B46BFF" w:rsidP="00A609A5">
      <w:pPr>
        <w:pStyle w:val="BodyText"/>
      </w:pPr>
    </w:p>
    <w:p w:rsidR="00B46BFF" w:rsidRPr="001C49DB" w:rsidRDefault="00B46BFF" w:rsidP="00B46BFF">
      <w:pPr>
        <w:rPr>
          <w:rFonts w:asciiTheme="minorHAnsi" w:eastAsia="Times New Roman" w:hAnsiTheme="minorHAnsi"/>
          <w:sz w:val="24"/>
          <w:szCs w:val="24"/>
        </w:rPr>
      </w:pPr>
      <w:r w:rsidRPr="00425D98">
        <w:rPr>
          <w:rFonts w:asciiTheme="minorHAnsi" w:hAnsiTheme="minorHAnsi"/>
          <w:b/>
          <w:color w:val="99CC00"/>
          <w:sz w:val="24"/>
          <w:szCs w:val="24"/>
        </w:rPr>
        <w:t>Description:</w:t>
      </w:r>
      <w:r>
        <w:rPr>
          <w:rFonts w:asciiTheme="minorHAnsi" w:eastAsia="Times New Roman" w:hAnsiTheme="minorHAnsi"/>
          <w:sz w:val="24"/>
          <w:szCs w:val="24"/>
        </w:rPr>
        <w:t xml:space="preserve"> Participants learn about the steps for planning and conducting a successful interview.</w:t>
      </w:r>
    </w:p>
    <w:p w:rsidR="00B46BFF" w:rsidRPr="001C49DB" w:rsidRDefault="00B46BFF" w:rsidP="00B46BFF">
      <w:pPr>
        <w:tabs>
          <w:tab w:val="left" w:pos="2323"/>
        </w:tabs>
        <w:rPr>
          <w:rFonts w:asciiTheme="minorHAnsi" w:eastAsia="Times New Roman" w:hAnsiTheme="minorHAnsi"/>
          <w:sz w:val="24"/>
          <w:szCs w:val="24"/>
        </w:rPr>
      </w:pPr>
      <w:r>
        <w:rPr>
          <w:rFonts w:asciiTheme="minorHAnsi" w:eastAsia="Times New Roman" w:hAnsiTheme="minorHAnsi"/>
          <w:sz w:val="24"/>
          <w:szCs w:val="24"/>
        </w:rPr>
        <w:tab/>
      </w:r>
    </w:p>
    <w:p w:rsidR="00B46BFF" w:rsidRPr="00425D98" w:rsidRDefault="00B46BFF" w:rsidP="00B46BFF">
      <w:pPr>
        <w:rPr>
          <w:rFonts w:asciiTheme="minorHAnsi" w:eastAsia="Times New Roman" w:hAnsiTheme="minorHAnsi"/>
          <w:color w:val="99CC00"/>
          <w:sz w:val="24"/>
          <w:szCs w:val="24"/>
        </w:rPr>
      </w:pPr>
      <w:r w:rsidRPr="00425D98">
        <w:rPr>
          <w:rFonts w:asciiTheme="minorHAnsi" w:eastAsia="Times New Roman" w:hAnsiTheme="minorHAnsi"/>
          <w:b/>
          <w:color w:val="99CC00"/>
          <w:sz w:val="24"/>
          <w:szCs w:val="24"/>
        </w:rPr>
        <w:t>Learning Objectives:</w:t>
      </w:r>
      <w:r w:rsidRPr="00425D98">
        <w:rPr>
          <w:rFonts w:asciiTheme="minorHAnsi" w:eastAsia="Times New Roman" w:hAnsiTheme="minorHAnsi"/>
          <w:color w:val="99CC00"/>
          <w:sz w:val="24"/>
          <w:szCs w:val="24"/>
        </w:rPr>
        <w:t xml:space="preserve"> </w:t>
      </w:r>
    </w:p>
    <w:p w:rsidR="00D93854" w:rsidRPr="00D728DA" w:rsidRDefault="000617E3" w:rsidP="00D93854">
      <w:pPr>
        <w:pStyle w:val="ListParagraph"/>
        <w:numPr>
          <w:ilvl w:val="0"/>
          <w:numId w:val="30"/>
        </w:numPr>
        <w:rPr>
          <w:rFonts w:asciiTheme="minorHAnsi" w:hAnsiTheme="minorHAnsi"/>
        </w:rPr>
      </w:pPr>
      <w:r>
        <w:rPr>
          <w:rFonts w:asciiTheme="minorHAnsi" w:hAnsiTheme="minorHAnsi"/>
        </w:rPr>
        <w:t>Define</w:t>
      </w:r>
      <w:r w:rsidR="00D93854" w:rsidRPr="00D728DA">
        <w:rPr>
          <w:rFonts w:asciiTheme="minorHAnsi" w:hAnsiTheme="minorHAnsi"/>
        </w:rPr>
        <w:t xml:space="preserve"> the elements of a good interview</w:t>
      </w:r>
    </w:p>
    <w:p w:rsidR="00D93854" w:rsidRPr="00D728DA" w:rsidRDefault="007909D0" w:rsidP="00D93854">
      <w:pPr>
        <w:pStyle w:val="ListParagraph"/>
        <w:numPr>
          <w:ilvl w:val="0"/>
          <w:numId w:val="30"/>
        </w:numPr>
        <w:rPr>
          <w:rFonts w:asciiTheme="minorHAnsi" w:hAnsiTheme="minorHAnsi"/>
        </w:rPr>
      </w:pPr>
      <w:r>
        <w:rPr>
          <w:rFonts w:asciiTheme="minorHAnsi" w:hAnsiTheme="minorHAnsi"/>
        </w:rPr>
        <w:t>Develop</w:t>
      </w:r>
      <w:r w:rsidR="00D93854" w:rsidRPr="00D728DA">
        <w:rPr>
          <w:rFonts w:asciiTheme="minorHAnsi" w:hAnsiTheme="minorHAnsi"/>
        </w:rPr>
        <w:t xml:space="preserve"> effective preparation and questioning techniques</w:t>
      </w:r>
    </w:p>
    <w:p w:rsidR="00B46BFF" w:rsidRDefault="00C8448D" w:rsidP="00B46BFF">
      <w:pPr>
        <w:pStyle w:val="ListParagraph"/>
        <w:numPr>
          <w:ilvl w:val="0"/>
          <w:numId w:val="30"/>
        </w:numPr>
        <w:rPr>
          <w:rFonts w:asciiTheme="minorHAnsi" w:eastAsia="Times New Roman" w:hAnsiTheme="minorHAnsi"/>
        </w:rPr>
      </w:pPr>
      <w:r>
        <w:rPr>
          <w:rFonts w:asciiTheme="minorHAnsi" w:eastAsia="Times New Roman" w:hAnsiTheme="minorHAnsi"/>
        </w:rPr>
        <w:t>Improve interviewing skills through targeted questions</w:t>
      </w:r>
    </w:p>
    <w:p w:rsidR="00B46BFF" w:rsidRPr="00C8448D" w:rsidRDefault="00C8448D" w:rsidP="00C8448D">
      <w:pPr>
        <w:pStyle w:val="ListParagraph"/>
        <w:numPr>
          <w:ilvl w:val="0"/>
          <w:numId w:val="30"/>
        </w:numPr>
        <w:rPr>
          <w:rFonts w:asciiTheme="minorHAnsi" w:hAnsiTheme="minorHAnsi"/>
        </w:rPr>
      </w:pPr>
      <w:r w:rsidRPr="00D728DA">
        <w:rPr>
          <w:rFonts w:asciiTheme="minorHAnsi" w:hAnsiTheme="minorHAnsi"/>
        </w:rPr>
        <w:t>Determine appropriate resources and techniques to capture relevant content and quotes during an interview</w:t>
      </w:r>
    </w:p>
    <w:p w:rsidR="00B46BFF" w:rsidRPr="00B46BFF" w:rsidRDefault="00B46BFF" w:rsidP="00B46BFF">
      <w:pPr>
        <w:rPr>
          <w:rFonts w:asciiTheme="minorHAnsi" w:eastAsia="Times New Roman" w:hAnsiTheme="minorHAnsi"/>
          <w:b/>
          <w:color w:val="99CC00"/>
          <w:sz w:val="24"/>
          <w:szCs w:val="24"/>
        </w:rPr>
      </w:pPr>
      <w:r w:rsidRPr="00B46BFF">
        <w:rPr>
          <w:rFonts w:asciiTheme="minorHAnsi" w:eastAsia="Times New Roman" w:hAnsiTheme="minorHAnsi"/>
          <w:b/>
          <w:color w:val="99CC00"/>
          <w:sz w:val="24"/>
          <w:szCs w:val="24"/>
        </w:rPr>
        <w:t xml:space="preserve">Materials: </w:t>
      </w:r>
    </w:p>
    <w:p w:rsidR="00B46BFF" w:rsidRPr="00B46BFF" w:rsidRDefault="00B46BFF" w:rsidP="00B46BFF">
      <w:pPr>
        <w:outlineLvl w:val="0"/>
        <w:rPr>
          <w:rFonts w:asciiTheme="minorHAnsi" w:eastAsia="Times New Roman" w:hAnsiTheme="minorHAnsi"/>
          <w:sz w:val="24"/>
          <w:szCs w:val="24"/>
        </w:rPr>
      </w:pPr>
      <w:r w:rsidRPr="00B46BFF">
        <w:rPr>
          <w:rFonts w:asciiTheme="minorHAnsi" w:eastAsia="Times New Roman" w:hAnsiTheme="minorHAnsi"/>
          <w:i/>
          <w:sz w:val="24"/>
          <w:szCs w:val="24"/>
        </w:rPr>
        <w:t>How to Conduct an Interview</w:t>
      </w:r>
      <w:r w:rsidRPr="00B46BFF">
        <w:rPr>
          <w:rFonts w:asciiTheme="minorHAnsi" w:eastAsia="Times New Roman" w:hAnsiTheme="minorHAnsi"/>
          <w:sz w:val="24"/>
          <w:szCs w:val="24"/>
        </w:rPr>
        <w:t xml:space="preserve"> PowerPoint slides,</w:t>
      </w:r>
      <w:r w:rsidR="00B879B8">
        <w:rPr>
          <w:rFonts w:asciiTheme="minorHAnsi" w:eastAsia="Times New Roman" w:hAnsiTheme="minorHAnsi"/>
          <w:sz w:val="24"/>
          <w:szCs w:val="24"/>
        </w:rPr>
        <w:t xml:space="preserve"> talking points, </w:t>
      </w:r>
      <w:r w:rsidRPr="00B46BFF">
        <w:rPr>
          <w:rFonts w:asciiTheme="minorHAnsi" w:eastAsia="Times New Roman" w:hAnsiTheme="minorHAnsi"/>
          <w:sz w:val="24"/>
          <w:szCs w:val="24"/>
        </w:rPr>
        <w:t>projector, screen and laptop.</w:t>
      </w:r>
    </w:p>
    <w:p w:rsidR="00B46BFF" w:rsidRPr="00B46BFF" w:rsidRDefault="00B46BFF" w:rsidP="00B46BFF">
      <w:pPr>
        <w:outlineLvl w:val="0"/>
        <w:rPr>
          <w:b/>
          <w:noProof/>
          <w:color w:val="99CC00"/>
          <w:sz w:val="24"/>
          <w:szCs w:val="24"/>
        </w:rPr>
      </w:pPr>
    </w:p>
    <w:p w:rsidR="00B46BFF" w:rsidRPr="00DA6E78" w:rsidRDefault="00B46BFF" w:rsidP="00B46BFF">
      <w:pPr>
        <w:outlineLvl w:val="0"/>
        <w:rPr>
          <w:b/>
          <w:noProof/>
          <w:color w:val="99CC00"/>
          <w:sz w:val="24"/>
          <w:szCs w:val="24"/>
        </w:rPr>
      </w:pPr>
      <w:r w:rsidRPr="00DA6E78">
        <w:rPr>
          <w:b/>
          <w:noProof/>
          <w:color w:val="99CC00"/>
          <w:sz w:val="24"/>
          <w:szCs w:val="24"/>
        </w:rPr>
        <w:t>Talking points and procedure [numbers reference s</w:t>
      </w:r>
      <w:r>
        <w:rPr>
          <w:b/>
          <w:noProof/>
          <w:color w:val="99CC00"/>
          <w:sz w:val="24"/>
          <w:szCs w:val="24"/>
        </w:rPr>
        <w:t>lides in accompanying PowerPoint file]</w:t>
      </w:r>
    </w:p>
    <w:p w:rsidR="001D3787" w:rsidRPr="001D3787" w:rsidRDefault="001D3787" w:rsidP="001D3787">
      <w:pPr>
        <w:rPr>
          <w:rFonts w:asciiTheme="minorHAnsi" w:hAnsiTheme="minorHAnsi"/>
          <w:b/>
          <w:sz w:val="24"/>
          <w:szCs w:val="24"/>
        </w:rPr>
      </w:pPr>
    </w:p>
    <w:p w:rsidR="00835451" w:rsidRPr="00835451" w:rsidRDefault="00835451" w:rsidP="00835451">
      <w:pPr>
        <w:numPr>
          <w:ilvl w:val="0"/>
          <w:numId w:val="31"/>
        </w:numPr>
        <w:contextualSpacing/>
        <w:rPr>
          <w:b/>
          <w:color w:val="660066"/>
          <w:sz w:val="24"/>
          <w:szCs w:val="24"/>
        </w:rPr>
      </w:pPr>
      <w:r w:rsidRPr="00835451">
        <w:rPr>
          <w:sz w:val="24"/>
          <w:szCs w:val="24"/>
        </w:rPr>
        <w:t>Introduce self.  Ask room – Who has con</w:t>
      </w:r>
      <w:r w:rsidR="0085105C">
        <w:rPr>
          <w:sz w:val="24"/>
          <w:szCs w:val="24"/>
        </w:rPr>
        <w:t>ducted a journalistic interview</w:t>
      </w:r>
      <w:r w:rsidRPr="00835451">
        <w:rPr>
          <w:sz w:val="24"/>
          <w:szCs w:val="24"/>
        </w:rPr>
        <w:t xml:space="preserve"> before? Briefly talk about your experience interviewing. Give quick overview of the session.</w:t>
      </w:r>
    </w:p>
    <w:p w:rsidR="00835451" w:rsidRPr="00835451" w:rsidRDefault="00835451" w:rsidP="00835451">
      <w:pPr>
        <w:numPr>
          <w:ilvl w:val="1"/>
          <w:numId w:val="31"/>
        </w:numPr>
        <w:contextualSpacing/>
        <w:rPr>
          <w:sz w:val="24"/>
          <w:szCs w:val="24"/>
        </w:rPr>
      </w:pPr>
      <w:r w:rsidRPr="00835451">
        <w:rPr>
          <w:sz w:val="24"/>
          <w:szCs w:val="24"/>
        </w:rPr>
        <w:t>The steps in the interview process</w:t>
      </w:r>
    </w:p>
    <w:p w:rsidR="00835451" w:rsidRPr="00835451" w:rsidRDefault="00835451" w:rsidP="00835451">
      <w:pPr>
        <w:numPr>
          <w:ilvl w:val="1"/>
          <w:numId w:val="31"/>
        </w:numPr>
        <w:contextualSpacing/>
        <w:rPr>
          <w:sz w:val="24"/>
          <w:szCs w:val="24"/>
        </w:rPr>
      </w:pPr>
      <w:r w:rsidRPr="00835451">
        <w:rPr>
          <w:sz w:val="24"/>
          <w:szCs w:val="24"/>
        </w:rPr>
        <w:t>Demonstration interview with guest scientist</w:t>
      </w:r>
    </w:p>
    <w:p w:rsidR="00835451" w:rsidRPr="00835451" w:rsidRDefault="00835451" w:rsidP="00835451">
      <w:pPr>
        <w:numPr>
          <w:ilvl w:val="1"/>
          <w:numId w:val="31"/>
        </w:numPr>
        <w:contextualSpacing/>
        <w:rPr>
          <w:sz w:val="24"/>
          <w:szCs w:val="24"/>
        </w:rPr>
      </w:pPr>
      <w:r w:rsidRPr="00835451">
        <w:rPr>
          <w:sz w:val="24"/>
          <w:szCs w:val="24"/>
        </w:rPr>
        <w:t>Critique and Q&amp;A afterwards</w:t>
      </w:r>
    </w:p>
    <w:p w:rsidR="00835451" w:rsidRPr="00835451" w:rsidRDefault="00835451" w:rsidP="00835451">
      <w:pPr>
        <w:numPr>
          <w:ilvl w:val="0"/>
          <w:numId w:val="31"/>
        </w:numPr>
        <w:contextualSpacing/>
        <w:rPr>
          <w:sz w:val="24"/>
          <w:szCs w:val="24"/>
        </w:rPr>
      </w:pPr>
      <w:r w:rsidRPr="00835451">
        <w:rPr>
          <w:sz w:val="24"/>
          <w:szCs w:val="24"/>
        </w:rPr>
        <w:t xml:space="preserve">What’s the purpose of your interview? From your research, determine the purpose for conducting an interview with this person or group. </w:t>
      </w:r>
    </w:p>
    <w:p w:rsidR="00835451" w:rsidRPr="00835451" w:rsidRDefault="00835451" w:rsidP="00835451">
      <w:pPr>
        <w:ind w:firstLine="720"/>
        <w:rPr>
          <w:sz w:val="24"/>
          <w:szCs w:val="24"/>
        </w:rPr>
      </w:pPr>
      <w:r w:rsidRPr="00835451">
        <w:rPr>
          <w:sz w:val="24"/>
          <w:szCs w:val="24"/>
        </w:rPr>
        <w:t xml:space="preserve">Why? To better understand the science, gather more information or clarify what you </w:t>
      </w:r>
    </w:p>
    <w:p w:rsidR="00835451" w:rsidRPr="00835451" w:rsidRDefault="00835451" w:rsidP="00835451">
      <w:pPr>
        <w:ind w:firstLine="720"/>
        <w:rPr>
          <w:sz w:val="24"/>
          <w:szCs w:val="24"/>
        </w:rPr>
      </w:pPr>
      <w:proofErr w:type="gramStart"/>
      <w:r w:rsidRPr="00835451">
        <w:rPr>
          <w:sz w:val="24"/>
          <w:szCs w:val="24"/>
        </w:rPr>
        <w:t>already</w:t>
      </w:r>
      <w:proofErr w:type="gramEnd"/>
      <w:r w:rsidRPr="00835451">
        <w:rPr>
          <w:sz w:val="24"/>
          <w:szCs w:val="24"/>
        </w:rPr>
        <w:t xml:space="preserve"> learned.</w:t>
      </w:r>
    </w:p>
    <w:p w:rsidR="00835451" w:rsidRPr="00835451" w:rsidRDefault="00835451" w:rsidP="00835451">
      <w:pPr>
        <w:numPr>
          <w:ilvl w:val="0"/>
          <w:numId w:val="31"/>
        </w:numPr>
        <w:contextualSpacing/>
        <w:rPr>
          <w:sz w:val="24"/>
          <w:szCs w:val="24"/>
        </w:rPr>
      </w:pPr>
      <w:r w:rsidRPr="00835451">
        <w:rPr>
          <w:sz w:val="24"/>
          <w:szCs w:val="24"/>
        </w:rPr>
        <w:t>Why? For information – uncover something unique that is not readily available</w:t>
      </w:r>
    </w:p>
    <w:p w:rsidR="00835451" w:rsidRPr="00835451" w:rsidRDefault="00835451" w:rsidP="00835451">
      <w:pPr>
        <w:numPr>
          <w:ilvl w:val="0"/>
          <w:numId w:val="31"/>
        </w:numPr>
        <w:contextualSpacing/>
        <w:rPr>
          <w:sz w:val="24"/>
          <w:szCs w:val="24"/>
        </w:rPr>
      </w:pPr>
      <w:r w:rsidRPr="00835451">
        <w:rPr>
          <w:sz w:val="24"/>
          <w:szCs w:val="24"/>
        </w:rPr>
        <w:t xml:space="preserve">Why? For Perspective and opinions – Able to capture the speaker’s voice. Short quotes are okay. </w:t>
      </w:r>
    </w:p>
    <w:p w:rsidR="00835451" w:rsidRDefault="00835451" w:rsidP="00835451">
      <w:pPr>
        <w:numPr>
          <w:ilvl w:val="0"/>
          <w:numId w:val="31"/>
        </w:numPr>
        <w:contextualSpacing/>
        <w:rPr>
          <w:sz w:val="24"/>
          <w:szCs w:val="24"/>
        </w:rPr>
      </w:pPr>
      <w:r w:rsidRPr="00835451">
        <w:rPr>
          <w:sz w:val="24"/>
          <w:szCs w:val="24"/>
        </w:rPr>
        <w:t>Why? For Context – Where does this story fit into the bigger picture</w:t>
      </w:r>
    </w:p>
    <w:p w:rsidR="00697B95" w:rsidRPr="00835451" w:rsidRDefault="00C00D2D" w:rsidP="00835451">
      <w:pPr>
        <w:numPr>
          <w:ilvl w:val="0"/>
          <w:numId w:val="31"/>
        </w:numPr>
        <w:contextualSpacing/>
        <w:rPr>
          <w:sz w:val="24"/>
          <w:szCs w:val="24"/>
        </w:rPr>
      </w:pPr>
      <w:r>
        <w:rPr>
          <w:sz w:val="24"/>
          <w:szCs w:val="24"/>
        </w:rPr>
        <w:t xml:space="preserve">Why? To get </w:t>
      </w:r>
      <w:r w:rsidR="00697B95">
        <w:rPr>
          <w:sz w:val="24"/>
          <w:szCs w:val="24"/>
        </w:rPr>
        <w:t>additional expert opinions or personal accounts</w:t>
      </w:r>
    </w:p>
    <w:p w:rsidR="00835451" w:rsidRPr="00835451" w:rsidRDefault="00835451" w:rsidP="00835451">
      <w:pPr>
        <w:numPr>
          <w:ilvl w:val="0"/>
          <w:numId w:val="31"/>
        </w:numPr>
        <w:contextualSpacing/>
        <w:rPr>
          <w:sz w:val="24"/>
          <w:szCs w:val="24"/>
        </w:rPr>
      </w:pPr>
      <w:r w:rsidRPr="00835451">
        <w:rPr>
          <w:sz w:val="24"/>
          <w:szCs w:val="24"/>
        </w:rPr>
        <w:t xml:space="preserve">Why? Remain open to new ideas for the storyline. Collecting quotes </w:t>
      </w:r>
    </w:p>
    <w:p w:rsidR="00835451" w:rsidRPr="00835451" w:rsidRDefault="00835451" w:rsidP="00835451">
      <w:pPr>
        <w:numPr>
          <w:ilvl w:val="0"/>
          <w:numId w:val="31"/>
        </w:numPr>
        <w:contextualSpacing/>
        <w:rPr>
          <w:sz w:val="24"/>
          <w:szCs w:val="24"/>
        </w:rPr>
      </w:pPr>
      <w:r w:rsidRPr="00835451">
        <w:rPr>
          <w:sz w:val="24"/>
          <w:szCs w:val="24"/>
        </w:rPr>
        <w:lastRenderedPageBreak/>
        <w:t>Examples of possible writing assignments</w:t>
      </w:r>
    </w:p>
    <w:p w:rsidR="00835451" w:rsidRPr="00835451" w:rsidRDefault="00835451" w:rsidP="00835451">
      <w:pPr>
        <w:numPr>
          <w:ilvl w:val="0"/>
          <w:numId w:val="31"/>
        </w:numPr>
        <w:contextualSpacing/>
        <w:rPr>
          <w:sz w:val="24"/>
          <w:szCs w:val="24"/>
        </w:rPr>
      </w:pPr>
      <w:r w:rsidRPr="00835451">
        <w:rPr>
          <w:sz w:val="24"/>
          <w:szCs w:val="24"/>
        </w:rPr>
        <w:t>Possible topics you might include in the article</w:t>
      </w:r>
    </w:p>
    <w:p w:rsidR="00835451" w:rsidRPr="00835451" w:rsidRDefault="00835451" w:rsidP="00835451">
      <w:pPr>
        <w:numPr>
          <w:ilvl w:val="1"/>
          <w:numId w:val="31"/>
        </w:numPr>
        <w:contextualSpacing/>
        <w:rPr>
          <w:sz w:val="24"/>
          <w:szCs w:val="24"/>
        </w:rPr>
      </w:pPr>
      <w:r w:rsidRPr="00835451">
        <w:t>Green items are things you can find out through your own research</w:t>
      </w:r>
    </w:p>
    <w:p w:rsidR="00835451" w:rsidRPr="00835451" w:rsidRDefault="00835451" w:rsidP="00835451">
      <w:pPr>
        <w:numPr>
          <w:ilvl w:val="1"/>
          <w:numId w:val="31"/>
        </w:numPr>
        <w:contextualSpacing/>
        <w:rPr>
          <w:sz w:val="24"/>
          <w:szCs w:val="24"/>
        </w:rPr>
      </w:pPr>
      <w:r w:rsidRPr="00835451">
        <w:t>Peach boxes are the reason you really have to do the interview to get a good story. These boxes are also the likely topics that you will expect to get quotes from.</w:t>
      </w:r>
    </w:p>
    <w:p w:rsidR="00835451" w:rsidRPr="00835451" w:rsidRDefault="00835451" w:rsidP="00835451">
      <w:pPr>
        <w:numPr>
          <w:ilvl w:val="0"/>
          <w:numId w:val="31"/>
        </w:numPr>
        <w:contextualSpacing/>
        <w:rPr>
          <w:sz w:val="24"/>
          <w:szCs w:val="24"/>
        </w:rPr>
      </w:pPr>
      <w:r w:rsidRPr="00835451">
        <w:rPr>
          <w:sz w:val="24"/>
          <w:szCs w:val="24"/>
        </w:rPr>
        <w:t>Use your framework to identify the list of interviewees</w:t>
      </w:r>
    </w:p>
    <w:p w:rsidR="00835451" w:rsidRPr="00835451" w:rsidRDefault="00835451" w:rsidP="00835451">
      <w:pPr>
        <w:numPr>
          <w:ilvl w:val="0"/>
          <w:numId w:val="31"/>
        </w:numPr>
        <w:contextualSpacing/>
        <w:rPr>
          <w:sz w:val="24"/>
          <w:szCs w:val="24"/>
        </w:rPr>
      </w:pPr>
      <w:r w:rsidRPr="00835451">
        <w:rPr>
          <w:sz w:val="24"/>
          <w:szCs w:val="24"/>
        </w:rPr>
        <w:t xml:space="preserve">Set up the interview </w:t>
      </w:r>
    </w:p>
    <w:p w:rsidR="00835451" w:rsidRPr="00835451" w:rsidRDefault="00835451" w:rsidP="00835451">
      <w:pPr>
        <w:numPr>
          <w:ilvl w:val="1"/>
          <w:numId w:val="31"/>
        </w:numPr>
        <w:contextualSpacing/>
        <w:rPr>
          <w:sz w:val="24"/>
          <w:szCs w:val="24"/>
        </w:rPr>
      </w:pPr>
      <w:r w:rsidRPr="00835451">
        <w:rPr>
          <w:sz w:val="24"/>
          <w:szCs w:val="24"/>
        </w:rPr>
        <w:t>Usually get good responses (So don’t be shy!) People want to promote their research</w:t>
      </w:r>
    </w:p>
    <w:p w:rsidR="00835451" w:rsidRPr="00835451" w:rsidRDefault="00835451" w:rsidP="00835451">
      <w:pPr>
        <w:numPr>
          <w:ilvl w:val="1"/>
          <w:numId w:val="31"/>
        </w:numPr>
        <w:contextualSpacing/>
        <w:rPr>
          <w:sz w:val="24"/>
          <w:szCs w:val="24"/>
        </w:rPr>
      </w:pPr>
      <w:r w:rsidRPr="00835451">
        <w:rPr>
          <w:sz w:val="24"/>
          <w:szCs w:val="24"/>
        </w:rPr>
        <w:t>By direct email or phone call</w:t>
      </w:r>
    </w:p>
    <w:p w:rsidR="00835451" w:rsidRDefault="00835451" w:rsidP="00835451">
      <w:pPr>
        <w:numPr>
          <w:ilvl w:val="1"/>
          <w:numId w:val="31"/>
        </w:numPr>
        <w:contextualSpacing/>
        <w:rPr>
          <w:sz w:val="24"/>
          <w:szCs w:val="24"/>
        </w:rPr>
      </w:pPr>
      <w:r w:rsidRPr="00835451">
        <w:rPr>
          <w:sz w:val="24"/>
          <w:szCs w:val="24"/>
        </w:rPr>
        <w:t xml:space="preserve">Through media contact at university </w:t>
      </w:r>
    </w:p>
    <w:p w:rsidR="0076401A" w:rsidRPr="00835451" w:rsidRDefault="0076401A" w:rsidP="00835451">
      <w:pPr>
        <w:numPr>
          <w:ilvl w:val="1"/>
          <w:numId w:val="31"/>
        </w:numPr>
        <w:contextualSpacing/>
        <w:rPr>
          <w:sz w:val="24"/>
          <w:szCs w:val="24"/>
        </w:rPr>
      </w:pPr>
      <w:r>
        <w:rPr>
          <w:sz w:val="24"/>
          <w:szCs w:val="24"/>
        </w:rPr>
        <w:t>Keep it brief – 30 minutes max or people may be deterred by commitment</w:t>
      </w:r>
    </w:p>
    <w:p w:rsidR="00835451" w:rsidRPr="00835451" w:rsidRDefault="00835451" w:rsidP="00835451">
      <w:pPr>
        <w:numPr>
          <w:ilvl w:val="0"/>
          <w:numId w:val="31"/>
        </w:numPr>
        <w:contextualSpacing/>
        <w:rPr>
          <w:sz w:val="24"/>
          <w:szCs w:val="24"/>
        </w:rPr>
      </w:pPr>
      <w:r w:rsidRPr="00835451">
        <w:t>The orange text emphasizes items you want to be sure to include when you reach out: where will the article be published, what’s the topic you want to interview the person about, why have you selected them in particular, let them know how much of their time you need, and consider suggesting a few possible times</w:t>
      </w:r>
      <w:r w:rsidRPr="00835451">
        <w:rPr>
          <w:sz w:val="24"/>
          <w:szCs w:val="24"/>
        </w:rPr>
        <w:t xml:space="preserve"> </w:t>
      </w:r>
    </w:p>
    <w:p w:rsidR="00835451" w:rsidRPr="00835451" w:rsidRDefault="00835451" w:rsidP="00835451">
      <w:pPr>
        <w:numPr>
          <w:ilvl w:val="0"/>
          <w:numId w:val="31"/>
        </w:numPr>
        <w:contextualSpacing/>
        <w:rPr>
          <w:sz w:val="24"/>
          <w:szCs w:val="24"/>
        </w:rPr>
      </w:pPr>
      <w:r w:rsidRPr="00835451">
        <w:rPr>
          <w:sz w:val="24"/>
          <w:szCs w:val="24"/>
        </w:rPr>
        <w:t>Before you begin – Learn everything you can about the person and their work/interests</w:t>
      </w:r>
    </w:p>
    <w:p w:rsidR="00835451" w:rsidRPr="00835451" w:rsidRDefault="00835451" w:rsidP="00835451">
      <w:pPr>
        <w:numPr>
          <w:ilvl w:val="1"/>
          <w:numId w:val="31"/>
        </w:numPr>
        <w:contextualSpacing/>
      </w:pPr>
      <w:r w:rsidRPr="00835451">
        <w:t>For news articles, read the paper multiple times (including supplementary), know background info as much as possible</w:t>
      </w:r>
    </w:p>
    <w:p w:rsidR="00835451" w:rsidRPr="00835451" w:rsidRDefault="00835451" w:rsidP="00835451">
      <w:pPr>
        <w:numPr>
          <w:ilvl w:val="1"/>
          <w:numId w:val="31"/>
        </w:numPr>
        <w:contextualSpacing/>
      </w:pPr>
      <w:r w:rsidRPr="00835451">
        <w:t>For bios, etc. do your research (find person’s CV, read previous interviews, research homepage, etc.)</w:t>
      </w:r>
    </w:p>
    <w:p w:rsidR="00835451" w:rsidRPr="00835451" w:rsidRDefault="00835451" w:rsidP="00835451">
      <w:pPr>
        <w:numPr>
          <w:ilvl w:val="1"/>
          <w:numId w:val="31"/>
        </w:numPr>
        <w:contextualSpacing/>
      </w:pPr>
      <w:r w:rsidRPr="00835451">
        <w:rPr>
          <w:sz w:val="24"/>
          <w:szCs w:val="24"/>
        </w:rPr>
        <w:t>Preparation helps you to be spontaneous and follow the story</w:t>
      </w:r>
    </w:p>
    <w:p w:rsidR="00835451" w:rsidRPr="00835451" w:rsidRDefault="00835451" w:rsidP="00835451">
      <w:pPr>
        <w:numPr>
          <w:ilvl w:val="0"/>
          <w:numId w:val="31"/>
        </w:numPr>
        <w:contextualSpacing/>
        <w:rPr>
          <w:sz w:val="24"/>
          <w:szCs w:val="24"/>
        </w:rPr>
      </w:pPr>
      <w:r w:rsidRPr="00835451">
        <w:rPr>
          <w:sz w:val="24"/>
          <w:szCs w:val="24"/>
        </w:rPr>
        <w:t>The following slides will describe some suggested steps to follow while conducting the interview.</w:t>
      </w:r>
      <w:r w:rsidR="0076401A">
        <w:rPr>
          <w:sz w:val="24"/>
          <w:szCs w:val="24"/>
        </w:rPr>
        <w:t xml:space="preserve"> Recommend that the participants find what works for them and develop their own system.  Being comfortable with tech/routine helps make a smooth interview</w:t>
      </w:r>
    </w:p>
    <w:p w:rsidR="00835451" w:rsidRPr="00835451" w:rsidRDefault="00835451" w:rsidP="00835451">
      <w:pPr>
        <w:numPr>
          <w:ilvl w:val="1"/>
          <w:numId w:val="31"/>
        </w:numPr>
        <w:contextualSpacing/>
        <w:rPr>
          <w:sz w:val="24"/>
          <w:szCs w:val="24"/>
        </w:rPr>
      </w:pPr>
      <w:r w:rsidRPr="00835451">
        <w:rPr>
          <w:sz w:val="24"/>
          <w:szCs w:val="24"/>
        </w:rPr>
        <w:t>Describing your goals for the interview.</w:t>
      </w:r>
    </w:p>
    <w:p w:rsidR="00835451" w:rsidRPr="00835451" w:rsidRDefault="00835451" w:rsidP="00835451">
      <w:pPr>
        <w:numPr>
          <w:ilvl w:val="0"/>
          <w:numId w:val="31"/>
        </w:numPr>
        <w:contextualSpacing/>
        <w:rPr>
          <w:sz w:val="24"/>
          <w:szCs w:val="24"/>
        </w:rPr>
      </w:pPr>
      <w:r w:rsidRPr="00835451">
        <w:rPr>
          <w:sz w:val="24"/>
          <w:szCs w:val="24"/>
        </w:rPr>
        <w:t xml:space="preserve">Some suggestions for tools to record an interview. </w:t>
      </w:r>
    </w:p>
    <w:p w:rsidR="00835451" w:rsidRDefault="00835451" w:rsidP="00835451">
      <w:pPr>
        <w:numPr>
          <w:ilvl w:val="1"/>
          <w:numId w:val="31"/>
        </w:numPr>
        <w:contextualSpacing/>
        <w:rPr>
          <w:sz w:val="24"/>
          <w:szCs w:val="24"/>
        </w:rPr>
      </w:pPr>
      <w:r w:rsidRPr="00835451">
        <w:rPr>
          <w:sz w:val="24"/>
          <w:szCs w:val="24"/>
        </w:rPr>
        <w:t xml:space="preserve">Practice using the software before the interview. </w:t>
      </w:r>
    </w:p>
    <w:p w:rsidR="00BA6B2A" w:rsidRPr="00835451" w:rsidRDefault="00BA6B2A" w:rsidP="00835451">
      <w:pPr>
        <w:numPr>
          <w:ilvl w:val="1"/>
          <w:numId w:val="31"/>
        </w:numPr>
        <w:contextualSpacing/>
        <w:rPr>
          <w:sz w:val="24"/>
          <w:szCs w:val="24"/>
        </w:rPr>
      </w:pPr>
      <w:r>
        <w:rPr>
          <w:sz w:val="24"/>
          <w:szCs w:val="24"/>
        </w:rPr>
        <w:t>It’s never a bad idea to have a backup method</w:t>
      </w:r>
    </w:p>
    <w:p w:rsidR="00835451" w:rsidRPr="00835451" w:rsidRDefault="00835451" w:rsidP="00835451">
      <w:pPr>
        <w:numPr>
          <w:ilvl w:val="0"/>
          <w:numId w:val="31"/>
        </w:numPr>
        <w:contextualSpacing/>
        <w:rPr>
          <w:sz w:val="24"/>
          <w:szCs w:val="24"/>
        </w:rPr>
      </w:pPr>
      <w:r w:rsidRPr="00835451">
        <w:rPr>
          <w:sz w:val="24"/>
          <w:szCs w:val="24"/>
        </w:rPr>
        <w:t>Use of the traditional pen and paper does not mean spending you</w:t>
      </w:r>
      <w:r w:rsidR="00BA6B2A">
        <w:rPr>
          <w:sz w:val="24"/>
          <w:szCs w:val="24"/>
        </w:rPr>
        <w:t>r</w:t>
      </w:r>
      <w:r w:rsidRPr="00835451">
        <w:rPr>
          <w:sz w:val="24"/>
          <w:szCs w:val="24"/>
        </w:rPr>
        <w:t xml:space="preserve"> time writing everything down. Can assist by writing down the time when a good quote was made or jot down a comm</w:t>
      </w:r>
      <w:r w:rsidR="0085105C">
        <w:rPr>
          <w:sz w:val="24"/>
          <w:szCs w:val="24"/>
        </w:rPr>
        <w:t>ent that could lead to a follow-</w:t>
      </w:r>
      <w:r w:rsidRPr="00835451">
        <w:rPr>
          <w:sz w:val="24"/>
          <w:szCs w:val="24"/>
        </w:rPr>
        <w:t xml:space="preserve">up or new question. </w:t>
      </w:r>
    </w:p>
    <w:p w:rsidR="00835451" w:rsidRPr="00835451" w:rsidRDefault="00835451" w:rsidP="00835451">
      <w:pPr>
        <w:numPr>
          <w:ilvl w:val="1"/>
          <w:numId w:val="31"/>
        </w:numPr>
        <w:contextualSpacing/>
        <w:rPr>
          <w:sz w:val="24"/>
          <w:szCs w:val="24"/>
        </w:rPr>
      </w:pPr>
      <w:r w:rsidRPr="00835451">
        <w:rPr>
          <w:sz w:val="24"/>
          <w:szCs w:val="24"/>
        </w:rPr>
        <w:t>If the interview is recorded, it’s not 100% necessary to capture everything.  Just take the notes necessary to ask future questions, and important quotes</w:t>
      </w:r>
    </w:p>
    <w:p w:rsidR="00835451" w:rsidRPr="00835451" w:rsidRDefault="00835451" w:rsidP="00835451">
      <w:pPr>
        <w:ind w:firstLine="720"/>
        <w:rPr>
          <w:sz w:val="24"/>
          <w:szCs w:val="24"/>
        </w:rPr>
      </w:pPr>
      <w:r w:rsidRPr="00835451">
        <w:rPr>
          <w:sz w:val="24"/>
          <w:szCs w:val="24"/>
        </w:rPr>
        <w:t xml:space="preserve">Ask the class for other suggestions or any personal experiences with tools on the current </w:t>
      </w:r>
    </w:p>
    <w:p w:rsidR="00835451" w:rsidRPr="00835451" w:rsidRDefault="00835451" w:rsidP="00835451">
      <w:pPr>
        <w:ind w:firstLine="720"/>
        <w:rPr>
          <w:sz w:val="24"/>
          <w:szCs w:val="24"/>
        </w:rPr>
      </w:pPr>
      <w:proofErr w:type="gramStart"/>
      <w:r w:rsidRPr="00835451">
        <w:rPr>
          <w:sz w:val="24"/>
          <w:szCs w:val="24"/>
        </w:rPr>
        <w:t>list</w:t>
      </w:r>
      <w:proofErr w:type="gramEnd"/>
      <w:r w:rsidRPr="00835451">
        <w:rPr>
          <w:sz w:val="24"/>
          <w:szCs w:val="24"/>
        </w:rPr>
        <w:t xml:space="preserve">. </w:t>
      </w:r>
    </w:p>
    <w:p w:rsidR="00835451" w:rsidRPr="00835451" w:rsidRDefault="00835451" w:rsidP="00835451">
      <w:pPr>
        <w:numPr>
          <w:ilvl w:val="0"/>
          <w:numId w:val="31"/>
        </w:numPr>
        <w:contextualSpacing/>
        <w:rPr>
          <w:sz w:val="24"/>
          <w:szCs w:val="24"/>
        </w:rPr>
      </w:pPr>
      <w:r w:rsidRPr="00835451">
        <w:rPr>
          <w:sz w:val="24"/>
          <w:szCs w:val="24"/>
        </w:rPr>
        <w:t>Steps to end the interview, make additional connections to other resources and</w:t>
      </w:r>
      <w:r w:rsidR="00C00D2D">
        <w:rPr>
          <w:sz w:val="24"/>
          <w:szCs w:val="24"/>
        </w:rPr>
        <w:t xml:space="preserve"> leave the door open for follow-</w:t>
      </w:r>
      <w:r w:rsidRPr="00835451">
        <w:rPr>
          <w:sz w:val="24"/>
          <w:szCs w:val="24"/>
        </w:rPr>
        <w:t>up questions.</w:t>
      </w:r>
    </w:p>
    <w:p w:rsidR="00835451" w:rsidRPr="00835451" w:rsidRDefault="00835451" w:rsidP="00835451">
      <w:pPr>
        <w:numPr>
          <w:ilvl w:val="0"/>
          <w:numId w:val="31"/>
        </w:numPr>
        <w:contextualSpacing/>
        <w:rPr>
          <w:sz w:val="24"/>
          <w:szCs w:val="24"/>
        </w:rPr>
      </w:pPr>
      <w:r w:rsidRPr="00835451">
        <w:rPr>
          <w:sz w:val="24"/>
          <w:szCs w:val="24"/>
        </w:rPr>
        <w:t>Jump in with prepared questions that are broad, open-ended, not too specific</w:t>
      </w:r>
    </w:p>
    <w:p w:rsidR="00835451" w:rsidRPr="00835451" w:rsidRDefault="00835451" w:rsidP="00835451">
      <w:pPr>
        <w:numPr>
          <w:ilvl w:val="1"/>
          <w:numId w:val="31"/>
        </w:numPr>
        <w:contextualSpacing/>
        <w:rPr>
          <w:sz w:val="24"/>
          <w:szCs w:val="24"/>
        </w:rPr>
      </w:pPr>
      <w:r w:rsidRPr="00835451">
        <w:rPr>
          <w:sz w:val="24"/>
          <w:szCs w:val="24"/>
        </w:rPr>
        <w:t>Use your questions to guide the person during the interview</w:t>
      </w:r>
    </w:p>
    <w:p w:rsidR="00BA6B2A" w:rsidRDefault="00835451" w:rsidP="00BA6B2A">
      <w:pPr>
        <w:numPr>
          <w:ilvl w:val="0"/>
          <w:numId w:val="31"/>
        </w:numPr>
        <w:contextualSpacing/>
        <w:rPr>
          <w:sz w:val="24"/>
          <w:szCs w:val="24"/>
        </w:rPr>
      </w:pPr>
      <w:r w:rsidRPr="00835451">
        <w:rPr>
          <w:sz w:val="24"/>
          <w:szCs w:val="24"/>
        </w:rPr>
        <w:t xml:space="preserve">After breaking the ice with some broad questions, begin to dig into details. Be a spontaneous, active listener. </w:t>
      </w:r>
    </w:p>
    <w:p w:rsidR="00BA6B2A" w:rsidRPr="006E5500" w:rsidRDefault="00BA6B2A" w:rsidP="006E5500">
      <w:pPr>
        <w:pStyle w:val="ListParagraph"/>
        <w:numPr>
          <w:ilvl w:val="0"/>
          <w:numId w:val="46"/>
        </w:numPr>
        <w:ind w:left="1440"/>
        <w:rPr>
          <w:rFonts w:asciiTheme="minorHAnsi" w:hAnsiTheme="minorHAnsi"/>
        </w:rPr>
      </w:pPr>
      <w:r w:rsidRPr="006E5500">
        <w:rPr>
          <w:rFonts w:asciiTheme="minorHAnsi" w:hAnsiTheme="minorHAnsi"/>
        </w:rPr>
        <w:t>Don’t be afraid to ask for a simpler explanation (even if you don’t personally need it) if it will help get a good, personal quote</w:t>
      </w:r>
    </w:p>
    <w:p w:rsidR="00835451" w:rsidRPr="00835451" w:rsidRDefault="00835451" w:rsidP="00835451">
      <w:pPr>
        <w:numPr>
          <w:ilvl w:val="0"/>
          <w:numId w:val="31"/>
        </w:numPr>
        <w:contextualSpacing/>
        <w:rPr>
          <w:sz w:val="24"/>
          <w:szCs w:val="24"/>
        </w:rPr>
      </w:pPr>
      <w:r w:rsidRPr="00835451">
        <w:rPr>
          <w:sz w:val="24"/>
          <w:szCs w:val="24"/>
        </w:rPr>
        <w:lastRenderedPageBreak/>
        <w:t>Before you end the interview, clarify anything the interviewee said that was confusing or incomplete.</w:t>
      </w:r>
    </w:p>
    <w:p w:rsidR="00835451" w:rsidRPr="00835451" w:rsidRDefault="00835451" w:rsidP="00835451">
      <w:pPr>
        <w:numPr>
          <w:ilvl w:val="0"/>
          <w:numId w:val="31"/>
        </w:numPr>
        <w:contextualSpacing/>
        <w:rPr>
          <w:sz w:val="24"/>
          <w:szCs w:val="24"/>
        </w:rPr>
      </w:pPr>
      <w:r w:rsidRPr="00835451">
        <w:rPr>
          <w:sz w:val="24"/>
          <w:szCs w:val="24"/>
        </w:rPr>
        <w:t xml:space="preserve">Encourage </w:t>
      </w:r>
      <w:r w:rsidR="00C00D2D">
        <w:rPr>
          <w:sz w:val="24"/>
          <w:szCs w:val="24"/>
        </w:rPr>
        <w:t>interviewees</w:t>
      </w:r>
      <w:r w:rsidRPr="00835451">
        <w:rPr>
          <w:sz w:val="24"/>
          <w:szCs w:val="24"/>
        </w:rPr>
        <w:t xml:space="preserve"> to explain in their own words or speak of the topic on a personal level to gather their story.</w:t>
      </w:r>
    </w:p>
    <w:p w:rsidR="00835451" w:rsidRPr="00835451" w:rsidRDefault="00835451" w:rsidP="00835451">
      <w:pPr>
        <w:numPr>
          <w:ilvl w:val="0"/>
          <w:numId w:val="31"/>
        </w:numPr>
        <w:contextualSpacing/>
        <w:rPr>
          <w:sz w:val="24"/>
          <w:szCs w:val="24"/>
        </w:rPr>
      </w:pPr>
      <w:r w:rsidRPr="00835451">
        <w:rPr>
          <w:sz w:val="24"/>
          <w:szCs w:val="24"/>
        </w:rPr>
        <w:t xml:space="preserve">Don’t ask questions </w:t>
      </w:r>
      <w:r w:rsidR="00C00D2D">
        <w:rPr>
          <w:sz w:val="24"/>
          <w:szCs w:val="24"/>
        </w:rPr>
        <w:t xml:space="preserve">that lead to short answers or </w:t>
      </w:r>
      <w:r w:rsidRPr="00835451">
        <w:rPr>
          <w:sz w:val="24"/>
          <w:szCs w:val="24"/>
        </w:rPr>
        <w:t>conduct a discussion that allows the person to simply agree with your statements.</w:t>
      </w:r>
    </w:p>
    <w:p w:rsidR="00835451" w:rsidRPr="00835451" w:rsidRDefault="00835451" w:rsidP="00835451">
      <w:pPr>
        <w:numPr>
          <w:ilvl w:val="0"/>
          <w:numId w:val="31"/>
        </w:numPr>
        <w:contextualSpacing/>
        <w:rPr>
          <w:sz w:val="24"/>
          <w:szCs w:val="24"/>
        </w:rPr>
      </w:pPr>
      <w:r w:rsidRPr="00835451">
        <w:rPr>
          <w:sz w:val="24"/>
          <w:szCs w:val="24"/>
        </w:rPr>
        <w:t>Examples of bad questions that can be reshaped into good questions.</w:t>
      </w:r>
    </w:p>
    <w:p w:rsidR="00835451" w:rsidRPr="00835451" w:rsidRDefault="00835451" w:rsidP="00835451">
      <w:pPr>
        <w:numPr>
          <w:ilvl w:val="0"/>
          <w:numId w:val="31"/>
        </w:numPr>
        <w:contextualSpacing/>
        <w:rPr>
          <w:sz w:val="24"/>
          <w:szCs w:val="24"/>
        </w:rPr>
      </w:pPr>
      <w:r w:rsidRPr="00835451">
        <w:rPr>
          <w:sz w:val="24"/>
          <w:szCs w:val="24"/>
        </w:rPr>
        <w:t>Some other conversation stoppers: not allowing time for their response and not being flexible</w:t>
      </w:r>
    </w:p>
    <w:p w:rsidR="00835451" w:rsidRPr="00835451" w:rsidRDefault="00835451" w:rsidP="00835451">
      <w:pPr>
        <w:numPr>
          <w:ilvl w:val="1"/>
          <w:numId w:val="31"/>
        </w:numPr>
        <w:contextualSpacing/>
        <w:rPr>
          <w:sz w:val="24"/>
          <w:szCs w:val="24"/>
        </w:rPr>
      </w:pPr>
      <w:r w:rsidRPr="00835451">
        <w:rPr>
          <w:sz w:val="24"/>
          <w:szCs w:val="24"/>
        </w:rPr>
        <w:t>Sit silently longer than you think you should. Become comfortable with silence.</w:t>
      </w:r>
    </w:p>
    <w:p w:rsidR="00835451" w:rsidRPr="00835451" w:rsidRDefault="00835451" w:rsidP="00835451">
      <w:pPr>
        <w:numPr>
          <w:ilvl w:val="1"/>
          <w:numId w:val="31"/>
        </w:numPr>
        <w:contextualSpacing/>
        <w:rPr>
          <w:sz w:val="24"/>
          <w:szCs w:val="24"/>
        </w:rPr>
      </w:pPr>
      <w:r w:rsidRPr="00835451">
        <w:rPr>
          <w:sz w:val="24"/>
          <w:szCs w:val="24"/>
        </w:rPr>
        <w:t>Remember to be a spontaneous, active listener. If the interviewee says something interesting be prepared to leave plan for more interesting story</w:t>
      </w:r>
    </w:p>
    <w:p w:rsidR="00835451" w:rsidRPr="00835451" w:rsidRDefault="00835451" w:rsidP="00835451">
      <w:pPr>
        <w:numPr>
          <w:ilvl w:val="0"/>
          <w:numId w:val="31"/>
        </w:numPr>
        <w:contextualSpacing/>
        <w:rPr>
          <w:sz w:val="24"/>
          <w:szCs w:val="24"/>
        </w:rPr>
      </w:pPr>
      <w:r w:rsidRPr="00835451">
        <w:rPr>
          <w:sz w:val="24"/>
          <w:szCs w:val="24"/>
        </w:rPr>
        <w:t>The interview should be a conversation, with a purpose</w:t>
      </w:r>
    </w:p>
    <w:p w:rsidR="00835451" w:rsidRPr="00835451" w:rsidRDefault="00835451" w:rsidP="00835451">
      <w:pPr>
        <w:numPr>
          <w:ilvl w:val="0"/>
          <w:numId w:val="31"/>
        </w:numPr>
        <w:contextualSpacing/>
        <w:rPr>
          <w:sz w:val="24"/>
          <w:szCs w:val="24"/>
        </w:rPr>
      </w:pPr>
      <w:r w:rsidRPr="00835451">
        <w:rPr>
          <w:sz w:val="24"/>
          <w:szCs w:val="24"/>
        </w:rPr>
        <w:t xml:space="preserve">Distill the information to keep the good, remove the bad. </w:t>
      </w:r>
    </w:p>
    <w:p w:rsidR="00835451" w:rsidRPr="00835451" w:rsidRDefault="00835451" w:rsidP="00835451">
      <w:pPr>
        <w:numPr>
          <w:ilvl w:val="1"/>
          <w:numId w:val="31"/>
        </w:numPr>
        <w:contextualSpacing/>
        <w:rPr>
          <w:sz w:val="24"/>
          <w:szCs w:val="24"/>
        </w:rPr>
      </w:pPr>
      <w:r w:rsidRPr="00835451">
        <w:rPr>
          <w:sz w:val="24"/>
          <w:szCs w:val="24"/>
        </w:rPr>
        <w:t xml:space="preserve">This may not be your favorite thing to do, but it has to be done. </w:t>
      </w:r>
    </w:p>
    <w:p w:rsidR="00835451" w:rsidRPr="00835451" w:rsidRDefault="00835451" w:rsidP="00835451">
      <w:pPr>
        <w:numPr>
          <w:ilvl w:val="1"/>
          <w:numId w:val="31"/>
        </w:numPr>
        <w:contextualSpacing/>
        <w:rPr>
          <w:sz w:val="24"/>
          <w:szCs w:val="24"/>
        </w:rPr>
      </w:pPr>
      <w:r w:rsidRPr="00835451">
        <w:rPr>
          <w:sz w:val="24"/>
          <w:szCs w:val="24"/>
        </w:rPr>
        <w:t>Also listen to yourself on the recording and use it to evaluate your interviewing skills. Can be a confidence builder, can give insight on how to improve.</w:t>
      </w:r>
    </w:p>
    <w:p w:rsidR="00835451" w:rsidRPr="00835451" w:rsidRDefault="00835451" w:rsidP="00835451">
      <w:pPr>
        <w:numPr>
          <w:ilvl w:val="0"/>
          <w:numId w:val="31"/>
        </w:numPr>
        <w:contextualSpacing/>
        <w:rPr>
          <w:sz w:val="24"/>
          <w:szCs w:val="24"/>
        </w:rPr>
      </w:pPr>
      <w:r w:rsidRPr="00835451">
        <w:rPr>
          <w:sz w:val="24"/>
          <w:szCs w:val="24"/>
        </w:rPr>
        <w:t>Explain the difference between revising, rewording and correcting speech. You trim and straighten, but you don’t make it up.</w:t>
      </w:r>
    </w:p>
    <w:p w:rsidR="00835451" w:rsidRPr="00835451" w:rsidRDefault="00835451" w:rsidP="00835451">
      <w:pPr>
        <w:numPr>
          <w:ilvl w:val="0"/>
          <w:numId w:val="31"/>
        </w:numPr>
        <w:contextualSpacing/>
        <w:rPr>
          <w:sz w:val="24"/>
          <w:szCs w:val="24"/>
        </w:rPr>
      </w:pPr>
      <w:r w:rsidRPr="00835451">
        <w:rPr>
          <w:sz w:val="24"/>
          <w:szCs w:val="24"/>
        </w:rPr>
        <w:t>Keep the lines of communication open after the interview concludes, even as you write and publish the article.</w:t>
      </w:r>
    </w:p>
    <w:p w:rsidR="00835451" w:rsidRPr="00835451" w:rsidRDefault="00835451" w:rsidP="00835451">
      <w:pPr>
        <w:numPr>
          <w:ilvl w:val="0"/>
          <w:numId w:val="31"/>
        </w:numPr>
        <w:contextualSpacing/>
        <w:rPr>
          <w:sz w:val="24"/>
          <w:szCs w:val="24"/>
        </w:rPr>
      </w:pPr>
      <w:r w:rsidRPr="00835451">
        <w:rPr>
          <w:sz w:val="24"/>
          <w:szCs w:val="24"/>
        </w:rPr>
        <w:t>As</w:t>
      </w:r>
      <w:r w:rsidR="001311D8">
        <w:rPr>
          <w:sz w:val="24"/>
          <w:szCs w:val="24"/>
        </w:rPr>
        <w:t>k</w:t>
      </w:r>
      <w:r w:rsidRPr="00835451">
        <w:rPr>
          <w:sz w:val="24"/>
          <w:szCs w:val="24"/>
        </w:rPr>
        <w:t xml:space="preserve"> for questions for the workshop participants before observing the demonstrative interview with the guest scientist.</w:t>
      </w:r>
    </w:p>
    <w:p w:rsidR="00835451" w:rsidRPr="00835451" w:rsidRDefault="00835451" w:rsidP="00835451">
      <w:pPr>
        <w:numPr>
          <w:ilvl w:val="0"/>
          <w:numId w:val="31"/>
        </w:numPr>
        <w:contextualSpacing/>
      </w:pPr>
      <w:r w:rsidRPr="00835451">
        <w:rPr>
          <w:sz w:val="24"/>
          <w:szCs w:val="24"/>
        </w:rPr>
        <w:t>This slide is the lead into the Demonstrative Interview with the guest scientist: The description of the assignment</w:t>
      </w:r>
    </w:p>
    <w:p w:rsidR="00835451" w:rsidRPr="00835451" w:rsidRDefault="00835451" w:rsidP="00835451">
      <w:pPr>
        <w:numPr>
          <w:ilvl w:val="0"/>
          <w:numId w:val="31"/>
        </w:numPr>
        <w:contextualSpacing/>
      </w:pPr>
      <w:r w:rsidRPr="00835451">
        <w:rPr>
          <w:sz w:val="24"/>
          <w:szCs w:val="24"/>
        </w:rPr>
        <w:t xml:space="preserve">List of information that the interviewer needs to collect during the interview. </w:t>
      </w:r>
    </w:p>
    <w:p w:rsidR="00835451" w:rsidRPr="00835451" w:rsidRDefault="00835451" w:rsidP="00835451">
      <w:pPr>
        <w:numPr>
          <w:ilvl w:val="0"/>
          <w:numId w:val="31"/>
        </w:numPr>
        <w:contextualSpacing/>
      </w:pPr>
      <w:r w:rsidRPr="00835451">
        <w:rPr>
          <w:sz w:val="24"/>
          <w:szCs w:val="24"/>
        </w:rPr>
        <w:t>Two phases of the interview with the guest scientist</w:t>
      </w:r>
    </w:p>
    <w:p w:rsidR="00835451" w:rsidRPr="00835451" w:rsidRDefault="00835451" w:rsidP="00835451">
      <w:pPr>
        <w:numPr>
          <w:ilvl w:val="1"/>
          <w:numId w:val="31"/>
        </w:numPr>
        <w:contextualSpacing/>
      </w:pPr>
      <w:r w:rsidRPr="00835451">
        <w:rPr>
          <w:sz w:val="24"/>
          <w:szCs w:val="24"/>
        </w:rPr>
        <w:t>Scientific Research – interviewee will not use lay terms to describe</w:t>
      </w:r>
      <w:r w:rsidR="00C00D2D">
        <w:rPr>
          <w:sz w:val="24"/>
          <w:szCs w:val="24"/>
        </w:rPr>
        <w:t xml:space="preserve"> her/</w:t>
      </w:r>
      <w:r w:rsidRPr="00835451">
        <w:rPr>
          <w:sz w:val="24"/>
          <w:szCs w:val="24"/>
        </w:rPr>
        <w:t>his work, too much jargon</w:t>
      </w:r>
    </w:p>
    <w:p w:rsidR="00835451" w:rsidRPr="00835451" w:rsidRDefault="00835451" w:rsidP="00835451">
      <w:pPr>
        <w:numPr>
          <w:ilvl w:val="1"/>
          <w:numId w:val="31"/>
        </w:numPr>
        <w:contextualSpacing/>
      </w:pPr>
      <w:r w:rsidRPr="00835451">
        <w:t xml:space="preserve">Outreach + Value – interviewee has difficulty opening up and giving more than the minimal details about </w:t>
      </w:r>
      <w:r w:rsidR="00C00D2D">
        <w:t>her/</w:t>
      </w:r>
      <w:r w:rsidRPr="00835451">
        <w:t>his experiences</w:t>
      </w:r>
    </w:p>
    <w:p w:rsidR="00835451" w:rsidRPr="00835451" w:rsidRDefault="00835451" w:rsidP="00835451">
      <w:pPr>
        <w:numPr>
          <w:ilvl w:val="0"/>
          <w:numId w:val="31"/>
        </w:numPr>
        <w:contextualSpacing/>
        <w:rPr>
          <w:sz w:val="24"/>
          <w:szCs w:val="24"/>
        </w:rPr>
      </w:pPr>
      <w:r w:rsidRPr="00835451">
        <w:rPr>
          <w:sz w:val="24"/>
          <w:szCs w:val="24"/>
        </w:rPr>
        <w:t>Group Discussion: What strategies could the interviewer use to improve the two interviews?</w:t>
      </w:r>
    </w:p>
    <w:p w:rsidR="00207A68" w:rsidRPr="00F30FAC" w:rsidRDefault="00207A68" w:rsidP="00207A68">
      <w:pPr>
        <w:pStyle w:val="Heading3"/>
        <w:ind w:left="720" w:hanging="720"/>
        <w:rPr>
          <w:rFonts w:asciiTheme="minorHAnsi" w:hAnsiTheme="minorHAnsi"/>
          <w:color w:val="99CC00"/>
          <w:sz w:val="24"/>
          <w:szCs w:val="24"/>
        </w:rPr>
      </w:pPr>
      <w:bookmarkStart w:id="25" w:name="_Toc178667110"/>
      <w:r w:rsidRPr="00F30FAC">
        <w:rPr>
          <w:rFonts w:asciiTheme="minorHAnsi" w:hAnsiTheme="minorHAnsi"/>
          <w:color w:val="99CC00"/>
          <w:sz w:val="24"/>
          <w:szCs w:val="24"/>
        </w:rPr>
        <w:t>Tips and Troubleshooting</w:t>
      </w:r>
      <w:bookmarkEnd w:id="25"/>
    </w:p>
    <w:p w:rsidR="00207A68" w:rsidRPr="001B44AC" w:rsidRDefault="00207A68" w:rsidP="00207A68">
      <w:pPr>
        <w:pStyle w:val="BodyText"/>
        <w:rPr>
          <w:rFonts w:asciiTheme="minorHAnsi" w:hAnsiTheme="minorHAnsi"/>
          <w:color w:val="FF0000"/>
        </w:rPr>
      </w:pPr>
    </w:p>
    <w:p w:rsidR="00207A68" w:rsidRPr="00F30FAC" w:rsidRDefault="00207A68" w:rsidP="00207A68">
      <w:pPr>
        <w:pStyle w:val="BodyText"/>
        <w:rPr>
          <w:rFonts w:asciiTheme="minorHAnsi" w:hAnsiTheme="minorHAnsi"/>
        </w:rPr>
      </w:pPr>
      <w:r w:rsidRPr="00F30FAC">
        <w:rPr>
          <w:rFonts w:asciiTheme="minorHAnsi" w:hAnsiTheme="minorHAnsi"/>
        </w:rPr>
        <w:t xml:space="preserve">The most important thing is to make the session collaborative. Encourage feedback from the audience. Ask questions and wait to get answers. </w:t>
      </w:r>
    </w:p>
    <w:p w:rsidR="00A609A5" w:rsidRPr="001D3787" w:rsidRDefault="00A609A5" w:rsidP="00A609A5">
      <w:pPr>
        <w:rPr>
          <w:rFonts w:asciiTheme="minorHAnsi" w:hAnsiTheme="minorHAnsi"/>
          <w:sz w:val="24"/>
          <w:szCs w:val="24"/>
        </w:rPr>
      </w:pPr>
    </w:p>
    <w:p w:rsidR="007434DE" w:rsidRPr="00C471B3" w:rsidRDefault="007434DE" w:rsidP="007434DE">
      <w:pPr>
        <w:pStyle w:val="Heading2"/>
      </w:pPr>
      <w:r>
        <w:t>Demonstrative Interview Activity with Guest Scientist</w:t>
      </w:r>
      <w:r w:rsidR="004F2365">
        <w:t xml:space="preserve"> and Audience Critique</w:t>
      </w:r>
    </w:p>
    <w:p w:rsidR="007434DE" w:rsidRPr="00B0566E" w:rsidRDefault="007434DE" w:rsidP="007434DE">
      <w:pPr>
        <w:pStyle w:val="Heading4"/>
        <w:spacing w:before="120"/>
        <w:rPr>
          <w:rFonts w:asciiTheme="minorHAnsi" w:hAnsiTheme="minorHAnsi"/>
          <w:i w:val="0"/>
          <w:color w:val="99CC00"/>
          <w:sz w:val="24"/>
          <w:szCs w:val="24"/>
        </w:rPr>
      </w:pPr>
      <w:r w:rsidRPr="00B0566E">
        <w:rPr>
          <w:rFonts w:asciiTheme="minorHAnsi" w:hAnsiTheme="minorHAnsi"/>
          <w:i w:val="0"/>
          <w:color w:val="99CC00"/>
          <w:sz w:val="24"/>
          <w:szCs w:val="24"/>
        </w:rPr>
        <w:t xml:space="preserve">Time: </w:t>
      </w:r>
    </w:p>
    <w:p w:rsidR="007434DE" w:rsidRDefault="007434DE" w:rsidP="007434DE">
      <w:pPr>
        <w:pStyle w:val="BodyText"/>
      </w:pPr>
      <w:r>
        <w:t>60 Minutes.</w:t>
      </w:r>
    </w:p>
    <w:p w:rsidR="007434DE" w:rsidRDefault="007434DE" w:rsidP="007434DE">
      <w:pPr>
        <w:pStyle w:val="BodyText"/>
      </w:pPr>
    </w:p>
    <w:p w:rsidR="00665C2A" w:rsidRDefault="00665C2A" w:rsidP="00665C2A">
      <w:pPr>
        <w:rPr>
          <w:rFonts w:asciiTheme="minorHAnsi" w:eastAsia="Times New Roman" w:hAnsiTheme="minorHAnsi"/>
          <w:sz w:val="24"/>
          <w:szCs w:val="24"/>
        </w:rPr>
      </w:pPr>
      <w:r w:rsidRPr="00425D98">
        <w:rPr>
          <w:rFonts w:asciiTheme="minorHAnsi" w:hAnsiTheme="minorHAnsi"/>
          <w:b/>
          <w:color w:val="99CC00"/>
          <w:sz w:val="24"/>
          <w:szCs w:val="24"/>
        </w:rPr>
        <w:lastRenderedPageBreak/>
        <w:t>Description:</w:t>
      </w:r>
      <w:r>
        <w:rPr>
          <w:rFonts w:asciiTheme="minorHAnsi" w:eastAsia="Times New Roman" w:hAnsiTheme="minorHAnsi"/>
          <w:sz w:val="24"/>
          <w:szCs w:val="24"/>
        </w:rPr>
        <w:t xml:space="preserve"> Instructor conducts the interview, while workshop participants observe. The interview models diff</w:t>
      </w:r>
      <w:r w:rsidR="002A446B">
        <w:rPr>
          <w:rFonts w:asciiTheme="minorHAnsi" w:eastAsia="Times New Roman" w:hAnsiTheme="minorHAnsi"/>
          <w:sz w:val="24"/>
          <w:szCs w:val="24"/>
        </w:rPr>
        <w:t>erent forms of interviews and strategies to successfully gather the necessary information for an article.</w:t>
      </w:r>
      <w:r>
        <w:rPr>
          <w:rFonts w:asciiTheme="minorHAnsi" w:eastAsia="Times New Roman" w:hAnsiTheme="minorHAnsi"/>
          <w:sz w:val="24"/>
          <w:szCs w:val="24"/>
        </w:rPr>
        <w:t xml:space="preserve"> </w:t>
      </w:r>
    </w:p>
    <w:p w:rsidR="002A446B" w:rsidRDefault="002A446B" w:rsidP="00665C2A">
      <w:pPr>
        <w:rPr>
          <w:rFonts w:asciiTheme="minorHAnsi" w:eastAsia="Times New Roman" w:hAnsiTheme="minorHAnsi"/>
          <w:b/>
          <w:color w:val="99CC00"/>
          <w:sz w:val="24"/>
          <w:szCs w:val="24"/>
        </w:rPr>
      </w:pPr>
    </w:p>
    <w:p w:rsidR="00665C2A" w:rsidRPr="00425D98" w:rsidRDefault="00665C2A" w:rsidP="00665C2A">
      <w:pPr>
        <w:rPr>
          <w:rFonts w:asciiTheme="minorHAnsi" w:eastAsia="Times New Roman" w:hAnsiTheme="minorHAnsi"/>
          <w:color w:val="99CC00"/>
          <w:sz w:val="24"/>
          <w:szCs w:val="24"/>
        </w:rPr>
      </w:pPr>
      <w:r w:rsidRPr="00425D98">
        <w:rPr>
          <w:rFonts w:asciiTheme="minorHAnsi" w:eastAsia="Times New Roman" w:hAnsiTheme="minorHAnsi"/>
          <w:b/>
          <w:color w:val="99CC00"/>
          <w:sz w:val="24"/>
          <w:szCs w:val="24"/>
        </w:rPr>
        <w:t>Learning Objectives:</w:t>
      </w:r>
      <w:r w:rsidRPr="00425D98">
        <w:rPr>
          <w:rFonts w:asciiTheme="minorHAnsi" w:eastAsia="Times New Roman" w:hAnsiTheme="minorHAnsi"/>
          <w:color w:val="99CC00"/>
          <w:sz w:val="24"/>
          <w:szCs w:val="24"/>
        </w:rPr>
        <w:t xml:space="preserve"> </w:t>
      </w:r>
    </w:p>
    <w:p w:rsidR="00D93854" w:rsidRPr="00D93854" w:rsidRDefault="00D93854" w:rsidP="00665C2A">
      <w:pPr>
        <w:pStyle w:val="ListParagraph"/>
        <w:numPr>
          <w:ilvl w:val="0"/>
          <w:numId w:val="30"/>
        </w:numPr>
        <w:rPr>
          <w:rFonts w:asciiTheme="minorHAnsi" w:eastAsia="Times New Roman" w:hAnsiTheme="minorHAnsi"/>
        </w:rPr>
      </w:pPr>
      <w:r>
        <w:rPr>
          <w:rFonts w:asciiTheme="minorHAnsi" w:hAnsiTheme="minorHAnsi"/>
        </w:rPr>
        <w:t>Apply</w:t>
      </w:r>
      <w:r w:rsidRPr="00D728DA">
        <w:rPr>
          <w:rFonts w:asciiTheme="minorHAnsi" w:hAnsiTheme="minorHAnsi"/>
        </w:rPr>
        <w:t xml:space="preserve"> basic interviewing skills </w:t>
      </w:r>
    </w:p>
    <w:p w:rsidR="00EA0435" w:rsidRDefault="00D93854" w:rsidP="00665C2A">
      <w:pPr>
        <w:pStyle w:val="ListParagraph"/>
        <w:numPr>
          <w:ilvl w:val="0"/>
          <w:numId w:val="30"/>
        </w:numPr>
        <w:rPr>
          <w:rFonts w:asciiTheme="minorHAnsi" w:eastAsia="Times New Roman" w:hAnsiTheme="minorHAnsi"/>
        </w:rPr>
      </w:pPr>
      <w:r>
        <w:rPr>
          <w:rFonts w:asciiTheme="minorHAnsi" w:eastAsia="Times New Roman" w:hAnsiTheme="minorHAnsi"/>
        </w:rPr>
        <w:t>R</w:t>
      </w:r>
      <w:r w:rsidR="00EA0435">
        <w:rPr>
          <w:rFonts w:asciiTheme="minorHAnsi" w:eastAsia="Times New Roman" w:hAnsiTheme="minorHAnsi"/>
        </w:rPr>
        <w:t xml:space="preserve">edirect a conversation back to the interviewer’s intended goals </w:t>
      </w:r>
    </w:p>
    <w:p w:rsidR="00973AAD" w:rsidRDefault="00EA0435" w:rsidP="00665C2A">
      <w:pPr>
        <w:pStyle w:val="ListParagraph"/>
        <w:numPr>
          <w:ilvl w:val="0"/>
          <w:numId w:val="30"/>
        </w:numPr>
        <w:rPr>
          <w:rFonts w:asciiTheme="minorHAnsi" w:eastAsia="Times New Roman" w:hAnsiTheme="minorHAnsi"/>
        </w:rPr>
      </w:pPr>
      <w:r>
        <w:rPr>
          <w:rFonts w:asciiTheme="minorHAnsi" w:eastAsia="Times New Roman" w:hAnsiTheme="minorHAnsi"/>
        </w:rPr>
        <w:t xml:space="preserve">Model a variety of interviewing techniques for difficult conversations </w:t>
      </w:r>
    </w:p>
    <w:p w:rsidR="009102CA" w:rsidRPr="009102CA" w:rsidRDefault="009102CA" w:rsidP="009102CA">
      <w:pPr>
        <w:pStyle w:val="ListParagraph"/>
        <w:numPr>
          <w:ilvl w:val="0"/>
          <w:numId w:val="30"/>
        </w:numPr>
        <w:rPr>
          <w:rFonts w:asciiTheme="minorHAnsi" w:hAnsiTheme="minorHAnsi"/>
        </w:rPr>
      </w:pPr>
      <w:r>
        <w:rPr>
          <w:rFonts w:asciiTheme="minorHAnsi" w:hAnsiTheme="minorHAnsi"/>
        </w:rPr>
        <w:t>Recognize</w:t>
      </w:r>
      <w:r w:rsidRPr="00D728DA">
        <w:rPr>
          <w:rFonts w:asciiTheme="minorHAnsi" w:hAnsiTheme="minorHAnsi"/>
        </w:rPr>
        <w:t xml:space="preserve"> main topics from an interview to incorporate into appropriate forms of journalistic writing</w:t>
      </w:r>
    </w:p>
    <w:p w:rsidR="00665C2A" w:rsidRPr="00DC2C9C" w:rsidRDefault="00665C2A" w:rsidP="00665C2A">
      <w:pPr>
        <w:rPr>
          <w:rFonts w:asciiTheme="minorHAnsi" w:eastAsia="Times New Roman" w:hAnsiTheme="minorHAnsi"/>
          <w:b/>
          <w:color w:val="99CC00"/>
          <w:sz w:val="24"/>
          <w:szCs w:val="24"/>
        </w:rPr>
      </w:pPr>
      <w:r w:rsidRPr="00DC2C9C">
        <w:rPr>
          <w:rFonts w:asciiTheme="minorHAnsi" w:eastAsia="Times New Roman" w:hAnsiTheme="minorHAnsi"/>
          <w:b/>
          <w:color w:val="99CC00"/>
          <w:sz w:val="24"/>
          <w:szCs w:val="24"/>
        </w:rPr>
        <w:t xml:space="preserve">Materials: </w:t>
      </w:r>
    </w:p>
    <w:p w:rsidR="00665C2A" w:rsidRPr="001C49DB" w:rsidRDefault="00751C1E" w:rsidP="00665C2A">
      <w:pPr>
        <w:rPr>
          <w:rFonts w:asciiTheme="minorHAnsi" w:eastAsia="Times New Roman" w:hAnsiTheme="minorHAnsi"/>
          <w:sz w:val="24"/>
          <w:szCs w:val="24"/>
        </w:rPr>
      </w:pPr>
      <w:r>
        <w:rPr>
          <w:rFonts w:asciiTheme="minorHAnsi" w:eastAsia="Times New Roman" w:hAnsiTheme="minorHAnsi"/>
          <w:sz w:val="24"/>
          <w:szCs w:val="24"/>
        </w:rPr>
        <w:t xml:space="preserve">Room set up for a two-person conversation, minimum of two chairs facing each other. </w:t>
      </w:r>
      <w:r w:rsidR="00973AAD">
        <w:rPr>
          <w:rFonts w:asciiTheme="minorHAnsi" w:eastAsia="Times New Roman" w:hAnsiTheme="minorHAnsi"/>
          <w:sz w:val="24"/>
          <w:szCs w:val="24"/>
        </w:rPr>
        <w:t xml:space="preserve">This demonstration requires pre-planning between the instructor and the guest scientist. </w:t>
      </w:r>
    </w:p>
    <w:p w:rsidR="00665C2A" w:rsidRPr="001C49DB" w:rsidRDefault="00665C2A" w:rsidP="00665C2A">
      <w:pPr>
        <w:rPr>
          <w:rFonts w:asciiTheme="minorHAnsi" w:eastAsia="Times New Roman" w:hAnsiTheme="minorHAnsi"/>
          <w:sz w:val="24"/>
          <w:szCs w:val="24"/>
        </w:rPr>
      </w:pPr>
    </w:p>
    <w:p w:rsidR="002A446B" w:rsidRDefault="00665C2A" w:rsidP="002A446B">
      <w:pPr>
        <w:rPr>
          <w:rFonts w:asciiTheme="minorHAnsi" w:eastAsia="Times New Roman" w:hAnsiTheme="minorHAnsi"/>
          <w:sz w:val="24"/>
          <w:szCs w:val="24"/>
        </w:rPr>
      </w:pPr>
      <w:r w:rsidRPr="00DC2C9C">
        <w:rPr>
          <w:rFonts w:asciiTheme="minorHAnsi" w:eastAsia="Times New Roman" w:hAnsiTheme="minorHAnsi"/>
          <w:b/>
          <w:color w:val="99CC00"/>
          <w:sz w:val="24"/>
          <w:szCs w:val="24"/>
        </w:rPr>
        <w:t xml:space="preserve">Lesson Plan:  </w:t>
      </w:r>
      <w:r w:rsidR="002A446B">
        <w:rPr>
          <w:rFonts w:asciiTheme="minorHAnsi" w:eastAsia="Times New Roman" w:hAnsiTheme="minorHAnsi"/>
          <w:sz w:val="24"/>
          <w:szCs w:val="24"/>
        </w:rPr>
        <w:t xml:space="preserve">Instructor conducts the interview, while workshop participants observe. The interview models two common tendencies of a scientific interviewee that make it difficult to collect good storytelling material: </w:t>
      </w:r>
    </w:p>
    <w:p w:rsidR="002A446B" w:rsidRPr="002A446B" w:rsidRDefault="002A446B" w:rsidP="002A446B">
      <w:pPr>
        <w:pStyle w:val="ListParagraph"/>
        <w:numPr>
          <w:ilvl w:val="1"/>
          <w:numId w:val="45"/>
        </w:numPr>
        <w:tabs>
          <w:tab w:val="clear" w:pos="2160"/>
          <w:tab w:val="num" w:pos="720"/>
        </w:tabs>
        <w:ind w:left="720"/>
        <w:rPr>
          <w:rFonts w:asciiTheme="minorHAnsi" w:eastAsia="Times New Roman" w:hAnsiTheme="minorHAnsi"/>
        </w:rPr>
      </w:pPr>
      <w:r w:rsidRPr="002A446B">
        <w:rPr>
          <w:rFonts w:asciiTheme="minorHAnsi" w:eastAsia="Times New Roman" w:hAnsiTheme="minorHAnsi"/>
        </w:rPr>
        <w:t>Too much scie</w:t>
      </w:r>
      <w:r w:rsidR="0085105C">
        <w:rPr>
          <w:rFonts w:asciiTheme="minorHAnsi" w:eastAsia="Times New Roman" w:hAnsiTheme="minorHAnsi"/>
        </w:rPr>
        <w:t>ntific jargon during a research-</w:t>
      </w:r>
      <w:r w:rsidRPr="002A446B">
        <w:rPr>
          <w:rFonts w:asciiTheme="minorHAnsi" w:eastAsia="Times New Roman" w:hAnsiTheme="minorHAnsi"/>
        </w:rPr>
        <w:t>related interview</w:t>
      </w:r>
    </w:p>
    <w:p w:rsidR="002A446B" w:rsidRPr="00665C2A" w:rsidRDefault="002A446B" w:rsidP="002A446B">
      <w:pPr>
        <w:pStyle w:val="ListParagraph"/>
        <w:numPr>
          <w:ilvl w:val="1"/>
          <w:numId w:val="45"/>
        </w:numPr>
        <w:tabs>
          <w:tab w:val="num" w:pos="810"/>
        </w:tabs>
        <w:ind w:left="720"/>
        <w:rPr>
          <w:rFonts w:asciiTheme="minorHAnsi" w:eastAsia="Times New Roman" w:hAnsiTheme="minorHAnsi"/>
        </w:rPr>
      </w:pPr>
      <w:r>
        <w:rPr>
          <w:rFonts w:asciiTheme="minorHAnsi" w:eastAsia="Times New Roman" w:hAnsiTheme="minorHAnsi"/>
        </w:rPr>
        <w:t>N</w:t>
      </w:r>
      <w:r w:rsidRPr="00665C2A">
        <w:rPr>
          <w:rFonts w:asciiTheme="minorHAnsi" w:eastAsia="Times New Roman" w:hAnsiTheme="minorHAnsi"/>
        </w:rPr>
        <w:t xml:space="preserve">ot </w:t>
      </w:r>
      <w:r>
        <w:rPr>
          <w:rFonts w:asciiTheme="minorHAnsi" w:eastAsia="Times New Roman" w:hAnsiTheme="minorHAnsi"/>
        </w:rPr>
        <w:t>enough information during an informal or outreach-related interview</w:t>
      </w:r>
      <w:r w:rsidRPr="00665C2A">
        <w:rPr>
          <w:rFonts w:asciiTheme="minorHAnsi" w:eastAsia="Times New Roman" w:hAnsiTheme="minorHAnsi"/>
        </w:rPr>
        <w:t xml:space="preserve">. </w:t>
      </w:r>
    </w:p>
    <w:p w:rsidR="00665C2A" w:rsidRPr="00DC2C9C" w:rsidRDefault="00CE69D8" w:rsidP="00665C2A">
      <w:pPr>
        <w:rPr>
          <w:rFonts w:asciiTheme="minorHAnsi" w:eastAsia="Times New Roman" w:hAnsiTheme="minorHAnsi"/>
          <w:b/>
          <w:color w:val="99CC00"/>
          <w:sz w:val="24"/>
          <w:szCs w:val="24"/>
        </w:rPr>
      </w:pPr>
      <w:r w:rsidRPr="004F2365">
        <w:rPr>
          <w:rFonts w:asciiTheme="minorHAnsi" w:eastAsia="Times New Roman" w:hAnsiTheme="minorHAnsi"/>
          <w:sz w:val="24"/>
          <w:szCs w:val="24"/>
        </w:rPr>
        <w:t>Once the first interview is over</w:t>
      </w:r>
      <w:r w:rsidR="004F2365">
        <w:rPr>
          <w:rFonts w:asciiTheme="minorHAnsi" w:eastAsia="Times New Roman" w:hAnsiTheme="minorHAnsi"/>
          <w:sz w:val="24"/>
          <w:szCs w:val="24"/>
        </w:rPr>
        <w:t xml:space="preserve">, lead a discussion about the </w:t>
      </w:r>
      <w:r w:rsidRPr="004F2365">
        <w:rPr>
          <w:rFonts w:asciiTheme="minorHAnsi" w:eastAsia="Times New Roman" w:hAnsiTheme="minorHAnsi"/>
          <w:sz w:val="24"/>
          <w:szCs w:val="24"/>
        </w:rPr>
        <w:t>techniques used during the</w:t>
      </w:r>
      <w:r w:rsidR="004F2365">
        <w:rPr>
          <w:rFonts w:asciiTheme="minorHAnsi" w:eastAsia="Times New Roman" w:hAnsiTheme="minorHAnsi"/>
          <w:sz w:val="24"/>
          <w:szCs w:val="24"/>
        </w:rPr>
        <w:t xml:space="preserve"> conversation. What did the observers see, hear or notice during the conversation? What was the outcome? Here are some general tips. Repeat the process after the second interview.</w:t>
      </w:r>
      <w:r w:rsidRPr="004F2365">
        <w:rPr>
          <w:rFonts w:asciiTheme="minorHAnsi" w:eastAsia="Times New Roman" w:hAnsiTheme="minorHAnsi"/>
          <w:b/>
          <w:sz w:val="24"/>
          <w:szCs w:val="24"/>
        </w:rPr>
        <w:t xml:space="preserve"> </w:t>
      </w:r>
    </w:p>
    <w:p w:rsidR="00CE69D8" w:rsidRPr="00CE69D8" w:rsidRDefault="00CE69D8" w:rsidP="00CE69D8">
      <w:pPr>
        <w:pStyle w:val="ListParagraph"/>
        <w:numPr>
          <w:ilvl w:val="0"/>
          <w:numId w:val="33"/>
        </w:numPr>
        <w:spacing w:after="0" w:line="240" w:lineRule="auto"/>
        <w:rPr>
          <w:rFonts w:asciiTheme="minorHAnsi" w:hAnsiTheme="minorHAnsi"/>
        </w:rPr>
      </w:pPr>
      <w:r w:rsidRPr="00CE69D8">
        <w:rPr>
          <w:rFonts w:asciiTheme="minorHAnsi" w:hAnsiTheme="minorHAnsi"/>
        </w:rPr>
        <w:t>Introduce yourself &amp; set up goals</w:t>
      </w:r>
    </w:p>
    <w:p w:rsidR="00CE69D8" w:rsidRPr="00CE69D8" w:rsidRDefault="00CE69D8" w:rsidP="00CE69D8">
      <w:pPr>
        <w:pStyle w:val="ListParagraph"/>
        <w:numPr>
          <w:ilvl w:val="0"/>
          <w:numId w:val="34"/>
        </w:numPr>
        <w:rPr>
          <w:rFonts w:asciiTheme="minorHAnsi" w:hAnsiTheme="minorHAnsi"/>
          <w:i/>
        </w:rPr>
      </w:pPr>
      <w:r w:rsidRPr="00CE69D8">
        <w:rPr>
          <w:rFonts w:asciiTheme="minorHAnsi" w:hAnsiTheme="minorHAnsi"/>
          <w:i/>
        </w:rPr>
        <w:t>“I’m looking to write a news article for MRS, and I was hoping to talk to you to better understand your work and get some quotes for the article”</w:t>
      </w:r>
    </w:p>
    <w:p w:rsidR="00CE69D8" w:rsidRPr="00CE69D8" w:rsidRDefault="00CE69D8" w:rsidP="00CE69D8">
      <w:pPr>
        <w:pStyle w:val="ListParagraph"/>
        <w:numPr>
          <w:ilvl w:val="0"/>
          <w:numId w:val="33"/>
        </w:numPr>
        <w:spacing w:after="0" w:line="240" w:lineRule="auto"/>
        <w:rPr>
          <w:rFonts w:asciiTheme="minorHAnsi" w:hAnsiTheme="minorHAnsi"/>
        </w:rPr>
      </w:pPr>
      <w:r w:rsidRPr="00CE69D8">
        <w:rPr>
          <w:rFonts w:asciiTheme="minorHAnsi" w:hAnsiTheme="minorHAnsi"/>
        </w:rPr>
        <w:t>Jump in with prepared questions</w:t>
      </w:r>
    </w:p>
    <w:p w:rsidR="00CE69D8" w:rsidRDefault="00CE69D8" w:rsidP="00CE69D8">
      <w:pPr>
        <w:pStyle w:val="ListParagraph"/>
        <w:numPr>
          <w:ilvl w:val="0"/>
          <w:numId w:val="35"/>
        </w:numPr>
        <w:rPr>
          <w:rFonts w:asciiTheme="minorHAnsi" w:hAnsiTheme="minorHAnsi"/>
        </w:rPr>
      </w:pPr>
      <w:r>
        <w:rPr>
          <w:rFonts w:asciiTheme="minorHAnsi" w:hAnsiTheme="minorHAnsi"/>
        </w:rPr>
        <w:t>S</w:t>
      </w:r>
      <w:r w:rsidRPr="00CE69D8">
        <w:rPr>
          <w:rFonts w:asciiTheme="minorHAnsi" w:hAnsiTheme="minorHAnsi"/>
        </w:rPr>
        <w:t xml:space="preserve">tart </w:t>
      </w:r>
      <w:r>
        <w:rPr>
          <w:rFonts w:asciiTheme="minorHAnsi" w:hAnsiTheme="minorHAnsi"/>
        </w:rPr>
        <w:t xml:space="preserve">with </w:t>
      </w:r>
      <w:r w:rsidRPr="00CE69D8">
        <w:rPr>
          <w:rFonts w:asciiTheme="minorHAnsi" w:hAnsiTheme="minorHAnsi"/>
        </w:rPr>
        <w:t xml:space="preserve">very broad </w:t>
      </w:r>
      <w:r>
        <w:rPr>
          <w:rFonts w:asciiTheme="minorHAnsi" w:hAnsiTheme="minorHAnsi"/>
        </w:rPr>
        <w:t xml:space="preserve">questions </w:t>
      </w:r>
      <w:r w:rsidRPr="00CE69D8">
        <w:rPr>
          <w:rFonts w:asciiTheme="minorHAnsi" w:hAnsiTheme="minorHAnsi"/>
        </w:rPr>
        <w:t>(</w:t>
      </w:r>
      <w:r w:rsidRPr="00CE69D8">
        <w:rPr>
          <w:rFonts w:asciiTheme="minorHAnsi" w:hAnsiTheme="minorHAnsi"/>
          <w:i/>
        </w:rPr>
        <w:t>tell me important result</w:t>
      </w:r>
      <w:r>
        <w:rPr>
          <w:rFonts w:asciiTheme="minorHAnsi" w:hAnsiTheme="minorHAnsi"/>
        </w:rPr>
        <w:t>) and then get more specific.</w:t>
      </w:r>
    </w:p>
    <w:p w:rsidR="00CE69D8" w:rsidRPr="00CE69D8" w:rsidRDefault="00CE69D8" w:rsidP="00CE69D8">
      <w:pPr>
        <w:pStyle w:val="ListParagraph"/>
        <w:numPr>
          <w:ilvl w:val="0"/>
          <w:numId w:val="35"/>
        </w:numPr>
        <w:rPr>
          <w:rFonts w:asciiTheme="minorHAnsi" w:hAnsiTheme="minorHAnsi"/>
        </w:rPr>
      </w:pPr>
      <w:r w:rsidRPr="00CE69D8">
        <w:rPr>
          <w:rFonts w:asciiTheme="minorHAnsi" w:hAnsiTheme="minorHAnsi"/>
        </w:rPr>
        <w:t>End with broader impact</w:t>
      </w:r>
      <w:r>
        <w:rPr>
          <w:rFonts w:asciiTheme="minorHAnsi" w:hAnsiTheme="minorHAnsi"/>
        </w:rPr>
        <w:t xml:space="preserve"> questions</w:t>
      </w:r>
    </w:p>
    <w:p w:rsidR="00CE69D8" w:rsidRPr="00CE69D8" w:rsidRDefault="00CE69D8" w:rsidP="00CE69D8">
      <w:pPr>
        <w:pStyle w:val="ListParagraph"/>
        <w:numPr>
          <w:ilvl w:val="0"/>
          <w:numId w:val="33"/>
        </w:numPr>
        <w:spacing w:after="0" w:line="240" w:lineRule="auto"/>
        <w:rPr>
          <w:rFonts w:asciiTheme="minorHAnsi" w:hAnsiTheme="minorHAnsi"/>
        </w:rPr>
      </w:pPr>
      <w:r w:rsidRPr="00CE69D8">
        <w:rPr>
          <w:rFonts w:asciiTheme="minorHAnsi" w:hAnsiTheme="minorHAnsi"/>
        </w:rPr>
        <w:t xml:space="preserve">Actively listen!  </w:t>
      </w:r>
    </w:p>
    <w:p w:rsidR="00CE69D8" w:rsidRPr="00CE69D8" w:rsidRDefault="00CE69D8" w:rsidP="00CE69D8">
      <w:pPr>
        <w:pStyle w:val="ListParagraph"/>
        <w:numPr>
          <w:ilvl w:val="0"/>
          <w:numId w:val="36"/>
        </w:numPr>
        <w:rPr>
          <w:rFonts w:asciiTheme="minorHAnsi" w:hAnsiTheme="minorHAnsi"/>
        </w:rPr>
      </w:pPr>
      <w:r>
        <w:rPr>
          <w:rFonts w:asciiTheme="minorHAnsi" w:hAnsiTheme="minorHAnsi"/>
        </w:rPr>
        <w:t>This is r</w:t>
      </w:r>
      <w:r w:rsidRPr="00CE69D8">
        <w:rPr>
          <w:rFonts w:asciiTheme="minorHAnsi" w:hAnsiTheme="minorHAnsi"/>
        </w:rPr>
        <w:t xml:space="preserve">eally hard if you’re writing a lot of notes, </w:t>
      </w:r>
      <w:r>
        <w:rPr>
          <w:rFonts w:asciiTheme="minorHAnsi" w:hAnsiTheme="minorHAnsi"/>
        </w:rPr>
        <w:t xml:space="preserve">but </w:t>
      </w:r>
      <w:r w:rsidRPr="00CE69D8">
        <w:rPr>
          <w:rFonts w:asciiTheme="minorHAnsi" w:hAnsiTheme="minorHAnsi"/>
        </w:rPr>
        <w:t xml:space="preserve">gets easier with practice </w:t>
      </w:r>
    </w:p>
    <w:p w:rsidR="00CE69D8" w:rsidRPr="00CE69D8" w:rsidRDefault="00CE69D8" w:rsidP="00CE69D8">
      <w:pPr>
        <w:pStyle w:val="ListParagraph"/>
        <w:numPr>
          <w:ilvl w:val="0"/>
          <w:numId w:val="33"/>
        </w:numPr>
        <w:spacing w:after="0" w:line="240" w:lineRule="auto"/>
        <w:rPr>
          <w:rFonts w:asciiTheme="minorHAnsi" w:hAnsiTheme="minorHAnsi"/>
        </w:rPr>
      </w:pPr>
      <w:r w:rsidRPr="00CE69D8">
        <w:rPr>
          <w:rFonts w:asciiTheme="minorHAnsi" w:hAnsiTheme="minorHAnsi"/>
        </w:rPr>
        <w:t>Be prepared to change your plan based on listening</w:t>
      </w:r>
    </w:p>
    <w:p w:rsidR="00CE69D8" w:rsidRDefault="00CE69D8" w:rsidP="00CE69D8">
      <w:pPr>
        <w:pStyle w:val="ListParagraph"/>
        <w:numPr>
          <w:ilvl w:val="0"/>
          <w:numId w:val="37"/>
        </w:numPr>
        <w:rPr>
          <w:rFonts w:asciiTheme="minorHAnsi" w:hAnsiTheme="minorHAnsi"/>
        </w:rPr>
      </w:pPr>
      <w:r w:rsidRPr="00CE69D8">
        <w:rPr>
          <w:rFonts w:asciiTheme="minorHAnsi" w:hAnsiTheme="minorHAnsi"/>
        </w:rPr>
        <w:t xml:space="preserve">If interviewee says something interesting </w:t>
      </w:r>
      <w:r>
        <w:rPr>
          <w:rFonts w:asciiTheme="minorHAnsi" w:hAnsiTheme="minorHAnsi"/>
        </w:rPr>
        <w:t xml:space="preserve">that </w:t>
      </w:r>
      <w:r w:rsidRPr="00CE69D8">
        <w:rPr>
          <w:rFonts w:asciiTheme="minorHAnsi" w:hAnsiTheme="minorHAnsi"/>
        </w:rPr>
        <w:t xml:space="preserve">you didn’t prepare for, run with it. </w:t>
      </w:r>
    </w:p>
    <w:p w:rsidR="00CE69D8" w:rsidRPr="00CE69D8" w:rsidRDefault="00CE69D8" w:rsidP="00CE69D8">
      <w:pPr>
        <w:pStyle w:val="ListParagraph"/>
        <w:numPr>
          <w:ilvl w:val="0"/>
          <w:numId w:val="33"/>
        </w:numPr>
        <w:spacing w:after="0" w:line="240" w:lineRule="auto"/>
        <w:rPr>
          <w:rFonts w:asciiTheme="minorHAnsi" w:hAnsiTheme="minorHAnsi"/>
        </w:rPr>
      </w:pPr>
      <w:r w:rsidRPr="00CE69D8">
        <w:rPr>
          <w:rFonts w:asciiTheme="minorHAnsi" w:hAnsiTheme="minorHAnsi"/>
        </w:rPr>
        <w:t>Play dumb and drop your ego</w:t>
      </w:r>
    </w:p>
    <w:p w:rsidR="00CE69D8" w:rsidRPr="00CE69D8" w:rsidRDefault="00CE69D8" w:rsidP="00CE69D8">
      <w:pPr>
        <w:pStyle w:val="ListParagraph"/>
        <w:numPr>
          <w:ilvl w:val="0"/>
          <w:numId w:val="38"/>
        </w:numPr>
        <w:rPr>
          <w:rFonts w:asciiTheme="minorHAnsi" w:hAnsiTheme="minorHAnsi"/>
        </w:rPr>
      </w:pPr>
      <w:r w:rsidRPr="00CE69D8">
        <w:rPr>
          <w:rFonts w:asciiTheme="minorHAnsi" w:hAnsiTheme="minorHAnsi"/>
        </w:rPr>
        <w:t>If all your answers are specific details, you won’t have any usable quotes for a general audience piece</w:t>
      </w:r>
      <w:r>
        <w:rPr>
          <w:rFonts w:asciiTheme="minorHAnsi" w:hAnsiTheme="minorHAnsi"/>
        </w:rPr>
        <w:t>.</w:t>
      </w:r>
    </w:p>
    <w:p w:rsidR="00CE69D8" w:rsidRPr="00CE69D8" w:rsidRDefault="00CE69D8" w:rsidP="00CE69D8">
      <w:pPr>
        <w:pStyle w:val="ListParagraph"/>
        <w:numPr>
          <w:ilvl w:val="0"/>
          <w:numId w:val="38"/>
        </w:numPr>
        <w:rPr>
          <w:rFonts w:asciiTheme="minorHAnsi" w:hAnsiTheme="minorHAnsi"/>
        </w:rPr>
      </w:pPr>
      <w:r>
        <w:rPr>
          <w:rFonts w:asciiTheme="minorHAnsi" w:hAnsiTheme="minorHAnsi"/>
        </w:rPr>
        <w:t>L</w:t>
      </w:r>
      <w:r w:rsidRPr="00CE69D8">
        <w:rPr>
          <w:rFonts w:asciiTheme="minorHAnsi" w:hAnsiTheme="minorHAnsi"/>
        </w:rPr>
        <w:t>et your subject do all the talking and explaining</w:t>
      </w:r>
    </w:p>
    <w:p w:rsidR="00CE69D8" w:rsidRPr="00CE69D8" w:rsidRDefault="00CE69D8" w:rsidP="00CE69D8">
      <w:pPr>
        <w:pStyle w:val="ListParagraph"/>
        <w:numPr>
          <w:ilvl w:val="0"/>
          <w:numId w:val="38"/>
        </w:numPr>
        <w:rPr>
          <w:rFonts w:asciiTheme="minorHAnsi" w:hAnsiTheme="minorHAnsi"/>
        </w:rPr>
      </w:pPr>
      <w:r w:rsidRPr="00CE69D8">
        <w:rPr>
          <w:rFonts w:asciiTheme="minorHAnsi" w:hAnsiTheme="minorHAnsi"/>
        </w:rPr>
        <w:t>Let them explain easy stuff to you, even if you understand.  Sometimes these are the best quotes</w:t>
      </w:r>
      <w:r>
        <w:rPr>
          <w:rFonts w:asciiTheme="minorHAnsi" w:hAnsiTheme="minorHAnsi"/>
        </w:rPr>
        <w:t>.</w:t>
      </w:r>
    </w:p>
    <w:p w:rsidR="00CE69D8" w:rsidRPr="00CE69D8" w:rsidRDefault="00CE69D8" w:rsidP="00CE69D8">
      <w:pPr>
        <w:pStyle w:val="ListParagraph"/>
        <w:numPr>
          <w:ilvl w:val="0"/>
          <w:numId w:val="33"/>
        </w:numPr>
        <w:spacing w:after="0" w:line="240" w:lineRule="auto"/>
        <w:rPr>
          <w:rFonts w:asciiTheme="minorHAnsi" w:hAnsiTheme="minorHAnsi"/>
        </w:rPr>
      </w:pPr>
      <w:r w:rsidRPr="00CE69D8">
        <w:rPr>
          <w:rFonts w:asciiTheme="minorHAnsi" w:hAnsiTheme="minorHAnsi"/>
        </w:rPr>
        <w:lastRenderedPageBreak/>
        <w:t>Sit silently longer than you think you should</w:t>
      </w:r>
      <w:r>
        <w:rPr>
          <w:rFonts w:asciiTheme="minorHAnsi" w:hAnsiTheme="minorHAnsi"/>
        </w:rPr>
        <w:t>, so</w:t>
      </w:r>
      <w:r w:rsidRPr="00CE69D8">
        <w:rPr>
          <w:rFonts w:asciiTheme="minorHAnsi" w:hAnsiTheme="minorHAnsi"/>
        </w:rPr>
        <w:t xml:space="preserve"> they’ll try to fill that silence with more info</w:t>
      </w:r>
    </w:p>
    <w:p w:rsidR="00CE69D8" w:rsidRPr="00CE69D8" w:rsidRDefault="004F2365" w:rsidP="00CE69D8">
      <w:pPr>
        <w:pStyle w:val="ListParagraph"/>
        <w:numPr>
          <w:ilvl w:val="0"/>
          <w:numId w:val="33"/>
        </w:numPr>
        <w:spacing w:after="0" w:line="240" w:lineRule="auto"/>
        <w:rPr>
          <w:rFonts w:asciiTheme="minorHAnsi" w:hAnsiTheme="minorHAnsi"/>
        </w:rPr>
      </w:pPr>
      <w:r>
        <w:rPr>
          <w:rFonts w:asciiTheme="minorHAnsi" w:hAnsiTheme="minorHAnsi"/>
        </w:rPr>
        <w:t xml:space="preserve">Be selective while taking </w:t>
      </w:r>
      <w:r w:rsidR="00CE69D8" w:rsidRPr="00CE69D8">
        <w:rPr>
          <w:rFonts w:asciiTheme="minorHAnsi" w:hAnsiTheme="minorHAnsi"/>
        </w:rPr>
        <w:t>notes</w:t>
      </w:r>
    </w:p>
    <w:p w:rsidR="00CE69D8" w:rsidRPr="00CE69D8" w:rsidRDefault="00CE69D8" w:rsidP="00CE69D8">
      <w:pPr>
        <w:pStyle w:val="ListParagraph"/>
        <w:numPr>
          <w:ilvl w:val="0"/>
          <w:numId w:val="40"/>
        </w:numPr>
        <w:spacing w:after="0" w:line="240" w:lineRule="auto"/>
        <w:rPr>
          <w:rFonts w:asciiTheme="minorHAnsi" w:hAnsiTheme="minorHAnsi"/>
        </w:rPr>
      </w:pPr>
      <w:r>
        <w:rPr>
          <w:rFonts w:asciiTheme="minorHAnsi" w:hAnsiTheme="minorHAnsi"/>
        </w:rPr>
        <w:t>W</w:t>
      </w:r>
      <w:r w:rsidRPr="00CE69D8">
        <w:rPr>
          <w:rFonts w:asciiTheme="minorHAnsi" w:hAnsiTheme="minorHAnsi"/>
        </w:rPr>
        <w:t>rit</w:t>
      </w:r>
      <w:r>
        <w:rPr>
          <w:rFonts w:asciiTheme="minorHAnsi" w:hAnsiTheme="minorHAnsi"/>
        </w:rPr>
        <w:t>e</w:t>
      </w:r>
      <w:r w:rsidRPr="00CE69D8">
        <w:rPr>
          <w:rFonts w:asciiTheme="minorHAnsi" w:hAnsiTheme="minorHAnsi"/>
        </w:rPr>
        <w:t xml:space="preserve"> down time-stamps of good quotes</w:t>
      </w:r>
    </w:p>
    <w:p w:rsidR="00CE69D8" w:rsidRDefault="004F2365" w:rsidP="00CE69D8">
      <w:pPr>
        <w:pStyle w:val="ListParagraph"/>
        <w:numPr>
          <w:ilvl w:val="0"/>
          <w:numId w:val="40"/>
        </w:numPr>
        <w:spacing w:after="0" w:line="240" w:lineRule="auto"/>
        <w:rPr>
          <w:rFonts w:asciiTheme="minorHAnsi" w:hAnsiTheme="minorHAnsi"/>
        </w:rPr>
      </w:pPr>
      <w:r>
        <w:rPr>
          <w:rFonts w:asciiTheme="minorHAnsi" w:hAnsiTheme="minorHAnsi"/>
        </w:rPr>
        <w:t>If y</w:t>
      </w:r>
      <w:r w:rsidR="00CE69D8" w:rsidRPr="00CE69D8">
        <w:rPr>
          <w:rFonts w:asciiTheme="minorHAnsi" w:hAnsiTheme="minorHAnsi"/>
        </w:rPr>
        <w:t xml:space="preserve">ou </w:t>
      </w:r>
      <w:r w:rsidR="0085105C">
        <w:rPr>
          <w:rFonts w:asciiTheme="minorHAnsi" w:hAnsiTheme="minorHAnsi"/>
        </w:rPr>
        <w:t xml:space="preserve">have the interview recorded, </w:t>
      </w:r>
      <w:r w:rsidR="00CE69D8" w:rsidRPr="00CE69D8">
        <w:rPr>
          <w:rFonts w:asciiTheme="minorHAnsi" w:hAnsiTheme="minorHAnsi"/>
        </w:rPr>
        <w:t>it’s not 100% ne</w:t>
      </w:r>
      <w:r w:rsidR="00CE69D8">
        <w:rPr>
          <w:rFonts w:asciiTheme="minorHAnsi" w:hAnsiTheme="minorHAnsi"/>
        </w:rPr>
        <w:t>cessary to capture everything.</w:t>
      </w:r>
    </w:p>
    <w:p w:rsidR="00CE69D8" w:rsidRDefault="00CE69D8" w:rsidP="00CE69D8">
      <w:pPr>
        <w:pStyle w:val="ListParagraph"/>
        <w:numPr>
          <w:ilvl w:val="0"/>
          <w:numId w:val="40"/>
        </w:numPr>
        <w:spacing w:after="0" w:line="240" w:lineRule="auto"/>
        <w:rPr>
          <w:rFonts w:asciiTheme="minorHAnsi" w:hAnsiTheme="minorHAnsi"/>
        </w:rPr>
      </w:pPr>
      <w:r>
        <w:rPr>
          <w:rFonts w:asciiTheme="minorHAnsi" w:hAnsiTheme="minorHAnsi"/>
        </w:rPr>
        <w:t xml:space="preserve">Take </w:t>
      </w:r>
      <w:r w:rsidRPr="00CE69D8">
        <w:rPr>
          <w:rFonts w:asciiTheme="minorHAnsi" w:hAnsiTheme="minorHAnsi"/>
        </w:rPr>
        <w:t>notes necessary to ask future questions, and important quotes</w:t>
      </w:r>
    </w:p>
    <w:p w:rsidR="0085105C" w:rsidRPr="00CE69D8" w:rsidRDefault="0085105C" w:rsidP="0085105C">
      <w:pPr>
        <w:pStyle w:val="ListParagraph"/>
        <w:spacing w:after="0" w:line="240" w:lineRule="auto"/>
        <w:ind w:left="1440"/>
        <w:rPr>
          <w:rFonts w:asciiTheme="minorHAnsi" w:hAnsiTheme="minorHAnsi"/>
        </w:rPr>
      </w:pPr>
    </w:p>
    <w:p w:rsidR="004F2365" w:rsidRPr="00FB1533" w:rsidRDefault="004F2365" w:rsidP="004F2365">
      <w:pPr>
        <w:pStyle w:val="Heading2"/>
        <w:rPr>
          <w:color w:val="C00000"/>
        </w:rPr>
      </w:pPr>
      <w:r>
        <w:t>Exercise: Practice Interviewing Process</w:t>
      </w:r>
    </w:p>
    <w:p w:rsidR="004F2365" w:rsidRPr="00B0566E" w:rsidRDefault="004F2365" w:rsidP="004F2365">
      <w:pPr>
        <w:pStyle w:val="Heading4"/>
        <w:spacing w:before="120"/>
        <w:rPr>
          <w:rFonts w:asciiTheme="minorHAnsi" w:hAnsiTheme="minorHAnsi"/>
          <w:i w:val="0"/>
          <w:color w:val="99CC00"/>
          <w:sz w:val="24"/>
          <w:szCs w:val="24"/>
        </w:rPr>
      </w:pPr>
      <w:r w:rsidRPr="00B0566E">
        <w:rPr>
          <w:rFonts w:asciiTheme="minorHAnsi" w:hAnsiTheme="minorHAnsi"/>
          <w:i w:val="0"/>
          <w:color w:val="99CC00"/>
          <w:sz w:val="24"/>
          <w:szCs w:val="24"/>
        </w:rPr>
        <w:t xml:space="preserve">Time: </w:t>
      </w:r>
    </w:p>
    <w:p w:rsidR="004F2365" w:rsidRDefault="004F2365" w:rsidP="004F2365">
      <w:pPr>
        <w:pStyle w:val="BodyText"/>
      </w:pPr>
      <w:r>
        <w:t>90 Minutes.</w:t>
      </w:r>
    </w:p>
    <w:p w:rsidR="007434DE" w:rsidRDefault="007434DE" w:rsidP="007434DE">
      <w:pPr>
        <w:pStyle w:val="BodyText"/>
      </w:pPr>
    </w:p>
    <w:p w:rsidR="0082187B" w:rsidRDefault="004F2365" w:rsidP="00DC258F">
      <w:pPr>
        <w:rPr>
          <w:sz w:val="24"/>
          <w:szCs w:val="24"/>
        </w:rPr>
      </w:pPr>
      <w:r w:rsidRPr="00425D98">
        <w:rPr>
          <w:rFonts w:asciiTheme="minorHAnsi" w:hAnsiTheme="minorHAnsi"/>
          <w:b/>
          <w:color w:val="99CC00"/>
          <w:sz w:val="24"/>
          <w:szCs w:val="24"/>
        </w:rPr>
        <w:t>Description:</w:t>
      </w:r>
      <w:r>
        <w:rPr>
          <w:rFonts w:asciiTheme="minorHAnsi" w:eastAsia="Times New Roman" w:hAnsiTheme="minorHAnsi"/>
          <w:sz w:val="24"/>
          <w:szCs w:val="24"/>
        </w:rPr>
        <w:t xml:space="preserve"> </w:t>
      </w:r>
      <w:r w:rsidR="00DC258F" w:rsidRPr="00A74DAC">
        <w:rPr>
          <w:sz w:val="24"/>
          <w:szCs w:val="24"/>
        </w:rPr>
        <w:t>The participants break out into groups of 3. They are given instructions to sequentially interview one another while the facilitators circulate among the diffe</w:t>
      </w:r>
      <w:r w:rsidR="0082187B">
        <w:rPr>
          <w:sz w:val="24"/>
          <w:szCs w:val="24"/>
        </w:rPr>
        <w:t>rent break-out groups to listen</w:t>
      </w:r>
      <w:r w:rsidR="00DC258F" w:rsidRPr="00A74DAC">
        <w:rPr>
          <w:sz w:val="24"/>
          <w:szCs w:val="24"/>
        </w:rPr>
        <w:t xml:space="preserve"> </w:t>
      </w:r>
      <w:r w:rsidR="0082187B" w:rsidRPr="00A74DAC">
        <w:rPr>
          <w:sz w:val="24"/>
          <w:szCs w:val="24"/>
        </w:rPr>
        <w:t xml:space="preserve">and </w:t>
      </w:r>
      <w:r w:rsidR="0082187B">
        <w:rPr>
          <w:sz w:val="24"/>
          <w:szCs w:val="24"/>
        </w:rPr>
        <w:t>provide</w:t>
      </w:r>
      <w:r w:rsidR="00DC258F" w:rsidRPr="00A74DAC">
        <w:rPr>
          <w:sz w:val="24"/>
          <w:szCs w:val="24"/>
        </w:rPr>
        <w:t xml:space="preserve"> guidance. </w:t>
      </w:r>
    </w:p>
    <w:p w:rsidR="0082187B" w:rsidRDefault="0082187B" w:rsidP="00DC258F">
      <w:pPr>
        <w:rPr>
          <w:sz w:val="24"/>
          <w:szCs w:val="24"/>
        </w:rPr>
      </w:pPr>
    </w:p>
    <w:p w:rsidR="0082187B" w:rsidRPr="00425D98" w:rsidRDefault="0082187B" w:rsidP="0082187B">
      <w:pPr>
        <w:rPr>
          <w:rFonts w:asciiTheme="minorHAnsi" w:eastAsia="Times New Roman" w:hAnsiTheme="minorHAnsi"/>
          <w:color w:val="99CC00"/>
          <w:sz w:val="24"/>
          <w:szCs w:val="24"/>
        </w:rPr>
      </w:pPr>
      <w:r w:rsidRPr="00425D98">
        <w:rPr>
          <w:rFonts w:asciiTheme="minorHAnsi" w:eastAsia="Times New Roman" w:hAnsiTheme="minorHAnsi"/>
          <w:b/>
          <w:color w:val="99CC00"/>
          <w:sz w:val="24"/>
          <w:szCs w:val="24"/>
        </w:rPr>
        <w:t>Learning Objectives:</w:t>
      </w:r>
      <w:r w:rsidRPr="00425D98">
        <w:rPr>
          <w:rFonts w:asciiTheme="minorHAnsi" w:eastAsia="Times New Roman" w:hAnsiTheme="minorHAnsi"/>
          <w:color w:val="99CC00"/>
          <w:sz w:val="24"/>
          <w:szCs w:val="24"/>
        </w:rPr>
        <w:t xml:space="preserve"> </w:t>
      </w:r>
    </w:p>
    <w:p w:rsidR="00EA0435" w:rsidRDefault="00EA0435" w:rsidP="00EA0435">
      <w:pPr>
        <w:pStyle w:val="ListParagraph"/>
        <w:numPr>
          <w:ilvl w:val="0"/>
          <w:numId w:val="30"/>
        </w:numPr>
        <w:rPr>
          <w:rFonts w:asciiTheme="minorHAnsi" w:eastAsia="Times New Roman" w:hAnsiTheme="minorHAnsi"/>
        </w:rPr>
      </w:pPr>
      <w:r>
        <w:rPr>
          <w:rFonts w:asciiTheme="minorHAnsi" w:eastAsia="Times New Roman" w:hAnsiTheme="minorHAnsi"/>
        </w:rPr>
        <w:t>Improve interviewing skills to elicit desired information</w:t>
      </w:r>
      <w:r w:rsidRPr="00425D98">
        <w:rPr>
          <w:rFonts w:asciiTheme="minorHAnsi" w:eastAsia="Times New Roman" w:hAnsiTheme="minorHAnsi"/>
        </w:rPr>
        <w:t xml:space="preserve"> </w:t>
      </w:r>
    </w:p>
    <w:p w:rsidR="0082187B" w:rsidRDefault="00622938" w:rsidP="0082187B">
      <w:pPr>
        <w:pStyle w:val="ListParagraph"/>
        <w:numPr>
          <w:ilvl w:val="0"/>
          <w:numId w:val="30"/>
        </w:numPr>
        <w:rPr>
          <w:rFonts w:asciiTheme="minorHAnsi" w:eastAsia="Times New Roman" w:hAnsiTheme="minorHAnsi"/>
        </w:rPr>
      </w:pPr>
      <w:r>
        <w:rPr>
          <w:rFonts w:asciiTheme="minorHAnsi" w:eastAsia="Times New Roman" w:hAnsiTheme="minorHAnsi"/>
        </w:rPr>
        <w:t xml:space="preserve">Ask questions to clarify and </w:t>
      </w:r>
      <w:r w:rsidR="0082187B">
        <w:rPr>
          <w:rFonts w:asciiTheme="minorHAnsi" w:eastAsia="Times New Roman" w:hAnsiTheme="minorHAnsi"/>
        </w:rPr>
        <w:t xml:space="preserve">describe </w:t>
      </w:r>
      <w:r w:rsidR="00EA0435">
        <w:rPr>
          <w:rFonts w:asciiTheme="minorHAnsi" w:eastAsia="Times New Roman" w:hAnsiTheme="minorHAnsi"/>
        </w:rPr>
        <w:t>scientific information</w:t>
      </w:r>
      <w:r w:rsidR="00C8448D">
        <w:rPr>
          <w:rFonts w:asciiTheme="minorHAnsi" w:eastAsia="Times New Roman" w:hAnsiTheme="minorHAnsi"/>
        </w:rPr>
        <w:t xml:space="preserve"> in lay terms</w:t>
      </w:r>
    </w:p>
    <w:p w:rsidR="0082187B" w:rsidRDefault="00622938" w:rsidP="0082187B">
      <w:pPr>
        <w:pStyle w:val="ListParagraph"/>
        <w:numPr>
          <w:ilvl w:val="0"/>
          <w:numId w:val="30"/>
        </w:numPr>
        <w:rPr>
          <w:rFonts w:asciiTheme="minorHAnsi" w:eastAsia="Times New Roman" w:hAnsiTheme="minorHAnsi"/>
        </w:rPr>
      </w:pPr>
      <w:r>
        <w:rPr>
          <w:rFonts w:asciiTheme="minorHAnsi" w:eastAsia="Times New Roman" w:hAnsiTheme="minorHAnsi"/>
        </w:rPr>
        <w:t xml:space="preserve">Practice </w:t>
      </w:r>
      <w:r w:rsidR="00C8448D">
        <w:rPr>
          <w:rFonts w:asciiTheme="minorHAnsi" w:eastAsia="Times New Roman" w:hAnsiTheme="minorHAnsi"/>
        </w:rPr>
        <w:t xml:space="preserve">questioning </w:t>
      </w:r>
      <w:r>
        <w:rPr>
          <w:rFonts w:asciiTheme="minorHAnsi" w:eastAsia="Times New Roman" w:hAnsiTheme="minorHAnsi"/>
        </w:rPr>
        <w:t xml:space="preserve">techniques to </w:t>
      </w:r>
      <w:r w:rsidR="00EA0435">
        <w:rPr>
          <w:rFonts w:asciiTheme="minorHAnsi" w:eastAsia="Times New Roman" w:hAnsiTheme="minorHAnsi"/>
        </w:rPr>
        <w:t xml:space="preserve">gather </w:t>
      </w:r>
      <w:r w:rsidR="00C8448D">
        <w:rPr>
          <w:rFonts w:asciiTheme="minorHAnsi" w:eastAsia="Times New Roman" w:hAnsiTheme="minorHAnsi"/>
        </w:rPr>
        <w:t>more details</w:t>
      </w:r>
    </w:p>
    <w:p w:rsidR="009102CA" w:rsidRPr="009102CA" w:rsidRDefault="009102CA" w:rsidP="009102CA">
      <w:pPr>
        <w:pStyle w:val="ListParagraph"/>
        <w:numPr>
          <w:ilvl w:val="0"/>
          <w:numId w:val="30"/>
        </w:numPr>
        <w:rPr>
          <w:rFonts w:asciiTheme="minorHAnsi" w:hAnsiTheme="minorHAnsi"/>
        </w:rPr>
      </w:pPr>
      <w:r>
        <w:rPr>
          <w:rFonts w:asciiTheme="minorHAnsi" w:hAnsiTheme="minorHAnsi"/>
        </w:rPr>
        <w:t>Recognize</w:t>
      </w:r>
      <w:r w:rsidRPr="00D728DA">
        <w:rPr>
          <w:rFonts w:asciiTheme="minorHAnsi" w:hAnsiTheme="minorHAnsi"/>
        </w:rPr>
        <w:t xml:space="preserve"> main topics from an interview to incorporate into appropriate forms of journalistic writing</w:t>
      </w:r>
    </w:p>
    <w:p w:rsidR="003B382A" w:rsidRPr="003B382A" w:rsidRDefault="003B382A" w:rsidP="003B382A">
      <w:pPr>
        <w:rPr>
          <w:rFonts w:asciiTheme="minorHAnsi" w:hAnsiTheme="minorHAnsi"/>
          <w:sz w:val="24"/>
          <w:szCs w:val="24"/>
          <w:u w:val="single"/>
        </w:rPr>
      </w:pPr>
      <w:r w:rsidRPr="00DC2C9C">
        <w:rPr>
          <w:rFonts w:asciiTheme="minorHAnsi" w:eastAsia="Times New Roman" w:hAnsiTheme="minorHAnsi"/>
          <w:b/>
          <w:color w:val="99CC00"/>
          <w:sz w:val="24"/>
          <w:szCs w:val="24"/>
        </w:rPr>
        <w:t xml:space="preserve">Lesson Plan:  </w:t>
      </w:r>
      <w:r w:rsidRPr="003B382A">
        <w:rPr>
          <w:rFonts w:asciiTheme="minorHAnsi" w:hAnsiTheme="minorHAnsi"/>
          <w:sz w:val="24"/>
          <w:szCs w:val="24"/>
        </w:rPr>
        <w:t>Have participants practice by interviewing each other</w:t>
      </w:r>
      <w:r w:rsidR="00EA0435">
        <w:rPr>
          <w:rFonts w:asciiTheme="minorHAnsi" w:hAnsiTheme="minorHAnsi"/>
          <w:sz w:val="24"/>
          <w:szCs w:val="24"/>
        </w:rPr>
        <w:t>.</w:t>
      </w:r>
    </w:p>
    <w:p w:rsidR="003B382A" w:rsidRPr="00941939" w:rsidRDefault="003B382A" w:rsidP="0082187B">
      <w:pPr>
        <w:pStyle w:val="ListParagraph"/>
        <w:numPr>
          <w:ilvl w:val="1"/>
          <w:numId w:val="44"/>
        </w:numPr>
        <w:spacing w:after="0" w:line="240" w:lineRule="auto"/>
        <w:ind w:left="720"/>
        <w:rPr>
          <w:rFonts w:asciiTheme="minorHAnsi" w:hAnsiTheme="minorHAnsi"/>
          <w:u w:val="single"/>
        </w:rPr>
      </w:pPr>
      <w:r w:rsidRPr="003B382A">
        <w:rPr>
          <w:rFonts w:asciiTheme="minorHAnsi" w:hAnsiTheme="minorHAnsi"/>
        </w:rPr>
        <w:t>Break into groups of three</w:t>
      </w:r>
      <w:r w:rsidR="00EA0435">
        <w:rPr>
          <w:rFonts w:asciiTheme="minorHAnsi" w:hAnsiTheme="minorHAnsi"/>
        </w:rPr>
        <w:t>.</w:t>
      </w:r>
    </w:p>
    <w:p w:rsidR="00941939" w:rsidRPr="003B382A" w:rsidRDefault="00941939" w:rsidP="0082187B">
      <w:pPr>
        <w:pStyle w:val="ListParagraph"/>
        <w:numPr>
          <w:ilvl w:val="1"/>
          <w:numId w:val="44"/>
        </w:numPr>
        <w:spacing w:after="0" w:line="240" w:lineRule="auto"/>
        <w:ind w:left="720"/>
        <w:rPr>
          <w:rFonts w:asciiTheme="minorHAnsi" w:hAnsiTheme="minorHAnsi"/>
          <w:u w:val="single"/>
        </w:rPr>
      </w:pPr>
      <w:r>
        <w:rPr>
          <w:rFonts w:asciiTheme="minorHAnsi" w:hAnsiTheme="minorHAnsi"/>
        </w:rPr>
        <w:t>Assign a particular topic or focus for the interviews. Suggestions include research projects, why they decided to take the workshop, or something related to a specific event. If left open ended, they should at least determine and say out loud the topic of the interview before they start interviewing their group member. This will keep them from wandering in their questioning as the interview progresses</w:t>
      </w:r>
    </w:p>
    <w:p w:rsidR="003B382A" w:rsidRPr="003B382A" w:rsidRDefault="003B382A" w:rsidP="0082187B">
      <w:pPr>
        <w:pStyle w:val="ListParagraph"/>
        <w:numPr>
          <w:ilvl w:val="1"/>
          <w:numId w:val="44"/>
        </w:numPr>
        <w:spacing w:after="0" w:line="240" w:lineRule="auto"/>
        <w:ind w:left="720"/>
        <w:rPr>
          <w:rFonts w:asciiTheme="minorHAnsi" w:hAnsiTheme="minorHAnsi"/>
          <w:u w:val="single"/>
        </w:rPr>
      </w:pPr>
      <w:r w:rsidRPr="003B382A">
        <w:rPr>
          <w:rFonts w:asciiTheme="minorHAnsi" w:hAnsiTheme="minorHAnsi"/>
        </w:rPr>
        <w:t xml:space="preserve">Have each group participant take </w:t>
      </w:r>
      <w:r w:rsidR="0085105C">
        <w:rPr>
          <w:rFonts w:asciiTheme="minorHAnsi" w:hAnsiTheme="minorHAnsi"/>
        </w:rPr>
        <w:t>a turn</w:t>
      </w:r>
      <w:r w:rsidRPr="003B382A">
        <w:rPr>
          <w:rFonts w:asciiTheme="minorHAnsi" w:hAnsiTheme="minorHAnsi"/>
        </w:rPr>
        <w:t xml:space="preserve"> acting as interviewer, interviewee, or observer </w:t>
      </w:r>
      <w:r w:rsidR="0082187B">
        <w:rPr>
          <w:rFonts w:asciiTheme="minorHAnsi" w:hAnsiTheme="minorHAnsi"/>
        </w:rPr>
        <w:t xml:space="preserve">who critiques the interview afterwards, </w:t>
      </w:r>
      <w:r w:rsidRPr="003B382A">
        <w:rPr>
          <w:rFonts w:asciiTheme="minorHAnsi" w:hAnsiTheme="minorHAnsi"/>
        </w:rPr>
        <w:t xml:space="preserve">until each participant has played each role. Have </w:t>
      </w:r>
      <w:r w:rsidR="0085105C">
        <w:rPr>
          <w:rFonts w:asciiTheme="minorHAnsi" w:hAnsiTheme="minorHAnsi"/>
        </w:rPr>
        <w:t>Instruction</w:t>
      </w:r>
      <w:r w:rsidRPr="003B382A">
        <w:rPr>
          <w:rFonts w:asciiTheme="minorHAnsi" w:hAnsiTheme="minorHAnsi"/>
        </w:rPr>
        <w:t xml:space="preserve"> team member observe each group</w:t>
      </w:r>
      <w:r w:rsidR="0082187B">
        <w:rPr>
          <w:rFonts w:asciiTheme="minorHAnsi" w:hAnsiTheme="minorHAnsi"/>
        </w:rPr>
        <w:t xml:space="preserve"> and </w:t>
      </w:r>
      <w:r w:rsidR="0082187B" w:rsidRPr="0082187B">
        <w:rPr>
          <w:rFonts w:asciiTheme="minorHAnsi" w:hAnsiTheme="minorHAnsi"/>
        </w:rPr>
        <w:t>provide guidance to improve the interview</w:t>
      </w:r>
      <w:r w:rsidR="0082187B">
        <w:rPr>
          <w:rFonts w:asciiTheme="minorHAnsi" w:hAnsiTheme="minorHAnsi"/>
        </w:rPr>
        <w:t xml:space="preserve"> if needed.</w:t>
      </w:r>
    </w:p>
    <w:p w:rsidR="003B382A" w:rsidRPr="003B382A" w:rsidRDefault="003B382A" w:rsidP="0082187B">
      <w:pPr>
        <w:pStyle w:val="ListParagraph"/>
        <w:numPr>
          <w:ilvl w:val="1"/>
          <w:numId w:val="44"/>
        </w:numPr>
        <w:spacing w:after="0" w:line="240" w:lineRule="auto"/>
        <w:ind w:left="720"/>
        <w:rPr>
          <w:rFonts w:asciiTheme="minorHAnsi" w:hAnsiTheme="minorHAnsi"/>
          <w:u w:val="single"/>
        </w:rPr>
      </w:pPr>
      <w:r w:rsidRPr="003B382A">
        <w:rPr>
          <w:rFonts w:asciiTheme="minorHAnsi" w:hAnsiTheme="minorHAnsi"/>
        </w:rPr>
        <w:t>Stop after 20 min</w:t>
      </w:r>
      <w:r w:rsidR="00996797">
        <w:rPr>
          <w:rFonts w:asciiTheme="minorHAnsi" w:hAnsiTheme="minorHAnsi"/>
        </w:rPr>
        <w:t>ute</w:t>
      </w:r>
      <w:r w:rsidRPr="003B382A">
        <w:rPr>
          <w:rFonts w:asciiTheme="minorHAnsi" w:hAnsiTheme="minorHAnsi"/>
        </w:rPr>
        <w:t>s (2 rounds) for discussion</w:t>
      </w:r>
      <w:r w:rsidR="00EA0435">
        <w:rPr>
          <w:rFonts w:asciiTheme="minorHAnsi" w:hAnsiTheme="minorHAnsi"/>
        </w:rPr>
        <w:t>.</w:t>
      </w:r>
    </w:p>
    <w:p w:rsidR="003B382A" w:rsidRPr="003B382A" w:rsidRDefault="003B382A" w:rsidP="0082187B">
      <w:pPr>
        <w:pStyle w:val="ListParagraph"/>
        <w:numPr>
          <w:ilvl w:val="1"/>
          <w:numId w:val="44"/>
        </w:numPr>
        <w:spacing w:after="0" w:line="240" w:lineRule="auto"/>
        <w:ind w:left="720"/>
        <w:rPr>
          <w:rFonts w:asciiTheme="minorHAnsi" w:hAnsiTheme="minorHAnsi"/>
          <w:u w:val="single"/>
        </w:rPr>
      </w:pPr>
      <w:r w:rsidRPr="003B382A">
        <w:rPr>
          <w:rFonts w:asciiTheme="minorHAnsi" w:hAnsiTheme="minorHAnsi"/>
        </w:rPr>
        <w:t>Continue with third mini-interview</w:t>
      </w:r>
      <w:r w:rsidR="00EA0435">
        <w:rPr>
          <w:rFonts w:asciiTheme="minorHAnsi" w:hAnsiTheme="minorHAnsi"/>
        </w:rPr>
        <w:t>.</w:t>
      </w:r>
    </w:p>
    <w:p w:rsidR="003B382A" w:rsidRPr="003B382A" w:rsidRDefault="0082187B" w:rsidP="0082187B">
      <w:pPr>
        <w:pStyle w:val="ListParagraph"/>
        <w:numPr>
          <w:ilvl w:val="1"/>
          <w:numId w:val="44"/>
        </w:numPr>
        <w:spacing w:after="0" w:line="240" w:lineRule="auto"/>
        <w:ind w:left="720"/>
        <w:rPr>
          <w:rFonts w:asciiTheme="minorHAnsi" w:hAnsiTheme="minorHAnsi"/>
          <w:u w:val="single"/>
        </w:rPr>
      </w:pPr>
      <w:r>
        <w:rPr>
          <w:rFonts w:asciiTheme="minorHAnsi" w:hAnsiTheme="minorHAnsi"/>
        </w:rPr>
        <w:t>Lead a concluding d</w:t>
      </w:r>
      <w:r w:rsidR="003B382A" w:rsidRPr="003B382A">
        <w:rPr>
          <w:rFonts w:asciiTheme="minorHAnsi" w:hAnsiTheme="minorHAnsi"/>
        </w:rPr>
        <w:t>iscuss</w:t>
      </w:r>
      <w:r>
        <w:rPr>
          <w:rFonts w:asciiTheme="minorHAnsi" w:hAnsiTheme="minorHAnsi"/>
        </w:rPr>
        <w:t>ion to determine what the participants learned, what they found helpful, what was difficult. Share any suggestions for improvement.</w:t>
      </w:r>
    </w:p>
    <w:p w:rsidR="003B382A" w:rsidRPr="003B382A" w:rsidRDefault="003B382A" w:rsidP="003B382A">
      <w:pPr>
        <w:rPr>
          <w:rFonts w:asciiTheme="minorHAnsi" w:eastAsia="Times New Roman" w:hAnsiTheme="minorHAnsi"/>
        </w:rPr>
      </w:pPr>
    </w:p>
    <w:p w:rsidR="00DC258F" w:rsidRPr="00FB1533" w:rsidRDefault="00DC258F" w:rsidP="00DC258F">
      <w:pPr>
        <w:pStyle w:val="Heading2"/>
        <w:rPr>
          <w:color w:val="C00000"/>
        </w:rPr>
      </w:pPr>
      <w:r>
        <w:t>Opportunities for Science Writing</w:t>
      </w:r>
    </w:p>
    <w:p w:rsidR="00DC258F" w:rsidRPr="00B0566E" w:rsidRDefault="00DC258F" w:rsidP="00DC258F">
      <w:pPr>
        <w:pStyle w:val="Heading4"/>
        <w:spacing w:before="120"/>
        <w:rPr>
          <w:rFonts w:asciiTheme="minorHAnsi" w:hAnsiTheme="minorHAnsi"/>
          <w:i w:val="0"/>
          <w:color w:val="99CC00"/>
          <w:sz w:val="24"/>
          <w:szCs w:val="24"/>
        </w:rPr>
      </w:pPr>
      <w:r w:rsidRPr="00B0566E">
        <w:rPr>
          <w:rFonts w:asciiTheme="minorHAnsi" w:hAnsiTheme="minorHAnsi"/>
          <w:i w:val="0"/>
          <w:color w:val="99CC00"/>
          <w:sz w:val="24"/>
          <w:szCs w:val="24"/>
        </w:rPr>
        <w:t xml:space="preserve">Time: </w:t>
      </w:r>
    </w:p>
    <w:p w:rsidR="00DC258F" w:rsidRDefault="00DC258F" w:rsidP="00DC258F">
      <w:pPr>
        <w:pStyle w:val="BodyText"/>
      </w:pPr>
      <w:r>
        <w:t>30 Minutes.</w:t>
      </w:r>
    </w:p>
    <w:p w:rsidR="00DC258F" w:rsidRDefault="00DC258F" w:rsidP="00DC258F">
      <w:pPr>
        <w:pStyle w:val="BodyText"/>
      </w:pPr>
    </w:p>
    <w:p w:rsidR="00DC258F" w:rsidRDefault="00DC258F" w:rsidP="00864E65">
      <w:pPr>
        <w:pStyle w:val="Heading2"/>
        <w:pBdr>
          <w:bottom w:val="none" w:sz="0" w:space="0" w:color="auto"/>
        </w:pBdr>
        <w:rPr>
          <w:rFonts w:asciiTheme="minorHAnsi" w:hAnsiTheme="minorHAnsi"/>
          <w:b w:val="0"/>
          <w:color w:val="auto"/>
          <w:sz w:val="24"/>
        </w:rPr>
      </w:pPr>
      <w:r w:rsidRPr="00DC258F">
        <w:rPr>
          <w:rFonts w:asciiTheme="minorHAnsi" w:hAnsiTheme="minorHAnsi"/>
          <w:color w:val="99CC00"/>
          <w:sz w:val="24"/>
        </w:rPr>
        <w:lastRenderedPageBreak/>
        <w:t>Description:</w:t>
      </w:r>
      <w:r w:rsidRPr="00DC258F">
        <w:rPr>
          <w:rFonts w:asciiTheme="minorHAnsi" w:hAnsiTheme="minorHAnsi"/>
          <w:sz w:val="24"/>
        </w:rPr>
        <w:t xml:space="preserve"> </w:t>
      </w:r>
      <w:r w:rsidR="00410293">
        <w:rPr>
          <w:rFonts w:asciiTheme="minorHAnsi" w:hAnsiTheme="minorHAnsi"/>
          <w:b w:val="0"/>
          <w:color w:val="auto"/>
          <w:sz w:val="24"/>
        </w:rPr>
        <w:t xml:space="preserve">An introduction to possible writing careers, freelance positions and volunteer writer opportunities for </w:t>
      </w:r>
      <w:r w:rsidR="00B46BFF">
        <w:rPr>
          <w:rFonts w:asciiTheme="minorHAnsi" w:hAnsiTheme="minorHAnsi"/>
          <w:b w:val="0"/>
          <w:color w:val="auto"/>
          <w:sz w:val="24"/>
        </w:rPr>
        <w:t>science journalists</w:t>
      </w:r>
      <w:r w:rsidR="00410293">
        <w:rPr>
          <w:rFonts w:asciiTheme="minorHAnsi" w:hAnsiTheme="minorHAnsi"/>
          <w:b w:val="0"/>
          <w:color w:val="auto"/>
          <w:sz w:val="24"/>
        </w:rPr>
        <w:t xml:space="preserve">. </w:t>
      </w:r>
    </w:p>
    <w:p w:rsidR="00864E65" w:rsidRDefault="00864E65" w:rsidP="00864E65">
      <w:pPr>
        <w:outlineLvl w:val="0"/>
        <w:rPr>
          <w:b/>
          <w:noProof/>
          <w:color w:val="99CC00"/>
          <w:sz w:val="24"/>
          <w:szCs w:val="24"/>
        </w:rPr>
      </w:pPr>
    </w:p>
    <w:p w:rsidR="00B46BFF" w:rsidRPr="00425D98" w:rsidRDefault="00B46BFF" w:rsidP="00B46BFF">
      <w:pPr>
        <w:rPr>
          <w:rFonts w:asciiTheme="minorHAnsi" w:eastAsia="Times New Roman" w:hAnsiTheme="minorHAnsi"/>
          <w:color w:val="99CC00"/>
          <w:sz w:val="24"/>
          <w:szCs w:val="24"/>
        </w:rPr>
      </w:pPr>
      <w:r w:rsidRPr="00425D98">
        <w:rPr>
          <w:rFonts w:asciiTheme="minorHAnsi" w:eastAsia="Times New Roman" w:hAnsiTheme="minorHAnsi"/>
          <w:b/>
          <w:color w:val="99CC00"/>
          <w:sz w:val="24"/>
          <w:szCs w:val="24"/>
        </w:rPr>
        <w:t>Learning Objectives:</w:t>
      </w:r>
      <w:r w:rsidRPr="00425D98">
        <w:rPr>
          <w:rFonts w:asciiTheme="minorHAnsi" w:eastAsia="Times New Roman" w:hAnsiTheme="minorHAnsi"/>
          <w:color w:val="99CC00"/>
          <w:sz w:val="24"/>
          <w:szCs w:val="24"/>
        </w:rPr>
        <w:t xml:space="preserve"> </w:t>
      </w:r>
    </w:p>
    <w:p w:rsidR="00B46BFF" w:rsidRDefault="00B46BFF" w:rsidP="00B46BFF">
      <w:pPr>
        <w:pStyle w:val="ListParagraph"/>
        <w:numPr>
          <w:ilvl w:val="0"/>
          <w:numId w:val="30"/>
        </w:numPr>
        <w:rPr>
          <w:rFonts w:asciiTheme="minorHAnsi" w:eastAsia="Times New Roman" w:hAnsiTheme="minorHAnsi"/>
        </w:rPr>
      </w:pPr>
      <w:r>
        <w:rPr>
          <w:rFonts w:asciiTheme="minorHAnsi" w:eastAsia="Times New Roman" w:hAnsiTheme="minorHAnsi"/>
        </w:rPr>
        <w:t>I</w:t>
      </w:r>
      <w:r w:rsidRPr="00425D98">
        <w:rPr>
          <w:rFonts w:asciiTheme="minorHAnsi" w:eastAsia="Times New Roman" w:hAnsiTheme="minorHAnsi"/>
        </w:rPr>
        <w:t xml:space="preserve">dentify </w:t>
      </w:r>
      <w:r w:rsidR="00FE4A3E">
        <w:rPr>
          <w:rFonts w:asciiTheme="minorHAnsi" w:eastAsia="Times New Roman" w:hAnsiTheme="minorHAnsi"/>
        </w:rPr>
        <w:t>possible career paths in science journalism</w:t>
      </w:r>
      <w:r w:rsidRPr="00425D98">
        <w:rPr>
          <w:rFonts w:asciiTheme="minorHAnsi" w:eastAsia="Times New Roman" w:hAnsiTheme="minorHAnsi"/>
        </w:rPr>
        <w:t xml:space="preserve"> </w:t>
      </w:r>
    </w:p>
    <w:p w:rsidR="00B46BFF" w:rsidRPr="00B46BFF" w:rsidRDefault="00B46BFF" w:rsidP="00B46BFF">
      <w:pPr>
        <w:rPr>
          <w:rFonts w:asciiTheme="minorHAnsi" w:eastAsia="Times New Roman" w:hAnsiTheme="minorHAnsi"/>
          <w:b/>
          <w:color w:val="99CC00"/>
          <w:sz w:val="24"/>
          <w:szCs w:val="24"/>
        </w:rPr>
      </w:pPr>
      <w:r w:rsidRPr="00B46BFF">
        <w:rPr>
          <w:rFonts w:asciiTheme="minorHAnsi" w:eastAsia="Times New Roman" w:hAnsiTheme="minorHAnsi"/>
          <w:b/>
          <w:color w:val="99CC00"/>
          <w:sz w:val="24"/>
          <w:szCs w:val="24"/>
        </w:rPr>
        <w:t xml:space="preserve">Materials: </w:t>
      </w:r>
    </w:p>
    <w:p w:rsidR="00B46BFF" w:rsidRPr="00B46BFF" w:rsidRDefault="00FE4A3E" w:rsidP="00B46BFF">
      <w:pPr>
        <w:outlineLvl w:val="0"/>
        <w:rPr>
          <w:rFonts w:asciiTheme="minorHAnsi" w:eastAsia="Times New Roman" w:hAnsiTheme="minorHAnsi"/>
          <w:sz w:val="24"/>
          <w:szCs w:val="24"/>
        </w:rPr>
      </w:pPr>
      <w:proofErr w:type="gramStart"/>
      <w:r>
        <w:rPr>
          <w:rFonts w:asciiTheme="minorHAnsi" w:eastAsia="Times New Roman" w:hAnsiTheme="minorHAnsi"/>
          <w:i/>
          <w:sz w:val="24"/>
          <w:szCs w:val="24"/>
        </w:rPr>
        <w:t>Opportunities for Science Writing</w:t>
      </w:r>
      <w:r w:rsidR="00B46BFF" w:rsidRPr="00B46BFF">
        <w:rPr>
          <w:rFonts w:asciiTheme="minorHAnsi" w:eastAsia="Times New Roman" w:hAnsiTheme="minorHAnsi"/>
          <w:sz w:val="24"/>
          <w:szCs w:val="24"/>
        </w:rPr>
        <w:t xml:space="preserve"> PowerPoint slides, projector, screen and laptop.</w:t>
      </w:r>
      <w:proofErr w:type="gramEnd"/>
    </w:p>
    <w:p w:rsidR="00B46BFF" w:rsidRDefault="00B46BFF" w:rsidP="00864E65">
      <w:pPr>
        <w:outlineLvl w:val="0"/>
        <w:rPr>
          <w:b/>
          <w:noProof/>
          <w:color w:val="99CC00"/>
          <w:sz w:val="24"/>
          <w:szCs w:val="24"/>
        </w:rPr>
      </w:pPr>
    </w:p>
    <w:p w:rsidR="00864E65" w:rsidRPr="00DA6E78" w:rsidRDefault="00864E65" w:rsidP="00864E65">
      <w:pPr>
        <w:outlineLvl w:val="0"/>
        <w:rPr>
          <w:b/>
          <w:noProof/>
          <w:color w:val="99CC00"/>
          <w:sz w:val="24"/>
          <w:szCs w:val="24"/>
        </w:rPr>
      </w:pPr>
      <w:r w:rsidRPr="00DA6E78">
        <w:rPr>
          <w:b/>
          <w:noProof/>
          <w:color w:val="99CC00"/>
          <w:sz w:val="24"/>
          <w:szCs w:val="24"/>
        </w:rPr>
        <w:t>Talking points and procedure [numbers reference s</w:t>
      </w:r>
      <w:r>
        <w:rPr>
          <w:b/>
          <w:noProof/>
          <w:color w:val="99CC00"/>
          <w:sz w:val="24"/>
          <w:szCs w:val="24"/>
        </w:rPr>
        <w:t>lides in accompanying PowerPoint file]</w:t>
      </w:r>
    </w:p>
    <w:p w:rsidR="00864E65" w:rsidRDefault="00864E65" w:rsidP="00864E65"/>
    <w:p w:rsidR="00864E65" w:rsidRPr="00864E65" w:rsidRDefault="00864E65" w:rsidP="00864E65">
      <w:pPr>
        <w:pStyle w:val="ListParagraph"/>
        <w:numPr>
          <w:ilvl w:val="0"/>
          <w:numId w:val="43"/>
        </w:numPr>
        <w:spacing w:after="0" w:line="240" w:lineRule="auto"/>
        <w:rPr>
          <w:rFonts w:asciiTheme="minorHAnsi" w:hAnsiTheme="minorHAnsi"/>
        </w:rPr>
      </w:pPr>
      <w:r w:rsidRPr="00864E65">
        <w:rPr>
          <w:rFonts w:asciiTheme="minorHAnsi" w:hAnsiTheme="minorHAnsi"/>
        </w:rPr>
        <w:t>Introduce yourself and describe your own interest in science writing–depending on whether you are a scientist, involved in formal/informal science education, or are a science enthusiast</w:t>
      </w:r>
    </w:p>
    <w:p w:rsidR="00864E65" w:rsidRPr="00864E65" w:rsidRDefault="00864E65" w:rsidP="00864E65">
      <w:pPr>
        <w:pStyle w:val="ListParagraph"/>
        <w:numPr>
          <w:ilvl w:val="0"/>
          <w:numId w:val="43"/>
        </w:numPr>
        <w:spacing w:after="0" w:line="240" w:lineRule="auto"/>
        <w:rPr>
          <w:rFonts w:asciiTheme="minorHAnsi" w:hAnsiTheme="minorHAnsi"/>
        </w:rPr>
      </w:pPr>
      <w:r w:rsidRPr="00864E65">
        <w:rPr>
          <w:rFonts w:asciiTheme="minorHAnsi" w:hAnsiTheme="minorHAnsi"/>
        </w:rPr>
        <w:t>Why Science Writing?</w:t>
      </w:r>
    </w:p>
    <w:p w:rsidR="00864E65" w:rsidRPr="00864E65" w:rsidRDefault="00864E65" w:rsidP="00864E65">
      <w:pPr>
        <w:pStyle w:val="ListParagraph"/>
        <w:numPr>
          <w:ilvl w:val="1"/>
          <w:numId w:val="43"/>
        </w:numPr>
        <w:spacing w:after="0" w:line="240" w:lineRule="auto"/>
        <w:rPr>
          <w:rFonts w:asciiTheme="minorHAnsi" w:hAnsiTheme="minorHAnsi"/>
        </w:rPr>
      </w:pPr>
      <w:r w:rsidRPr="00864E65">
        <w:rPr>
          <w:rFonts w:asciiTheme="minorHAnsi" w:hAnsiTheme="minorHAnsi"/>
        </w:rPr>
        <w:t>Pace and output: science writing allows you to dive deep into a topic for a short period of time and turn out a product quickly, whether that is a news article, press release, or profile of a scientist.</w:t>
      </w:r>
    </w:p>
    <w:p w:rsidR="00864E65" w:rsidRPr="00864E65" w:rsidRDefault="00864E65" w:rsidP="00864E65">
      <w:pPr>
        <w:pStyle w:val="ListParagraph"/>
        <w:numPr>
          <w:ilvl w:val="1"/>
          <w:numId w:val="43"/>
        </w:numPr>
        <w:spacing w:after="0" w:line="240" w:lineRule="auto"/>
        <w:rPr>
          <w:rFonts w:asciiTheme="minorHAnsi" w:hAnsiTheme="minorHAnsi"/>
        </w:rPr>
      </w:pPr>
      <w:r w:rsidRPr="00864E65">
        <w:rPr>
          <w:rFonts w:asciiTheme="minorHAnsi" w:hAnsiTheme="minorHAnsi"/>
        </w:rPr>
        <w:t xml:space="preserve">Socioeconomic and political aspect: science writing lets you tackle broader socioeconomic and political concepts, controversies, or outstanding questions that are caused by or benefit from scientific research. </w:t>
      </w:r>
    </w:p>
    <w:p w:rsidR="00864E65" w:rsidRPr="00864E65" w:rsidRDefault="00864E65" w:rsidP="00864E65">
      <w:pPr>
        <w:pStyle w:val="ListParagraph"/>
        <w:numPr>
          <w:ilvl w:val="1"/>
          <w:numId w:val="43"/>
        </w:numPr>
        <w:spacing w:after="0" w:line="240" w:lineRule="auto"/>
        <w:rPr>
          <w:rFonts w:asciiTheme="minorHAnsi" w:hAnsiTheme="minorHAnsi"/>
        </w:rPr>
      </w:pPr>
      <w:r w:rsidRPr="00864E65">
        <w:rPr>
          <w:rFonts w:asciiTheme="minorHAnsi" w:hAnsiTheme="minorHAnsi"/>
        </w:rPr>
        <w:t>Creativity: science writing lets you channel your own writing talents and voice while communicating something beyond your own activities.</w:t>
      </w:r>
    </w:p>
    <w:p w:rsidR="00864E65" w:rsidRPr="00864E65" w:rsidRDefault="00864E65" w:rsidP="00864E65">
      <w:pPr>
        <w:pStyle w:val="ListParagraph"/>
        <w:numPr>
          <w:ilvl w:val="0"/>
          <w:numId w:val="43"/>
        </w:numPr>
        <w:spacing w:after="0" w:line="240" w:lineRule="auto"/>
        <w:rPr>
          <w:rFonts w:asciiTheme="minorHAnsi" w:hAnsiTheme="minorHAnsi"/>
        </w:rPr>
      </w:pPr>
      <w:r w:rsidRPr="00864E65">
        <w:rPr>
          <w:rFonts w:asciiTheme="minorHAnsi" w:hAnsiTheme="minorHAnsi"/>
        </w:rPr>
        <w:t xml:space="preserve">The techniques we use to communicate depend greatly on the audience—why are you saying what you are saying, and who are you saying it to? Are you trying to convince or persuade your colleagues or your family and friends? Pitch a business idea, or defend your actions? Are you trying to inspire or educate others? </w:t>
      </w:r>
    </w:p>
    <w:p w:rsidR="00864E65" w:rsidRPr="00864E65" w:rsidRDefault="00864E65" w:rsidP="00864E65">
      <w:pPr>
        <w:pStyle w:val="ListParagraph"/>
        <w:rPr>
          <w:rFonts w:asciiTheme="minorHAnsi" w:hAnsiTheme="minorHAnsi"/>
        </w:rPr>
      </w:pPr>
      <w:r w:rsidRPr="00864E65">
        <w:rPr>
          <w:rFonts w:asciiTheme="minorHAnsi" w:hAnsiTheme="minorHAnsi"/>
        </w:rPr>
        <w:t>First determine your audience, and then start to write.</w:t>
      </w:r>
    </w:p>
    <w:p w:rsidR="00864E65" w:rsidRPr="00864E65" w:rsidRDefault="00864E65" w:rsidP="00864E65">
      <w:pPr>
        <w:pStyle w:val="ListParagraph"/>
        <w:numPr>
          <w:ilvl w:val="0"/>
          <w:numId w:val="43"/>
        </w:numPr>
        <w:spacing w:after="0" w:line="240" w:lineRule="auto"/>
        <w:rPr>
          <w:rFonts w:asciiTheme="minorHAnsi" w:hAnsiTheme="minorHAnsi"/>
        </w:rPr>
      </w:pPr>
      <w:r w:rsidRPr="00864E65">
        <w:rPr>
          <w:rFonts w:asciiTheme="minorHAnsi" w:hAnsiTheme="minorHAnsi"/>
        </w:rPr>
        <w:t xml:space="preserve">For perspective, here are the results from </w:t>
      </w:r>
      <w:r w:rsidR="00CB0C34" w:rsidRPr="00F30FAC">
        <w:rPr>
          <w:rFonts w:asciiTheme="minorHAnsi" w:hAnsiTheme="minorHAnsi"/>
        </w:rPr>
        <w:t>the</w:t>
      </w:r>
      <w:r w:rsidRPr="00F30FAC">
        <w:rPr>
          <w:rFonts w:asciiTheme="minorHAnsi" w:hAnsiTheme="minorHAnsi"/>
        </w:rPr>
        <w:t xml:space="preserve"> </w:t>
      </w:r>
      <w:r w:rsidRPr="00864E65">
        <w:rPr>
          <w:rFonts w:asciiTheme="minorHAnsi" w:hAnsiTheme="minorHAnsi"/>
        </w:rPr>
        <w:t xml:space="preserve">(2011) Pew poll surveying the scientific literacy of American adults. Science writing is needed to help clarify topics of interest to most Americans, such as technology and healthcare. </w:t>
      </w:r>
    </w:p>
    <w:p w:rsidR="00864E65" w:rsidRPr="00864E65" w:rsidRDefault="00864E65" w:rsidP="00864E65">
      <w:pPr>
        <w:pStyle w:val="ListParagraph"/>
        <w:numPr>
          <w:ilvl w:val="0"/>
          <w:numId w:val="43"/>
        </w:numPr>
        <w:spacing w:after="0" w:line="240" w:lineRule="auto"/>
        <w:rPr>
          <w:rFonts w:asciiTheme="minorHAnsi" w:hAnsiTheme="minorHAnsi"/>
        </w:rPr>
      </w:pPr>
      <w:r w:rsidRPr="00864E65">
        <w:rPr>
          <w:rFonts w:asciiTheme="minorHAnsi" w:hAnsiTheme="minorHAnsi"/>
        </w:rPr>
        <w:t>Describes most science writing pieces, along with the audience and purpose.</w:t>
      </w:r>
    </w:p>
    <w:p w:rsidR="00864E65" w:rsidRPr="00864E65" w:rsidRDefault="00864E65" w:rsidP="00864E65">
      <w:pPr>
        <w:pStyle w:val="ListParagraph"/>
        <w:numPr>
          <w:ilvl w:val="0"/>
          <w:numId w:val="43"/>
        </w:numPr>
        <w:spacing w:after="0" w:line="240" w:lineRule="auto"/>
        <w:rPr>
          <w:rFonts w:asciiTheme="minorHAnsi" w:hAnsiTheme="minorHAnsi"/>
        </w:rPr>
      </w:pPr>
      <w:r w:rsidRPr="00864E65">
        <w:rPr>
          <w:rFonts w:asciiTheme="minorHAnsi" w:hAnsiTheme="minorHAnsi"/>
        </w:rPr>
        <w:t>Science writing lies between creative writing and technical writing. You want to be accurate about the details, but keep the reader entertained</w:t>
      </w:r>
    </w:p>
    <w:p w:rsidR="00864E65" w:rsidRPr="00864E65" w:rsidRDefault="00864E65" w:rsidP="00864E65">
      <w:pPr>
        <w:pStyle w:val="ListParagraph"/>
        <w:numPr>
          <w:ilvl w:val="0"/>
          <w:numId w:val="43"/>
        </w:numPr>
        <w:spacing w:after="0" w:line="240" w:lineRule="auto"/>
        <w:rPr>
          <w:rFonts w:asciiTheme="minorHAnsi" w:hAnsiTheme="minorHAnsi"/>
        </w:rPr>
      </w:pPr>
      <w:r w:rsidRPr="00864E65">
        <w:rPr>
          <w:rFonts w:asciiTheme="minorHAnsi" w:hAnsiTheme="minorHAnsi"/>
        </w:rPr>
        <w:t>If you are interested in formal science writing education, here are a few training programs you might consider, and what they (generally) offer.</w:t>
      </w:r>
    </w:p>
    <w:p w:rsidR="00864E65" w:rsidRPr="00864E65" w:rsidRDefault="00864E65" w:rsidP="00864E65">
      <w:pPr>
        <w:pStyle w:val="ListParagraph"/>
        <w:numPr>
          <w:ilvl w:val="0"/>
          <w:numId w:val="43"/>
        </w:numPr>
        <w:spacing w:after="0" w:line="240" w:lineRule="auto"/>
        <w:rPr>
          <w:rFonts w:asciiTheme="minorHAnsi" w:hAnsiTheme="minorHAnsi"/>
        </w:rPr>
      </w:pPr>
      <w:r w:rsidRPr="00864E65">
        <w:rPr>
          <w:rFonts w:asciiTheme="minorHAnsi" w:hAnsiTheme="minorHAnsi"/>
        </w:rPr>
        <w:t>Here are the places you might end up working as a science writer. Freelance writing is a very popular option, as you can live and work wherever you would like and work for a variety of editors.</w:t>
      </w:r>
    </w:p>
    <w:p w:rsidR="00864E65" w:rsidRPr="00864E65" w:rsidRDefault="00864E65" w:rsidP="00864E65">
      <w:pPr>
        <w:pStyle w:val="ListParagraph"/>
        <w:numPr>
          <w:ilvl w:val="0"/>
          <w:numId w:val="43"/>
        </w:numPr>
        <w:spacing w:after="0" w:line="240" w:lineRule="auto"/>
        <w:rPr>
          <w:rFonts w:asciiTheme="minorHAnsi" w:hAnsiTheme="minorHAnsi"/>
        </w:rPr>
      </w:pPr>
      <w:r w:rsidRPr="00864E65">
        <w:rPr>
          <w:rFonts w:asciiTheme="minorHAnsi" w:hAnsiTheme="minorHAnsi"/>
        </w:rPr>
        <w:t>[Include additional examples (good or bad) depending on the time you have and the type of science writing you want to emphasize.] Good sources are university or national laboratory press releases, popular science magazines (WIRED, MIT Technology Review).</w:t>
      </w:r>
    </w:p>
    <w:p w:rsidR="00864E65" w:rsidRPr="00864E65" w:rsidRDefault="00864E65" w:rsidP="00864E65">
      <w:pPr>
        <w:pStyle w:val="ListParagraph"/>
        <w:numPr>
          <w:ilvl w:val="0"/>
          <w:numId w:val="43"/>
        </w:numPr>
        <w:spacing w:after="0" w:line="240" w:lineRule="auto"/>
        <w:rPr>
          <w:rFonts w:asciiTheme="minorHAnsi" w:hAnsiTheme="minorHAnsi"/>
        </w:rPr>
      </w:pPr>
      <w:r w:rsidRPr="00864E65">
        <w:rPr>
          <w:rFonts w:asciiTheme="minorHAnsi" w:hAnsiTheme="minorHAnsi"/>
        </w:rPr>
        <w:t xml:space="preserve">What is your interest in science writing, and what motivates you in a career? (This slide is meant to start a discussion with the audience/participants). </w:t>
      </w:r>
    </w:p>
    <w:p w:rsidR="00864E65" w:rsidRPr="00864E65" w:rsidRDefault="00864E65" w:rsidP="00864E65">
      <w:pPr>
        <w:pStyle w:val="ListParagraph"/>
        <w:numPr>
          <w:ilvl w:val="0"/>
          <w:numId w:val="43"/>
        </w:numPr>
        <w:spacing w:after="0" w:line="240" w:lineRule="auto"/>
        <w:rPr>
          <w:rFonts w:asciiTheme="minorHAnsi" w:hAnsiTheme="minorHAnsi"/>
        </w:rPr>
      </w:pPr>
      <w:r w:rsidRPr="00864E65">
        <w:rPr>
          <w:rFonts w:asciiTheme="minorHAnsi" w:hAnsiTheme="minorHAnsi"/>
        </w:rPr>
        <w:lastRenderedPageBreak/>
        <w:t>Take questions from the class.</w:t>
      </w:r>
    </w:p>
    <w:p w:rsidR="00207A68" w:rsidRPr="00F30FAC" w:rsidRDefault="00207A68" w:rsidP="00207A68">
      <w:pPr>
        <w:pStyle w:val="Heading3"/>
        <w:rPr>
          <w:rFonts w:asciiTheme="minorHAnsi" w:hAnsiTheme="minorHAnsi"/>
          <w:color w:val="99CC00"/>
          <w:sz w:val="24"/>
          <w:szCs w:val="24"/>
        </w:rPr>
      </w:pPr>
      <w:r w:rsidRPr="00F30FAC">
        <w:rPr>
          <w:rFonts w:asciiTheme="minorHAnsi" w:hAnsiTheme="minorHAnsi"/>
          <w:color w:val="99CC00"/>
          <w:sz w:val="24"/>
          <w:szCs w:val="24"/>
        </w:rPr>
        <w:t>Tips and Troubleshooting</w:t>
      </w:r>
    </w:p>
    <w:p w:rsidR="00207A68" w:rsidRPr="001B44AC" w:rsidRDefault="00207A68" w:rsidP="00207A68">
      <w:pPr>
        <w:pStyle w:val="BodyText"/>
        <w:rPr>
          <w:rFonts w:asciiTheme="minorHAnsi" w:hAnsiTheme="minorHAnsi"/>
          <w:color w:val="FF0000"/>
        </w:rPr>
      </w:pPr>
    </w:p>
    <w:p w:rsidR="00207A68" w:rsidRPr="00F30FAC" w:rsidRDefault="00207A68" w:rsidP="00207A68">
      <w:pPr>
        <w:pStyle w:val="BodyText"/>
        <w:rPr>
          <w:rFonts w:asciiTheme="minorHAnsi" w:hAnsiTheme="minorHAnsi"/>
        </w:rPr>
      </w:pPr>
      <w:r w:rsidRPr="00F30FAC">
        <w:rPr>
          <w:rFonts w:asciiTheme="minorHAnsi" w:hAnsiTheme="minorHAnsi"/>
        </w:rPr>
        <w:t xml:space="preserve">The most important thing is to make the session collaborative. Encourage feedback from the audience. Ask questions and wait to get answers. </w:t>
      </w:r>
    </w:p>
    <w:p w:rsidR="00864E65" w:rsidRPr="00864E65" w:rsidRDefault="00864E65" w:rsidP="00864E65"/>
    <w:p w:rsidR="00DC258F" w:rsidRPr="00C471B3" w:rsidRDefault="00DC258F" w:rsidP="00DC258F">
      <w:pPr>
        <w:pStyle w:val="Heading2"/>
      </w:pPr>
      <w:r>
        <w:t>Post-Workshop Assignment options</w:t>
      </w:r>
      <w:r w:rsidR="0085105C">
        <w:t>;</w:t>
      </w:r>
      <w:r>
        <w:t xml:space="preserve"> Workshop Evaluation</w:t>
      </w:r>
      <w:r w:rsidR="00FB1533">
        <w:t xml:space="preserve"> </w:t>
      </w:r>
    </w:p>
    <w:p w:rsidR="00DC258F" w:rsidRPr="00B0566E" w:rsidRDefault="00DC258F" w:rsidP="00DC258F">
      <w:pPr>
        <w:pStyle w:val="Heading4"/>
        <w:spacing w:before="120"/>
        <w:rPr>
          <w:rFonts w:asciiTheme="minorHAnsi" w:hAnsiTheme="minorHAnsi"/>
          <w:i w:val="0"/>
          <w:color w:val="99CC00"/>
          <w:sz w:val="24"/>
          <w:szCs w:val="24"/>
        </w:rPr>
      </w:pPr>
      <w:r w:rsidRPr="00B0566E">
        <w:rPr>
          <w:rFonts w:asciiTheme="minorHAnsi" w:hAnsiTheme="minorHAnsi"/>
          <w:i w:val="0"/>
          <w:color w:val="99CC00"/>
          <w:sz w:val="24"/>
          <w:szCs w:val="24"/>
        </w:rPr>
        <w:t xml:space="preserve">Time: </w:t>
      </w:r>
    </w:p>
    <w:p w:rsidR="00DC258F" w:rsidRDefault="00DC258F" w:rsidP="00DC258F">
      <w:pPr>
        <w:pStyle w:val="BodyText"/>
      </w:pPr>
      <w:r>
        <w:t>15 Minutes.</w:t>
      </w:r>
    </w:p>
    <w:p w:rsidR="00EA0435" w:rsidRDefault="00EA0435" w:rsidP="00C86216">
      <w:pPr>
        <w:rPr>
          <w:b/>
          <w:color w:val="99CC00"/>
          <w:sz w:val="24"/>
          <w:szCs w:val="24"/>
        </w:rPr>
      </w:pPr>
    </w:p>
    <w:p w:rsidR="00EA0435" w:rsidRPr="00EA0435" w:rsidRDefault="00EA0435" w:rsidP="00C86216">
      <w:pPr>
        <w:rPr>
          <w:rFonts w:asciiTheme="minorHAnsi" w:hAnsiTheme="minorHAnsi"/>
          <w:b/>
          <w:color w:val="99CC00"/>
          <w:sz w:val="24"/>
          <w:szCs w:val="24"/>
        </w:rPr>
      </w:pPr>
      <w:r w:rsidRPr="00EA0435">
        <w:rPr>
          <w:rFonts w:asciiTheme="minorHAnsi" w:hAnsiTheme="minorHAnsi"/>
          <w:b/>
          <w:color w:val="99CC00"/>
          <w:sz w:val="24"/>
          <w:szCs w:val="24"/>
        </w:rPr>
        <w:t>Learning Objective:</w:t>
      </w:r>
    </w:p>
    <w:p w:rsidR="00EA0435" w:rsidRPr="00C8448D" w:rsidRDefault="00EA0435" w:rsidP="00EA0435">
      <w:pPr>
        <w:pStyle w:val="ListParagraph"/>
        <w:numPr>
          <w:ilvl w:val="0"/>
          <w:numId w:val="30"/>
        </w:numPr>
        <w:rPr>
          <w:rFonts w:asciiTheme="minorHAnsi" w:hAnsiTheme="minorHAnsi"/>
          <w:color w:val="99CC00"/>
        </w:rPr>
      </w:pPr>
      <w:r w:rsidRPr="00EA0435">
        <w:rPr>
          <w:rFonts w:asciiTheme="minorHAnsi" w:hAnsiTheme="minorHAnsi"/>
        </w:rPr>
        <w:t>Incorporate elements of storytelling into journalistic science writing</w:t>
      </w:r>
    </w:p>
    <w:p w:rsidR="00C8448D" w:rsidRPr="00D728DA" w:rsidRDefault="00C8448D" w:rsidP="00C8448D">
      <w:pPr>
        <w:pStyle w:val="ListParagraph"/>
        <w:numPr>
          <w:ilvl w:val="0"/>
          <w:numId w:val="30"/>
        </w:numPr>
        <w:rPr>
          <w:rFonts w:asciiTheme="minorHAnsi" w:hAnsiTheme="minorHAnsi"/>
        </w:rPr>
      </w:pPr>
      <w:r w:rsidRPr="00D728DA">
        <w:rPr>
          <w:rFonts w:asciiTheme="minorHAnsi" w:hAnsiTheme="minorHAnsi"/>
        </w:rPr>
        <w:t>Enhance</w:t>
      </w:r>
      <w:r>
        <w:rPr>
          <w:rFonts w:asciiTheme="minorHAnsi" w:hAnsiTheme="minorHAnsi"/>
        </w:rPr>
        <w:t xml:space="preserve"> written communications </w:t>
      </w:r>
      <w:r w:rsidRPr="00D728DA">
        <w:rPr>
          <w:rFonts w:asciiTheme="minorHAnsi" w:hAnsiTheme="minorHAnsi"/>
        </w:rPr>
        <w:t>skills to maximize impact in the media</w:t>
      </w:r>
    </w:p>
    <w:p w:rsidR="00C8448D" w:rsidRDefault="00C8448D" w:rsidP="00C8448D">
      <w:pPr>
        <w:pStyle w:val="ListParagraph"/>
        <w:numPr>
          <w:ilvl w:val="0"/>
          <w:numId w:val="30"/>
        </w:numPr>
        <w:rPr>
          <w:rFonts w:asciiTheme="minorHAnsi" w:hAnsiTheme="minorHAnsi"/>
        </w:rPr>
      </w:pPr>
      <w:r w:rsidRPr="00D728DA">
        <w:rPr>
          <w:rFonts w:asciiTheme="minorHAnsi" w:hAnsiTheme="minorHAnsi"/>
        </w:rPr>
        <w:t>Start a professional portfolio of writing samples</w:t>
      </w:r>
    </w:p>
    <w:p w:rsidR="009102CA" w:rsidRPr="009102CA" w:rsidRDefault="009102CA" w:rsidP="009102CA">
      <w:pPr>
        <w:pStyle w:val="ListParagraph"/>
        <w:numPr>
          <w:ilvl w:val="0"/>
          <w:numId w:val="30"/>
        </w:numPr>
        <w:rPr>
          <w:rFonts w:asciiTheme="minorHAnsi" w:hAnsiTheme="minorHAnsi"/>
        </w:rPr>
      </w:pPr>
      <w:r w:rsidRPr="00D728DA">
        <w:rPr>
          <w:rFonts w:asciiTheme="minorHAnsi" w:hAnsiTheme="minorHAnsi"/>
        </w:rPr>
        <w:t>Recogniz</w:t>
      </w:r>
      <w:r>
        <w:rPr>
          <w:rFonts w:asciiTheme="minorHAnsi" w:hAnsiTheme="minorHAnsi"/>
        </w:rPr>
        <w:t>e</w:t>
      </w:r>
      <w:r w:rsidRPr="00D728DA">
        <w:rPr>
          <w:rFonts w:asciiTheme="minorHAnsi" w:hAnsiTheme="minorHAnsi"/>
        </w:rPr>
        <w:t xml:space="preserve"> main topics from an interview to incorporate into appropriate forms of journalistic writing</w:t>
      </w:r>
    </w:p>
    <w:p w:rsidR="009D30A3" w:rsidRPr="009D30A3" w:rsidRDefault="009D30A3" w:rsidP="009D30A3">
      <w:pPr>
        <w:rPr>
          <w:rFonts w:asciiTheme="minorHAnsi" w:eastAsia="Times New Roman" w:hAnsiTheme="minorHAnsi"/>
          <w:b/>
          <w:color w:val="99CC00"/>
          <w:sz w:val="24"/>
          <w:szCs w:val="24"/>
        </w:rPr>
      </w:pPr>
      <w:r w:rsidRPr="009D30A3">
        <w:rPr>
          <w:rFonts w:asciiTheme="minorHAnsi" w:eastAsia="Times New Roman" w:hAnsiTheme="minorHAnsi"/>
          <w:b/>
          <w:color w:val="99CC00"/>
          <w:sz w:val="24"/>
          <w:szCs w:val="24"/>
        </w:rPr>
        <w:t xml:space="preserve">Materials: </w:t>
      </w:r>
    </w:p>
    <w:p w:rsidR="009D30A3" w:rsidRPr="009D30A3" w:rsidRDefault="009D30A3" w:rsidP="009D30A3">
      <w:pPr>
        <w:outlineLvl w:val="0"/>
        <w:rPr>
          <w:rFonts w:asciiTheme="minorHAnsi" w:eastAsia="Times New Roman" w:hAnsiTheme="minorHAnsi"/>
          <w:sz w:val="24"/>
          <w:szCs w:val="24"/>
        </w:rPr>
      </w:pPr>
      <w:r w:rsidRPr="009D30A3">
        <w:rPr>
          <w:rFonts w:asciiTheme="minorHAnsi" w:eastAsia="Times New Roman" w:hAnsiTheme="minorHAnsi"/>
          <w:sz w:val="24"/>
          <w:szCs w:val="24"/>
        </w:rPr>
        <w:t>Post-Workshop Assignment sheet and Science Writing Workshop Evaluation form.</w:t>
      </w:r>
    </w:p>
    <w:p w:rsidR="009D30A3" w:rsidRPr="009D30A3" w:rsidRDefault="009D30A3" w:rsidP="009D30A3">
      <w:pPr>
        <w:outlineLvl w:val="0"/>
        <w:rPr>
          <w:rFonts w:asciiTheme="minorHAnsi" w:eastAsia="Times New Roman" w:hAnsiTheme="minorHAnsi"/>
          <w:sz w:val="24"/>
          <w:szCs w:val="24"/>
        </w:rPr>
      </w:pPr>
    </w:p>
    <w:p w:rsidR="00C86216" w:rsidRPr="00C86216" w:rsidRDefault="00C86216" w:rsidP="00C86216">
      <w:pPr>
        <w:rPr>
          <w:b/>
          <w:color w:val="99CC00"/>
          <w:sz w:val="24"/>
          <w:szCs w:val="24"/>
        </w:rPr>
      </w:pPr>
      <w:r w:rsidRPr="00C86216">
        <w:rPr>
          <w:b/>
          <w:color w:val="99CC00"/>
          <w:sz w:val="24"/>
          <w:szCs w:val="24"/>
        </w:rPr>
        <w:t>Example:</w:t>
      </w:r>
    </w:p>
    <w:p w:rsidR="00C86216" w:rsidRPr="00864E65" w:rsidRDefault="00C86216" w:rsidP="00C86216">
      <w:pPr>
        <w:rPr>
          <w:rFonts w:asciiTheme="minorHAnsi" w:eastAsia="Times New Roman" w:hAnsiTheme="minorHAnsi"/>
          <w:sz w:val="24"/>
          <w:szCs w:val="24"/>
          <w:lang w:val="en"/>
        </w:rPr>
      </w:pPr>
      <w:r w:rsidRPr="00864E65">
        <w:rPr>
          <w:rFonts w:asciiTheme="minorHAnsi" w:hAnsiTheme="minorHAnsi"/>
          <w:sz w:val="24"/>
          <w:szCs w:val="24"/>
        </w:rPr>
        <w:t xml:space="preserve">By default, you will receive feedback on the article submitted to the </w:t>
      </w:r>
      <w:r w:rsidRPr="00864E65">
        <w:rPr>
          <w:rFonts w:asciiTheme="minorHAnsi" w:eastAsia="Times New Roman" w:hAnsiTheme="minorHAnsi"/>
          <w:sz w:val="24"/>
          <w:szCs w:val="24"/>
          <w:lang w:val="en"/>
        </w:rPr>
        <w:t xml:space="preserve">Science Writing Workshop. You have a few other options to choose: </w:t>
      </w:r>
    </w:p>
    <w:p w:rsidR="00C86216" w:rsidRPr="00864E65" w:rsidRDefault="00C86216" w:rsidP="00C86216">
      <w:pPr>
        <w:rPr>
          <w:rFonts w:asciiTheme="minorHAnsi" w:eastAsia="Times New Roman" w:hAnsiTheme="minorHAnsi"/>
          <w:sz w:val="24"/>
          <w:szCs w:val="24"/>
          <w:lang w:val="en"/>
        </w:rPr>
      </w:pPr>
    </w:p>
    <w:p w:rsidR="00C86216" w:rsidRPr="00864E65" w:rsidRDefault="00C86216" w:rsidP="00C86216">
      <w:pPr>
        <w:pStyle w:val="ListParagraph"/>
        <w:numPr>
          <w:ilvl w:val="0"/>
          <w:numId w:val="41"/>
        </w:numPr>
        <w:spacing w:after="0" w:line="240" w:lineRule="auto"/>
        <w:rPr>
          <w:rFonts w:asciiTheme="minorHAnsi" w:hAnsiTheme="minorHAnsi"/>
        </w:rPr>
      </w:pPr>
      <w:r w:rsidRPr="00864E65">
        <w:rPr>
          <w:rFonts w:asciiTheme="minorHAnsi" w:hAnsiTheme="minorHAnsi"/>
        </w:rPr>
        <w:t xml:space="preserve">Revise the original article </w:t>
      </w:r>
      <w:r w:rsidRPr="00864E65">
        <w:rPr>
          <w:rFonts w:asciiTheme="minorHAnsi" w:hAnsiTheme="minorHAnsi"/>
          <w:b/>
        </w:rPr>
        <w:t>(Due _____________)</w:t>
      </w:r>
    </w:p>
    <w:p w:rsidR="00C86216" w:rsidRPr="00864E65" w:rsidRDefault="00C86216" w:rsidP="00C86216">
      <w:pPr>
        <w:pStyle w:val="ListParagraph"/>
        <w:numPr>
          <w:ilvl w:val="0"/>
          <w:numId w:val="41"/>
        </w:numPr>
        <w:spacing w:after="0" w:line="240" w:lineRule="auto"/>
        <w:rPr>
          <w:rFonts w:asciiTheme="minorHAnsi" w:hAnsiTheme="minorHAnsi"/>
        </w:rPr>
      </w:pPr>
      <w:r w:rsidRPr="00864E65">
        <w:rPr>
          <w:rFonts w:asciiTheme="minorHAnsi" w:hAnsiTheme="minorHAnsi"/>
        </w:rPr>
        <w:t xml:space="preserve">Compose a new article* </w:t>
      </w:r>
      <w:r w:rsidRPr="00864E65">
        <w:rPr>
          <w:rFonts w:asciiTheme="minorHAnsi" w:hAnsiTheme="minorHAnsi"/>
          <w:b/>
        </w:rPr>
        <w:t>(Due ____________ or TBD)</w:t>
      </w:r>
    </w:p>
    <w:p w:rsidR="00C86216" w:rsidRPr="00864E65" w:rsidRDefault="00C86216" w:rsidP="00C86216">
      <w:pPr>
        <w:pStyle w:val="ListParagraph"/>
        <w:numPr>
          <w:ilvl w:val="0"/>
          <w:numId w:val="41"/>
        </w:numPr>
        <w:spacing w:after="0" w:line="240" w:lineRule="auto"/>
        <w:rPr>
          <w:rFonts w:asciiTheme="minorHAnsi" w:hAnsiTheme="minorHAnsi"/>
        </w:rPr>
      </w:pPr>
      <w:r w:rsidRPr="00864E65">
        <w:rPr>
          <w:rFonts w:asciiTheme="minorHAnsi" w:hAnsiTheme="minorHAnsi"/>
        </w:rPr>
        <w:t>Receive feedback on the original article submitted</w:t>
      </w:r>
    </w:p>
    <w:p w:rsidR="00C86216" w:rsidRPr="00271FD3" w:rsidRDefault="00C86216" w:rsidP="00C86216">
      <w:pPr>
        <w:rPr>
          <w:sz w:val="24"/>
          <w:szCs w:val="24"/>
        </w:rPr>
      </w:pPr>
    </w:p>
    <w:p w:rsidR="00C86216" w:rsidRPr="00271FD3" w:rsidRDefault="00C86216" w:rsidP="00C86216">
      <w:pPr>
        <w:rPr>
          <w:sz w:val="24"/>
          <w:szCs w:val="24"/>
        </w:rPr>
      </w:pPr>
      <w:r w:rsidRPr="00271FD3">
        <w:rPr>
          <w:sz w:val="24"/>
          <w:szCs w:val="24"/>
        </w:rPr>
        <w:t>*If you choose (b) – to compose a new article – you’re welcomed to inquire with _________________________ for an assignment that could be considered for publication:</w:t>
      </w:r>
    </w:p>
    <w:p w:rsidR="00C86216" w:rsidRPr="00271FD3" w:rsidRDefault="00C86216" w:rsidP="00C86216">
      <w:pPr>
        <w:rPr>
          <w:sz w:val="24"/>
          <w:szCs w:val="24"/>
        </w:rPr>
      </w:pPr>
    </w:p>
    <w:p w:rsidR="00C86216" w:rsidRPr="00C86216" w:rsidRDefault="00C86216" w:rsidP="00C86216">
      <w:pPr>
        <w:numPr>
          <w:ilvl w:val="0"/>
          <w:numId w:val="42"/>
        </w:numPr>
        <w:rPr>
          <w:rFonts w:asciiTheme="minorHAnsi" w:eastAsia="Times New Roman" w:hAnsiTheme="minorHAnsi"/>
          <w:sz w:val="24"/>
          <w:szCs w:val="24"/>
          <w:lang w:val="en"/>
        </w:rPr>
      </w:pPr>
      <w:r w:rsidRPr="00C86216">
        <w:rPr>
          <w:rFonts w:asciiTheme="minorHAnsi" w:eastAsia="Times New Roman" w:hAnsiTheme="minorHAnsi"/>
          <w:sz w:val="24"/>
          <w:szCs w:val="24"/>
          <w:lang w:val="en"/>
        </w:rPr>
        <w:t>Profile a materials scientist/activity or write an opinion piece for public outreach program</w:t>
      </w:r>
      <w:r w:rsidRPr="00C86216">
        <w:rPr>
          <w:rFonts w:asciiTheme="minorHAnsi" w:eastAsia="Times New Roman" w:hAnsiTheme="minorHAnsi"/>
          <w:sz w:val="24"/>
          <w:szCs w:val="24"/>
          <w:lang w:val="en"/>
        </w:rPr>
        <w:br/>
        <w:t xml:space="preserve">Up to 600 words </w:t>
      </w:r>
    </w:p>
    <w:p w:rsidR="00C86216" w:rsidRPr="00C86216" w:rsidRDefault="00C86216" w:rsidP="00C86216">
      <w:pPr>
        <w:pStyle w:val="ListParagraph"/>
        <w:numPr>
          <w:ilvl w:val="0"/>
          <w:numId w:val="42"/>
        </w:numPr>
        <w:spacing w:after="0" w:line="240" w:lineRule="auto"/>
        <w:rPr>
          <w:rFonts w:asciiTheme="minorHAnsi" w:eastAsia="Times New Roman" w:hAnsiTheme="minorHAnsi" w:cs="Times New Roman"/>
          <w:lang w:val="en"/>
        </w:rPr>
      </w:pPr>
      <w:r w:rsidRPr="00C86216">
        <w:rPr>
          <w:rFonts w:asciiTheme="minorHAnsi" w:eastAsia="Times New Roman" w:hAnsiTheme="minorHAnsi" w:cs="Times New Roman"/>
          <w:lang w:val="en"/>
        </w:rPr>
        <w:t>Write a news article based on newly-published research in materials</w:t>
      </w:r>
      <w:r w:rsidRPr="00C86216">
        <w:rPr>
          <w:rFonts w:asciiTheme="minorHAnsi" w:eastAsia="Times New Roman" w:hAnsiTheme="minorHAnsi" w:cs="Times New Roman"/>
          <w:lang w:val="en"/>
        </w:rPr>
        <w:br/>
        <w:t xml:space="preserve">Up to 500 words </w:t>
      </w:r>
    </w:p>
    <w:p w:rsidR="00C86216" w:rsidRPr="00C86216" w:rsidRDefault="00C86216" w:rsidP="00C86216">
      <w:pPr>
        <w:pStyle w:val="ListParagraph"/>
        <w:numPr>
          <w:ilvl w:val="0"/>
          <w:numId w:val="42"/>
        </w:numPr>
        <w:spacing w:after="0" w:line="240" w:lineRule="auto"/>
        <w:rPr>
          <w:rFonts w:asciiTheme="minorHAnsi" w:eastAsia="Times New Roman" w:hAnsiTheme="minorHAnsi" w:cs="Times New Roman"/>
          <w:lang w:val="en"/>
        </w:rPr>
      </w:pPr>
      <w:r w:rsidRPr="00C86216">
        <w:rPr>
          <w:rFonts w:asciiTheme="minorHAnsi" w:eastAsia="Times New Roman" w:hAnsiTheme="minorHAnsi" w:cs="Times New Roman"/>
          <w:lang w:val="en"/>
        </w:rPr>
        <w:t>Compose an article about a materials science event, program, or individual</w:t>
      </w:r>
      <w:r w:rsidRPr="00C86216">
        <w:rPr>
          <w:rFonts w:asciiTheme="minorHAnsi" w:eastAsia="Times New Roman" w:hAnsiTheme="minorHAnsi" w:cs="Times New Roman"/>
          <w:lang w:val="en"/>
        </w:rPr>
        <w:br/>
        <w:t xml:space="preserve">Up to 1,500 words </w:t>
      </w:r>
    </w:p>
    <w:p w:rsidR="00C86216" w:rsidRPr="00C86216" w:rsidRDefault="00C86216" w:rsidP="00C86216">
      <w:pPr>
        <w:pStyle w:val="ListParagraph"/>
        <w:numPr>
          <w:ilvl w:val="0"/>
          <w:numId w:val="42"/>
        </w:numPr>
        <w:spacing w:after="0" w:line="240" w:lineRule="auto"/>
        <w:rPr>
          <w:rFonts w:asciiTheme="minorHAnsi" w:eastAsia="Times New Roman" w:hAnsiTheme="minorHAnsi" w:cs="Times New Roman"/>
          <w:lang w:val="en"/>
        </w:rPr>
      </w:pPr>
      <w:r w:rsidRPr="00C86216">
        <w:rPr>
          <w:rFonts w:asciiTheme="minorHAnsi" w:eastAsia="Times New Roman" w:hAnsiTheme="minorHAnsi" w:cs="Times New Roman"/>
          <w:lang w:val="en"/>
        </w:rPr>
        <w:t xml:space="preserve">Compose for Social Media </w:t>
      </w:r>
    </w:p>
    <w:p w:rsidR="00DC258F" w:rsidRDefault="00DC258F" w:rsidP="00DC258F">
      <w:pPr>
        <w:pStyle w:val="BodyText"/>
      </w:pPr>
    </w:p>
    <w:p w:rsidR="007E2008" w:rsidRPr="00C471B3" w:rsidRDefault="007E2008" w:rsidP="007E2008">
      <w:pPr>
        <w:pStyle w:val="Heading2"/>
      </w:pPr>
      <w:r>
        <w:lastRenderedPageBreak/>
        <w:t>Clean</w:t>
      </w:r>
      <w:r w:rsidRPr="00C471B3">
        <w:t xml:space="preserve"> Up</w:t>
      </w:r>
    </w:p>
    <w:p w:rsidR="007E2008" w:rsidRPr="00B0566E" w:rsidRDefault="007E2008" w:rsidP="007E2008">
      <w:pPr>
        <w:pStyle w:val="Heading4"/>
        <w:spacing w:before="120"/>
        <w:rPr>
          <w:rFonts w:asciiTheme="minorHAnsi" w:hAnsiTheme="minorHAnsi"/>
          <w:i w:val="0"/>
          <w:color w:val="99CC00"/>
          <w:sz w:val="24"/>
          <w:szCs w:val="24"/>
        </w:rPr>
      </w:pPr>
      <w:r w:rsidRPr="00B0566E">
        <w:rPr>
          <w:rFonts w:asciiTheme="minorHAnsi" w:hAnsiTheme="minorHAnsi"/>
          <w:i w:val="0"/>
          <w:color w:val="99CC00"/>
          <w:sz w:val="24"/>
          <w:szCs w:val="24"/>
        </w:rPr>
        <w:t xml:space="preserve">Time: </w:t>
      </w:r>
    </w:p>
    <w:p w:rsidR="007E2008" w:rsidRDefault="007E2008" w:rsidP="007E2008">
      <w:pPr>
        <w:pStyle w:val="BodyText"/>
      </w:pPr>
      <w:r>
        <w:t>15 Minutes.</w:t>
      </w:r>
    </w:p>
    <w:p w:rsidR="007E2008" w:rsidRPr="00C471B3" w:rsidRDefault="007E2008" w:rsidP="007E2008">
      <w:pPr>
        <w:pStyle w:val="BodyText"/>
      </w:pPr>
      <w:r>
        <w:t>Power down the projector. Collect your materials and the evaluation forms</w:t>
      </w:r>
    </w:p>
    <w:p w:rsidR="003578CD" w:rsidRPr="00B0566E" w:rsidRDefault="00D728DA" w:rsidP="008461A2">
      <w:pPr>
        <w:rPr>
          <w:rFonts w:asciiTheme="minorHAnsi" w:hAnsiTheme="minorHAnsi"/>
          <w:sz w:val="24"/>
          <w:szCs w:val="24"/>
        </w:rPr>
      </w:pPr>
      <w:r w:rsidRPr="00B0566E">
        <w:rPr>
          <w:rFonts w:asciiTheme="minorHAnsi" w:hAnsiTheme="minorHAnsi"/>
          <w:sz w:val="24"/>
          <w:szCs w:val="24"/>
        </w:rPr>
        <w:t xml:space="preserve"> </w:t>
      </w:r>
    </w:p>
    <w:p w:rsidR="00492D83" w:rsidRPr="00C471B3" w:rsidRDefault="00492D83" w:rsidP="00492D83">
      <w:pPr>
        <w:pStyle w:val="Heading2"/>
      </w:pPr>
      <w:r>
        <w:t>After the Workshop</w:t>
      </w:r>
    </w:p>
    <w:p w:rsidR="00492D83" w:rsidRDefault="00492D83" w:rsidP="00492D83">
      <w:pPr>
        <w:rPr>
          <w:rFonts w:asciiTheme="minorHAnsi" w:eastAsia="Times New Roman" w:hAnsiTheme="minorHAnsi"/>
          <w:sz w:val="24"/>
          <w:szCs w:val="24"/>
        </w:rPr>
      </w:pPr>
    </w:p>
    <w:p w:rsidR="00492D83" w:rsidRPr="006C2881" w:rsidRDefault="00492D83" w:rsidP="00492D83">
      <w:pPr>
        <w:rPr>
          <w:rFonts w:asciiTheme="minorHAnsi" w:eastAsia="Times New Roman" w:hAnsiTheme="minorHAnsi"/>
          <w:sz w:val="24"/>
          <w:szCs w:val="24"/>
        </w:rPr>
      </w:pPr>
      <w:r>
        <w:rPr>
          <w:rFonts w:asciiTheme="minorHAnsi" w:eastAsia="Times New Roman" w:hAnsiTheme="minorHAnsi"/>
          <w:sz w:val="24"/>
          <w:szCs w:val="24"/>
        </w:rPr>
        <w:t>Instructor(s) should critique the participants’ articles based on the discussions that occurred during the Workshop. This would be done in writing and each file returned to the writer.</w:t>
      </w:r>
    </w:p>
    <w:p w:rsidR="00492D83" w:rsidRPr="005156F0" w:rsidRDefault="00492D83" w:rsidP="007E2008">
      <w:pPr>
        <w:pStyle w:val="Heading2"/>
        <w:rPr>
          <w:sz w:val="24"/>
        </w:rPr>
      </w:pPr>
    </w:p>
    <w:p w:rsidR="007E2008" w:rsidRPr="00C471B3" w:rsidRDefault="007E2008" w:rsidP="007E2008">
      <w:pPr>
        <w:pStyle w:val="Heading2"/>
      </w:pPr>
      <w:r>
        <w:t>Universal Design</w:t>
      </w:r>
    </w:p>
    <w:p w:rsidR="007E2008" w:rsidRPr="007E2008" w:rsidRDefault="007E2008" w:rsidP="007E2008">
      <w:pPr>
        <w:pStyle w:val="Heading4"/>
        <w:spacing w:before="120"/>
        <w:rPr>
          <w:rFonts w:asciiTheme="minorHAnsi" w:hAnsiTheme="minorHAnsi"/>
          <w:sz w:val="24"/>
          <w:szCs w:val="24"/>
        </w:rPr>
      </w:pPr>
      <w:r>
        <w:rPr>
          <w:rFonts w:asciiTheme="minorHAnsi" w:hAnsiTheme="minorHAnsi"/>
          <w:b w:val="0"/>
          <w:i w:val="0"/>
          <w:color w:val="auto"/>
          <w:sz w:val="24"/>
          <w:szCs w:val="24"/>
        </w:rPr>
        <w:t>This program has been designed to be inclusive of participants of different ages, backgrounds, and different physical and cognitive abilities.</w:t>
      </w:r>
    </w:p>
    <w:p w:rsidR="007E2008" w:rsidRPr="00DB287C" w:rsidRDefault="007E2008" w:rsidP="007E2008">
      <w:pPr>
        <w:pStyle w:val="Heading4"/>
        <w:rPr>
          <w:rFonts w:asciiTheme="minorHAnsi" w:hAnsiTheme="minorHAnsi"/>
          <w:i w:val="0"/>
          <w:color w:val="99CC00"/>
          <w:sz w:val="24"/>
          <w:szCs w:val="24"/>
        </w:rPr>
      </w:pPr>
      <w:r w:rsidRPr="00DB287C">
        <w:rPr>
          <w:rFonts w:asciiTheme="minorHAnsi" w:hAnsiTheme="minorHAnsi"/>
          <w:i w:val="0"/>
          <w:color w:val="99CC00"/>
          <w:sz w:val="24"/>
          <w:szCs w:val="24"/>
        </w:rPr>
        <w:t>The following features of the program’s design make it accessible:</w:t>
      </w:r>
    </w:p>
    <w:p w:rsidR="007E2008" w:rsidRPr="005156F0" w:rsidRDefault="007E2008" w:rsidP="007E2008">
      <w:pPr>
        <w:keepLines/>
        <w:ind w:left="720" w:hanging="540"/>
        <w:rPr>
          <w:rFonts w:asciiTheme="minorHAnsi" w:hAnsiTheme="minorHAnsi"/>
          <w:color w:val="99CC00"/>
          <w:sz w:val="16"/>
          <w:szCs w:val="16"/>
        </w:rPr>
      </w:pPr>
    </w:p>
    <w:p w:rsidR="007E2008" w:rsidRPr="00DB287C" w:rsidRDefault="00B45F7E" w:rsidP="007E2008">
      <w:pPr>
        <w:keepLines/>
        <w:ind w:left="720" w:hanging="540"/>
        <w:rPr>
          <w:rFonts w:asciiTheme="minorHAnsi" w:hAnsiTheme="minorHAnsi"/>
          <w:sz w:val="24"/>
          <w:szCs w:val="24"/>
        </w:rPr>
      </w:pPr>
      <w:r w:rsidRPr="00DB287C">
        <w:rPr>
          <w:rFonts w:asciiTheme="minorHAnsi" w:hAnsiTheme="minorHAnsi"/>
          <w:sz w:val="24"/>
          <w:szCs w:val="24"/>
        </w:rPr>
        <w:t>[X]</w:t>
      </w:r>
      <w:r w:rsidR="007E2008" w:rsidRPr="00DB287C">
        <w:rPr>
          <w:rFonts w:asciiTheme="minorHAnsi" w:hAnsiTheme="minorHAnsi"/>
          <w:sz w:val="24"/>
          <w:szCs w:val="24"/>
        </w:rPr>
        <w:t xml:space="preserve"> </w:t>
      </w:r>
      <w:r w:rsidR="007E2008" w:rsidRPr="00DB287C">
        <w:rPr>
          <w:rFonts w:asciiTheme="minorHAnsi" w:hAnsiTheme="minorHAnsi"/>
          <w:sz w:val="24"/>
          <w:szCs w:val="24"/>
        </w:rPr>
        <w:tab/>
        <w:t>1. Repeat and reinforce main ideas and concepts</w:t>
      </w:r>
    </w:p>
    <w:p w:rsidR="007E2008" w:rsidRPr="005156F0" w:rsidRDefault="007E2008" w:rsidP="007E2008">
      <w:pPr>
        <w:pStyle w:val="BodyText"/>
        <w:ind w:left="720"/>
        <w:rPr>
          <w:rFonts w:asciiTheme="minorHAnsi" w:hAnsiTheme="minorHAnsi"/>
          <w:sz w:val="16"/>
          <w:szCs w:val="16"/>
        </w:rPr>
      </w:pPr>
    </w:p>
    <w:p w:rsidR="007E2008" w:rsidRPr="00DB287C" w:rsidRDefault="00E71E9A" w:rsidP="007E2008">
      <w:pPr>
        <w:pStyle w:val="BodyText"/>
        <w:ind w:left="720"/>
        <w:rPr>
          <w:rFonts w:asciiTheme="minorHAnsi" w:hAnsiTheme="minorHAnsi"/>
          <w:b/>
        </w:rPr>
      </w:pPr>
      <w:r>
        <w:rPr>
          <w:rFonts w:asciiTheme="minorHAnsi" w:hAnsiTheme="minorHAnsi"/>
        </w:rPr>
        <w:t xml:space="preserve">The instruction is broken down into defined segments that relate to one core concept at a time. The participants interact through lectures, </w:t>
      </w:r>
      <w:r w:rsidR="0066514E" w:rsidRPr="00E71E9A">
        <w:rPr>
          <w:rFonts w:asciiTheme="minorHAnsi" w:hAnsiTheme="minorHAnsi"/>
        </w:rPr>
        <w:t>providing feedback on each other’s writing</w:t>
      </w:r>
      <w:r>
        <w:rPr>
          <w:rFonts w:asciiTheme="minorHAnsi" w:hAnsiTheme="minorHAnsi"/>
        </w:rPr>
        <w:t xml:space="preserve">, </w:t>
      </w:r>
      <w:r w:rsidR="0066514E">
        <w:rPr>
          <w:rFonts w:asciiTheme="minorHAnsi" w:hAnsiTheme="minorHAnsi"/>
        </w:rPr>
        <w:t xml:space="preserve">group </w:t>
      </w:r>
      <w:r>
        <w:rPr>
          <w:rFonts w:asciiTheme="minorHAnsi" w:hAnsiTheme="minorHAnsi"/>
        </w:rPr>
        <w:t>discussion</w:t>
      </w:r>
      <w:r w:rsidR="0066514E">
        <w:rPr>
          <w:rFonts w:asciiTheme="minorHAnsi" w:hAnsiTheme="minorHAnsi"/>
        </w:rPr>
        <w:t>s</w:t>
      </w:r>
      <w:r>
        <w:rPr>
          <w:rFonts w:asciiTheme="minorHAnsi" w:hAnsiTheme="minorHAnsi"/>
        </w:rPr>
        <w:t xml:space="preserve">, modeling </w:t>
      </w:r>
      <w:r w:rsidR="0066514E">
        <w:rPr>
          <w:rFonts w:asciiTheme="minorHAnsi" w:hAnsiTheme="minorHAnsi"/>
        </w:rPr>
        <w:t xml:space="preserve">techniques </w:t>
      </w:r>
      <w:r>
        <w:rPr>
          <w:rFonts w:asciiTheme="minorHAnsi" w:hAnsiTheme="minorHAnsi"/>
        </w:rPr>
        <w:t xml:space="preserve">and participation in small group activities. </w:t>
      </w:r>
    </w:p>
    <w:p w:rsidR="007E2008" w:rsidRPr="005156F0" w:rsidRDefault="007E2008" w:rsidP="007E2008">
      <w:pPr>
        <w:keepLines/>
        <w:ind w:left="720" w:hanging="540"/>
        <w:rPr>
          <w:rFonts w:asciiTheme="minorHAnsi" w:hAnsiTheme="minorHAnsi"/>
          <w:sz w:val="16"/>
          <w:szCs w:val="16"/>
        </w:rPr>
      </w:pPr>
    </w:p>
    <w:p w:rsidR="007E2008" w:rsidRPr="00DB287C" w:rsidRDefault="00B45F7E" w:rsidP="007E2008">
      <w:pPr>
        <w:keepLines/>
        <w:ind w:left="720" w:hanging="540"/>
        <w:rPr>
          <w:rFonts w:asciiTheme="minorHAnsi" w:hAnsiTheme="minorHAnsi"/>
          <w:sz w:val="24"/>
          <w:szCs w:val="24"/>
        </w:rPr>
      </w:pPr>
      <w:r w:rsidRPr="00DB287C">
        <w:rPr>
          <w:rFonts w:asciiTheme="minorHAnsi" w:hAnsiTheme="minorHAnsi"/>
          <w:sz w:val="24"/>
          <w:szCs w:val="24"/>
        </w:rPr>
        <w:t>[X]</w:t>
      </w:r>
      <w:r w:rsidR="007E2008" w:rsidRPr="00DB287C">
        <w:rPr>
          <w:rFonts w:asciiTheme="minorHAnsi" w:hAnsiTheme="minorHAnsi"/>
          <w:sz w:val="24"/>
          <w:szCs w:val="24"/>
        </w:rPr>
        <w:t xml:space="preserve"> </w:t>
      </w:r>
      <w:r w:rsidR="007E2008" w:rsidRPr="00DB287C">
        <w:rPr>
          <w:rFonts w:asciiTheme="minorHAnsi" w:hAnsiTheme="minorHAnsi"/>
          <w:sz w:val="24"/>
          <w:szCs w:val="24"/>
        </w:rPr>
        <w:tab/>
        <w:t>2. Provide multiple entry points and multiple ways of engagement</w:t>
      </w:r>
    </w:p>
    <w:p w:rsidR="007E2008" w:rsidRPr="005156F0" w:rsidRDefault="007E2008" w:rsidP="007E2008">
      <w:pPr>
        <w:pStyle w:val="BodyText"/>
        <w:ind w:left="720"/>
        <w:rPr>
          <w:rFonts w:asciiTheme="minorHAnsi" w:hAnsiTheme="minorHAnsi"/>
          <w:sz w:val="16"/>
          <w:szCs w:val="16"/>
        </w:rPr>
      </w:pPr>
    </w:p>
    <w:p w:rsidR="007E2008" w:rsidRPr="00E71E9A" w:rsidRDefault="0066514E" w:rsidP="00E71E9A">
      <w:pPr>
        <w:keepLines/>
        <w:ind w:left="720"/>
        <w:rPr>
          <w:rFonts w:asciiTheme="minorHAnsi" w:hAnsiTheme="minorHAnsi"/>
          <w:sz w:val="24"/>
          <w:szCs w:val="24"/>
        </w:rPr>
      </w:pPr>
      <w:r>
        <w:rPr>
          <w:rFonts w:asciiTheme="minorHAnsi" w:hAnsiTheme="minorHAnsi"/>
          <w:sz w:val="24"/>
          <w:szCs w:val="24"/>
        </w:rPr>
        <w:t xml:space="preserve">Participants develop an understanding of the core writing concepts through various forms of media, including movies, plays, journalistic and scientific documents. The class practices interviewing skills through interaction with leading scientists, as well as individualized and small group practice with other participants.  </w:t>
      </w:r>
    </w:p>
    <w:p w:rsidR="00E71E9A" w:rsidRPr="005156F0" w:rsidRDefault="00E71E9A" w:rsidP="00E71E9A">
      <w:pPr>
        <w:keepLines/>
        <w:ind w:left="720"/>
        <w:rPr>
          <w:rFonts w:asciiTheme="minorHAnsi" w:hAnsiTheme="minorHAnsi"/>
          <w:bCs/>
          <w:sz w:val="16"/>
          <w:szCs w:val="16"/>
        </w:rPr>
      </w:pPr>
    </w:p>
    <w:p w:rsidR="007E2008" w:rsidRDefault="007E2008" w:rsidP="007E2008">
      <w:pPr>
        <w:keepLines/>
        <w:ind w:left="720" w:hanging="540"/>
        <w:rPr>
          <w:rFonts w:asciiTheme="minorHAnsi" w:hAnsiTheme="minorHAnsi"/>
          <w:sz w:val="24"/>
          <w:szCs w:val="24"/>
        </w:rPr>
      </w:pPr>
      <w:r w:rsidRPr="00DB287C">
        <w:rPr>
          <w:rFonts w:asciiTheme="minorHAnsi" w:hAnsiTheme="minorHAnsi"/>
          <w:sz w:val="24"/>
          <w:szCs w:val="24"/>
        </w:rPr>
        <w:t>[  ] 3. Provide physical and sensory access to all aspects of the program</w:t>
      </w:r>
    </w:p>
    <w:p w:rsidR="005156F0" w:rsidRPr="005156F0" w:rsidRDefault="005156F0" w:rsidP="007E2008">
      <w:pPr>
        <w:keepLines/>
        <w:ind w:left="720" w:hanging="540"/>
        <w:rPr>
          <w:rFonts w:asciiTheme="minorHAnsi" w:hAnsiTheme="minorHAnsi"/>
          <w:sz w:val="16"/>
          <w:szCs w:val="16"/>
        </w:rPr>
      </w:pPr>
    </w:p>
    <w:p w:rsidR="005156F0" w:rsidRPr="00DB287C" w:rsidRDefault="005156F0" w:rsidP="007E2008">
      <w:pPr>
        <w:keepLines/>
        <w:ind w:left="720" w:hanging="540"/>
        <w:rPr>
          <w:rFonts w:asciiTheme="minorHAnsi" w:hAnsiTheme="minorHAnsi"/>
          <w:bCs/>
          <w:sz w:val="24"/>
          <w:szCs w:val="24"/>
        </w:rPr>
      </w:pPr>
      <w:r>
        <w:rPr>
          <w:rFonts w:asciiTheme="minorHAnsi" w:hAnsiTheme="minorHAnsi"/>
          <w:sz w:val="24"/>
          <w:szCs w:val="24"/>
        </w:rPr>
        <w:tab/>
        <w:t xml:space="preserve">Instruction includes visual, oral and interactive components, along with modeling to present the core concepts. </w:t>
      </w:r>
    </w:p>
    <w:p w:rsidR="007E2008" w:rsidRPr="00F30FAC" w:rsidRDefault="007E2008" w:rsidP="007E2008">
      <w:pPr>
        <w:pStyle w:val="Heading4"/>
        <w:rPr>
          <w:rFonts w:asciiTheme="minorHAnsi" w:hAnsiTheme="minorHAnsi"/>
          <w:i w:val="0"/>
          <w:sz w:val="24"/>
          <w:szCs w:val="24"/>
        </w:rPr>
      </w:pPr>
      <w:r w:rsidRPr="00F30FAC">
        <w:rPr>
          <w:rFonts w:asciiTheme="minorHAnsi" w:hAnsiTheme="minorHAnsi"/>
          <w:i w:val="0"/>
          <w:color w:val="99CC00"/>
          <w:sz w:val="24"/>
          <w:szCs w:val="24"/>
        </w:rPr>
        <w:t>To give an inclusive presentation of this program:</w:t>
      </w:r>
    </w:p>
    <w:p w:rsidR="007E2008" w:rsidRPr="005156F0" w:rsidRDefault="007E2008" w:rsidP="007E2008">
      <w:pPr>
        <w:rPr>
          <w:rFonts w:asciiTheme="minorHAnsi" w:hAnsiTheme="minorHAnsi"/>
          <w:sz w:val="16"/>
          <w:szCs w:val="16"/>
        </w:rPr>
      </w:pPr>
    </w:p>
    <w:p w:rsidR="008E3082" w:rsidRDefault="007E2008" w:rsidP="007E2008">
      <w:pPr>
        <w:pStyle w:val="BodyText"/>
        <w:rPr>
          <w:rFonts w:asciiTheme="minorHAnsi" w:hAnsiTheme="minorHAnsi"/>
        </w:rPr>
      </w:pPr>
      <w:r w:rsidRPr="00DB287C">
        <w:rPr>
          <w:rFonts w:asciiTheme="minorHAnsi" w:hAnsiTheme="minorHAnsi"/>
        </w:rPr>
        <w:t xml:space="preserve">As above, the most important aspect of this program is creating a collaborative environment, soliciting and encouraging </w:t>
      </w:r>
      <w:r w:rsidR="00986B7E">
        <w:rPr>
          <w:rFonts w:asciiTheme="minorHAnsi" w:hAnsiTheme="minorHAnsi"/>
        </w:rPr>
        <w:t>participants’</w:t>
      </w:r>
      <w:r w:rsidRPr="00DB287C">
        <w:rPr>
          <w:rFonts w:asciiTheme="minorHAnsi" w:hAnsiTheme="minorHAnsi"/>
        </w:rPr>
        <w:t xml:space="preserve"> feedback.</w:t>
      </w:r>
    </w:p>
    <w:p w:rsidR="008E3082" w:rsidRDefault="008E3082" w:rsidP="008E3082">
      <w:pPr>
        <w:pStyle w:val="BodyText"/>
      </w:pPr>
    </w:p>
    <w:tbl>
      <w:tblPr>
        <w:tblW w:w="9558" w:type="dxa"/>
        <w:tblBorders>
          <w:top w:val="single" w:sz="4" w:space="0" w:color="660066"/>
        </w:tblBorders>
        <w:tblLook w:val="00A0" w:firstRow="1" w:lastRow="0" w:firstColumn="1" w:lastColumn="0" w:noHBand="0" w:noVBand="0"/>
      </w:tblPr>
      <w:tblGrid>
        <w:gridCol w:w="1008"/>
        <w:gridCol w:w="8550"/>
      </w:tblGrid>
      <w:tr w:rsidR="008E3082" w:rsidTr="008E3082">
        <w:tc>
          <w:tcPr>
            <w:tcW w:w="1008" w:type="dxa"/>
            <w:tcBorders>
              <w:top w:val="single" w:sz="4" w:space="0" w:color="660066"/>
              <w:left w:val="nil"/>
              <w:bottom w:val="nil"/>
              <w:right w:val="nil"/>
            </w:tcBorders>
            <w:hideMark/>
          </w:tcPr>
          <w:p w:rsidR="008E3082" w:rsidRDefault="008E3082">
            <w:pPr>
              <w:pStyle w:val="BodyText"/>
            </w:pPr>
            <w:r>
              <w:rPr>
                <w:noProof/>
              </w:rPr>
              <w:drawing>
                <wp:inline distT="0" distB="0" distL="0" distR="0">
                  <wp:extent cx="457200" cy="457200"/>
                  <wp:effectExtent l="0" t="0" r="0" b="0"/>
                  <wp:docPr id="8" name="Picture 8" descr="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s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8550" w:type="dxa"/>
            <w:tcBorders>
              <w:top w:val="single" w:sz="4" w:space="0" w:color="660066"/>
              <w:left w:val="nil"/>
              <w:bottom w:val="nil"/>
              <w:right w:val="nil"/>
            </w:tcBorders>
            <w:hideMark/>
          </w:tcPr>
          <w:p w:rsidR="008E3082" w:rsidRDefault="008E3082">
            <w:pPr>
              <w:pStyle w:val="BodyText"/>
              <w:rPr>
                <w:sz w:val="22"/>
              </w:rPr>
            </w:pPr>
            <w:r>
              <w:rPr>
                <w:rFonts w:cs="Arial"/>
                <w:sz w:val="22"/>
                <w:szCs w:val="18"/>
              </w:rPr>
              <w:t>This project was supported by the National Science Foundation under Award No. 0940143. Any opinions, findings, and conclusions or recommendations expressed in this program are those of the author and do not necessarily reflect the views of the Foundation.</w:t>
            </w:r>
          </w:p>
        </w:tc>
      </w:tr>
      <w:tr w:rsidR="008E3082" w:rsidTr="008E3082">
        <w:tc>
          <w:tcPr>
            <w:tcW w:w="1008" w:type="dxa"/>
            <w:tcBorders>
              <w:top w:val="nil"/>
              <w:left w:val="nil"/>
              <w:bottom w:val="nil"/>
              <w:right w:val="nil"/>
            </w:tcBorders>
          </w:tcPr>
          <w:p w:rsidR="008E3082" w:rsidRDefault="008E3082">
            <w:pPr>
              <w:pStyle w:val="BodyText"/>
            </w:pPr>
          </w:p>
        </w:tc>
        <w:tc>
          <w:tcPr>
            <w:tcW w:w="8550" w:type="dxa"/>
            <w:tcBorders>
              <w:top w:val="nil"/>
              <w:left w:val="nil"/>
              <w:bottom w:val="nil"/>
              <w:right w:val="nil"/>
            </w:tcBorders>
          </w:tcPr>
          <w:p w:rsidR="008E3082" w:rsidRDefault="008E3082">
            <w:pPr>
              <w:pStyle w:val="BodyText"/>
              <w:rPr>
                <w:sz w:val="12"/>
              </w:rPr>
            </w:pPr>
          </w:p>
          <w:p w:rsidR="008E3082" w:rsidRDefault="008E3082">
            <w:pPr>
              <w:pStyle w:val="BodyText"/>
              <w:rPr>
                <w:sz w:val="22"/>
              </w:rPr>
            </w:pPr>
            <w:r>
              <w:rPr>
                <w:sz w:val="22"/>
              </w:rPr>
              <w:t>Published under a Creative Commons Attribution-Noncommercial-</w:t>
            </w:r>
            <w:proofErr w:type="spellStart"/>
            <w:r>
              <w:rPr>
                <w:sz w:val="22"/>
              </w:rPr>
              <w:t>ShareAlike</w:t>
            </w:r>
            <w:proofErr w:type="spellEnd"/>
            <w:r>
              <w:rPr>
                <w:sz w:val="22"/>
              </w:rPr>
              <w:t xml:space="preserve"> license: http://creativecommons.org/licenses/by-nc-sa/3.0/us/</w:t>
            </w:r>
          </w:p>
        </w:tc>
      </w:tr>
    </w:tbl>
    <w:p w:rsidR="007E2008" w:rsidRPr="00DB287C" w:rsidRDefault="007E2008" w:rsidP="005156F0">
      <w:pPr>
        <w:rPr>
          <w:rFonts w:asciiTheme="minorHAnsi" w:hAnsiTheme="minorHAnsi"/>
          <w:sz w:val="24"/>
          <w:szCs w:val="24"/>
        </w:rPr>
      </w:pPr>
    </w:p>
    <w:sectPr w:rsidR="007E2008" w:rsidRPr="00DB287C" w:rsidSect="008E3082">
      <w:footerReference w:type="default" r:id="rId22"/>
      <w:pgSz w:w="12240" w:h="15840"/>
      <w:pgMar w:top="1440" w:right="1260" w:bottom="1440" w:left="1440"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BF4" w:rsidRDefault="000F2BF4" w:rsidP="00A71C67">
      <w:r>
        <w:separator/>
      </w:r>
    </w:p>
  </w:endnote>
  <w:endnote w:type="continuationSeparator" w:id="0">
    <w:p w:rsidR="000F2BF4" w:rsidRDefault="000F2BF4" w:rsidP="00A7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636855"/>
      <w:docPartObj>
        <w:docPartGallery w:val="Page Numbers (Bottom of Page)"/>
        <w:docPartUnique/>
      </w:docPartObj>
    </w:sdtPr>
    <w:sdtEndPr/>
    <w:sdtContent>
      <w:sdt>
        <w:sdtPr>
          <w:id w:val="-640960785"/>
          <w:docPartObj>
            <w:docPartGallery w:val="Page Numbers (Top of Page)"/>
            <w:docPartUnique/>
          </w:docPartObj>
        </w:sdtPr>
        <w:sdtEndPr/>
        <w:sdtContent>
          <w:p w:rsidR="008E3082" w:rsidRDefault="008E30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360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360B">
              <w:rPr>
                <w:b/>
                <w:bCs/>
                <w:noProof/>
              </w:rPr>
              <w:t>20</w:t>
            </w:r>
            <w:r>
              <w:rPr>
                <w:b/>
                <w:bCs/>
                <w:sz w:val="24"/>
                <w:szCs w:val="24"/>
              </w:rPr>
              <w:fldChar w:fldCharType="end"/>
            </w:r>
          </w:p>
        </w:sdtContent>
      </w:sdt>
    </w:sdtContent>
  </w:sdt>
  <w:p w:rsidR="008E3082" w:rsidRDefault="008E3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BF4" w:rsidRDefault="000F2BF4" w:rsidP="00A71C67">
      <w:r>
        <w:separator/>
      </w:r>
    </w:p>
  </w:footnote>
  <w:footnote w:type="continuationSeparator" w:id="0">
    <w:p w:rsidR="000F2BF4" w:rsidRDefault="000F2BF4" w:rsidP="00A71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3CC"/>
    <w:multiLevelType w:val="multilevel"/>
    <w:tmpl w:val="DE26152A"/>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810"/>
        </w:tabs>
        <w:ind w:left="810" w:hanging="360"/>
      </w:pPr>
      <w:rPr>
        <w:color w:val="auto"/>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nsid w:val="081F2E99"/>
    <w:multiLevelType w:val="hybridMultilevel"/>
    <w:tmpl w:val="C57E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126F1"/>
    <w:multiLevelType w:val="hybridMultilevel"/>
    <w:tmpl w:val="4D9A5BC4"/>
    <w:lvl w:ilvl="0" w:tplc="F7F4DC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3527E8"/>
    <w:multiLevelType w:val="hybridMultilevel"/>
    <w:tmpl w:val="3CA4EE4E"/>
    <w:lvl w:ilvl="0" w:tplc="224E696E">
      <w:start w:val="1"/>
      <w:numFmt w:val="decimal"/>
      <w:lvlText w:val="%1."/>
      <w:lvlJc w:val="left"/>
      <w:pPr>
        <w:ind w:left="720" w:hanging="360"/>
      </w:pPr>
      <w:rPr>
        <w:rFonts w:hint="default"/>
        <w:b w:val="0"/>
        <w:color w:val="auto"/>
      </w:rPr>
    </w:lvl>
    <w:lvl w:ilvl="1" w:tplc="DE4CA14A">
      <w:start w:val="1"/>
      <w:numFmt w:val="bullet"/>
      <w:lvlText w:val=""/>
      <w:lvlJc w:val="left"/>
      <w:pPr>
        <w:ind w:left="1440" w:hanging="360"/>
      </w:pPr>
      <w:rPr>
        <w:rFonts w:ascii="Symbol" w:hAnsi="Symbol"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160D8"/>
    <w:multiLevelType w:val="hybridMultilevel"/>
    <w:tmpl w:val="371206CC"/>
    <w:lvl w:ilvl="0" w:tplc="F7F4DC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6A5D00"/>
    <w:multiLevelType w:val="hybridMultilevel"/>
    <w:tmpl w:val="28DC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167192"/>
    <w:multiLevelType w:val="hybridMultilevel"/>
    <w:tmpl w:val="69EE49C2"/>
    <w:lvl w:ilvl="0" w:tplc="F7F4DC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3216B4"/>
    <w:multiLevelType w:val="hybridMultilevel"/>
    <w:tmpl w:val="3A40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624CFF"/>
    <w:multiLevelType w:val="hybridMultilevel"/>
    <w:tmpl w:val="2C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6C0B05"/>
    <w:multiLevelType w:val="hybridMultilevel"/>
    <w:tmpl w:val="E3FE4B58"/>
    <w:lvl w:ilvl="0" w:tplc="19C60F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425B6"/>
    <w:multiLevelType w:val="hybridMultilevel"/>
    <w:tmpl w:val="0212CD0C"/>
    <w:lvl w:ilvl="0" w:tplc="F7F4DC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32A76D6"/>
    <w:multiLevelType w:val="hybridMultilevel"/>
    <w:tmpl w:val="8EE69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5EF193E"/>
    <w:multiLevelType w:val="multilevel"/>
    <w:tmpl w:val="279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9872A5"/>
    <w:multiLevelType w:val="multilevel"/>
    <w:tmpl w:val="62F6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5D5279"/>
    <w:multiLevelType w:val="multilevel"/>
    <w:tmpl w:val="45CE66A2"/>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asciiTheme="minorHAnsi" w:eastAsia="Times New Roman" w:hAnsiTheme="minorHAnsi" w:cs="Times New Roman"/>
        <w:color w:val="auto"/>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5">
    <w:nsid w:val="1B5F3D39"/>
    <w:multiLevelType w:val="multilevel"/>
    <w:tmpl w:val="0A24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B836ED"/>
    <w:multiLevelType w:val="hybridMultilevel"/>
    <w:tmpl w:val="3CA4EE4E"/>
    <w:lvl w:ilvl="0" w:tplc="224E696E">
      <w:start w:val="1"/>
      <w:numFmt w:val="decimal"/>
      <w:lvlText w:val="%1."/>
      <w:lvlJc w:val="left"/>
      <w:pPr>
        <w:ind w:left="720" w:hanging="360"/>
      </w:pPr>
      <w:rPr>
        <w:rFonts w:hint="default"/>
        <w:b w:val="0"/>
        <w:color w:val="auto"/>
      </w:rPr>
    </w:lvl>
    <w:lvl w:ilvl="1" w:tplc="DE4CA14A">
      <w:start w:val="1"/>
      <w:numFmt w:val="bullet"/>
      <w:lvlText w:val=""/>
      <w:lvlJc w:val="left"/>
      <w:pPr>
        <w:ind w:left="1440" w:hanging="360"/>
      </w:pPr>
      <w:rPr>
        <w:rFonts w:ascii="Symbol" w:hAnsi="Symbol"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DA5562"/>
    <w:multiLevelType w:val="hybridMultilevel"/>
    <w:tmpl w:val="E2B4B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C15B44"/>
    <w:multiLevelType w:val="hybridMultilevel"/>
    <w:tmpl w:val="D96A40FA"/>
    <w:lvl w:ilvl="0" w:tplc="2C087FA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35445D"/>
    <w:multiLevelType w:val="hybridMultilevel"/>
    <w:tmpl w:val="DCDC8990"/>
    <w:lvl w:ilvl="0" w:tplc="F7F4DC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0B70B9C"/>
    <w:multiLevelType w:val="hybridMultilevel"/>
    <w:tmpl w:val="8556A22A"/>
    <w:lvl w:ilvl="0" w:tplc="04090019">
      <w:start w:val="1"/>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6C66C8"/>
    <w:multiLevelType w:val="hybridMultilevel"/>
    <w:tmpl w:val="150A92A0"/>
    <w:lvl w:ilvl="0" w:tplc="04090001">
      <w:start w:val="1"/>
      <w:numFmt w:val="bullet"/>
      <w:lvlText w:val=""/>
      <w:lvlJc w:val="left"/>
      <w:pPr>
        <w:ind w:left="720" w:hanging="360"/>
      </w:pPr>
      <w:rPr>
        <w:rFonts w:ascii="Symbol" w:hAnsi="Symbol" w:hint="default"/>
      </w:rPr>
    </w:lvl>
    <w:lvl w:ilvl="1" w:tplc="19C60FFE">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515502"/>
    <w:multiLevelType w:val="hybridMultilevel"/>
    <w:tmpl w:val="728601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B184C0B"/>
    <w:multiLevelType w:val="hybridMultilevel"/>
    <w:tmpl w:val="248EB69A"/>
    <w:lvl w:ilvl="0" w:tplc="7550F646">
      <w:start w:val="1"/>
      <w:numFmt w:val="bullet"/>
      <w:lvlText w:val=""/>
      <w:lvlJc w:val="left"/>
      <w:pPr>
        <w:ind w:left="1800" w:hanging="360"/>
      </w:pPr>
      <w:rPr>
        <w:rFonts w:ascii="Symbol" w:hAnsi="Symbol" w:hint="default"/>
        <w:color w:val="auto"/>
      </w:rPr>
    </w:lvl>
    <w:lvl w:ilvl="1" w:tplc="D72E7B9E">
      <w:start w:val="1"/>
      <w:numFmt w:val="bullet"/>
      <w:lvlText w:val=""/>
      <w:lvlJc w:val="left"/>
      <w:pPr>
        <w:ind w:left="2520" w:hanging="360"/>
      </w:pPr>
      <w:rPr>
        <w:rFonts w:ascii="Symbol" w:hAnsi="Symbol"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C0601D3"/>
    <w:multiLevelType w:val="hybridMultilevel"/>
    <w:tmpl w:val="4C4A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182518"/>
    <w:multiLevelType w:val="hybridMultilevel"/>
    <w:tmpl w:val="88E8B2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4B63993"/>
    <w:multiLevelType w:val="hybridMultilevel"/>
    <w:tmpl w:val="121A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052C8C"/>
    <w:multiLevelType w:val="hybridMultilevel"/>
    <w:tmpl w:val="55EEF030"/>
    <w:lvl w:ilvl="0" w:tplc="BB7655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3B7A2C"/>
    <w:multiLevelType w:val="hybridMultilevel"/>
    <w:tmpl w:val="8218753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513780C"/>
    <w:multiLevelType w:val="hybridMultilevel"/>
    <w:tmpl w:val="EDEC3CBA"/>
    <w:lvl w:ilvl="0" w:tplc="19C60FFE">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BB6552"/>
    <w:multiLevelType w:val="hybridMultilevel"/>
    <w:tmpl w:val="993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393F43"/>
    <w:multiLevelType w:val="multilevel"/>
    <w:tmpl w:val="5FBAB9F4"/>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2">
    <w:nsid w:val="597C31C0"/>
    <w:multiLevelType w:val="multilevel"/>
    <w:tmpl w:val="D592E64A"/>
    <w:lvl w:ilvl="0">
      <w:start w:val="1"/>
      <w:numFmt w:val="bullet"/>
      <w:lvlText w:val=""/>
      <w:lvlJc w:val="left"/>
      <w:pPr>
        <w:tabs>
          <w:tab w:val="num" w:pos="2160"/>
        </w:tabs>
        <w:ind w:left="2160" w:hanging="360"/>
      </w:pPr>
      <w:rPr>
        <w:rFonts w:ascii="Symbol" w:hAnsi="Symbol" w:hint="default"/>
        <w:sz w:val="24"/>
        <w:szCs w:val="24"/>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3">
    <w:nsid w:val="59D03E6A"/>
    <w:multiLevelType w:val="hybridMultilevel"/>
    <w:tmpl w:val="A372E826"/>
    <w:lvl w:ilvl="0" w:tplc="A07E833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344F98"/>
    <w:multiLevelType w:val="hybridMultilevel"/>
    <w:tmpl w:val="A2668BE2"/>
    <w:lvl w:ilvl="0" w:tplc="F7F4DC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B976F95"/>
    <w:multiLevelType w:val="hybridMultilevel"/>
    <w:tmpl w:val="8208D05A"/>
    <w:lvl w:ilvl="0" w:tplc="A6022D36">
      <w:start w:val="1"/>
      <w:numFmt w:val="bullet"/>
      <w:lvlText w:val=""/>
      <w:lvlJc w:val="left"/>
      <w:pPr>
        <w:ind w:left="1800" w:hanging="360"/>
      </w:pPr>
      <w:rPr>
        <w:rFonts w:ascii="Symbol" w:hAnsi="Symbol" w:hint="default"/>
        <w:color w:val="auto"/>
        <w:sz w:val="24"/>
        <w:szCs w:val="24"/>
      </w:rPr>
    </w:lvl>
    <w:lvl w:ilvl="1" w:tplc="F7F4DCF0">
      <w:start w:val="1"/>
      <w:numFmt w:val="bullet"/>
      <w:lvlText w:val=""/>
      <w:lvlJc w:val="left"/>
      <w:pPr>
        <w:ind w:left="2520" w:hanging="360"/>
      </w:pPr>
      <w:rPr>
        <w:rFonts w:ascii="Symbol" w:hAnsi="Symbol"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32B335B"/>
    <w:multiLevelType w:val="hybridMultilevel"/>
    <w:tmpl w:val="C0FC2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6F87ECD"/>
    <w:multiLevelType w:val="hybridMultilevel"/>
    <w:tmpl w:val="A8BA9820"/>
    <w:lvl w:ilvl="0" w:tplc="19C60FFE">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A600B6"/>
    <w:multiLevelType w:val="hybridMultilevel"/>
    <w:tmpl w:val="450C5648"/>
    <w:lvl w:ilvl="0" w:tplc="F35A71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B05A4F"/>
    <w:multiLevelType w:val="multilevel"/>
    <w:tmpl w:val="E1168C42"/>
    <w:lvl w:ilvl="0">
      <w:start w:val="1"/>
      <w:numFmt w:val="bullet"/>
      <w:lvlText w:val=""/>
      <w:lvlJc w:val="left"/>
      <w:pPr>
        <w:tabs>
          <w:tab w:val="num" w:pos="1800"/>
        </w:tabs>
        <w:ind w:left="1800" w:hanging="360"/>
      </w:pPr>
      <w:rPr>
        <w:rFonts w:ascii="Symbol" w:hAnsi="Symbol" w:hint="default"/>
        <w:sz w:val="24"/>
        <w:szCs w:val="24"/>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0">
    <w:nsid w:val="7452384B"/>
    <w:multiLevelType w:val="hybridMultilevel"/>
    <w:tmpl w:val="1E6A4C4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83275EB"/>
    <w:multiLevelType w:val="hybridMultilevel"/>
    <w:tmpl w:val="0864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771159"/>
    <w:multiLevelType w:val="hybridMultilevel"/>
    <w:tmpl w:val="93ACA322"/>
    <w:lvl w:ilvl="0" w:tplc="DC180AD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6C475E"/>
    <w:multiLevelType w:val="hybridMultilevel"/>
    <w:tmpl w:val="27CE691C"/>
    <w:lvl w:ilvl="0" w:tplc="F7F4DC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F5D617D"/>
    <w:multiLevelType w:val="hybridMultilevel"/>
    <w:tmpl w:val="A3A0A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7"/>
  </w:num>
  <w:num w:numId="3">
    <w:abstractNumId w:val="41"/>
  </w:num>
  <w:num w:numId="4">
    <w:abstractNumId w:val="30"/>
  </w:num>
  <w:num w:numId="5">
    <w:abstractNumId w:val="8"/>
  </w:num>
  <w:num w:numId="6">
    <w:abstractNumId w:val="26"/>
  </w:num>
  <w:num w:numId="7">
    <w:abstractNumId w:val="1"/>
  </w:num>
  <w:num w:numId="8">
    <w:abstractNumId w:val="40"/>
    <w:lvlOverride w:ilvl="0"/>
    <w:lvlOverride w:ilvl="1">
      <w:startOverride w:val="1"/>
    </w:lvlOverride>
    <w:lvlOverride w:ilvl="2"/>
    <w:lvlOverride w:ilvl="3"/>
    <w:lvlOverride w:ilvl="4"/>
    <w:lvlOverride w:ilvl="5"/>
    <w:lvlOverride w:ilvl="6"/>
    <w:lvlOverride w:ilvl="7"/>
    <w:lvlOverride w:ilv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32"/>
  </w:num>
  <w:num w:numId="17">
    <w:abstractNumId w:val="39"/>
  </w:num>
  <w:num w:numId="18">
    <w:abstractNumId w:val="11"/>
  </w:num>
  <w:num w:numId="19">
    <w:abstractNumId w:val="23"/>
  </w:num>
  <w:num w:numId="20">
    <w:abstractNumId w:val="29"/>
  </w:num>
  <w:num w:numId="21">
    <w:abstractNumId w:val="31"/>
  </w:num>
  <w:num w:numId="22">
    <w:abstractNumId w:val="0"/>
  </w:num>
  <w:num w:numId="23">
    <w:abstractNumId w:val="38"/>
  </w:num>
  <w:num w:numId="24">
    <w:abstractNumId w:val="18"/>
  </w:num>
  <w:num w:numId="25">
    <w:abstractNumId w:val="35"/>
  </w:num>
  <w:num w:numId="26">
    <w:abstractNumId w:val="17"/>
  </w:num>
  <w:num w:numId="27">
    <w:abstractNumId w:val="9"/>
  </w:num>
  <w:num w:numId="28">
    <w:abstractNumId w:val="27"/>
  </w:num>
  <w:num w:numId="29">
    <w:abstractNumId w:val="24"/>
  </w:num>
  <w:num w:numId="30">
    <w:abstractNumId w:val="33"/>
  </w:num>
  <w:num w:numId="31">
    <w:abstractNumId w:val="16"/>
  </w:num>
  <w:num w:numId="32">
    <w:abstractNumId w:val="42"/>
  </w:num>
  <w:num w:numId="33">
    <w:abstractNumId w:val="37"/>
  </w:num>
  <w:num w:numId="34">
    <w:abstractNumId w:val="4"/>
  </w:num>
  <w:num w:numId="35">
    <w:abstractNumId w:val="10"/>
  </w:num>
  <w:num w:numId="36">
    <w:abstractNumId w:val="6"/>
  </w:num>
  <w:num w:numId="37">
    <w:abstractNumId w:val="34"/>
  </w:num>
  <w:num w:numId="38">
    <w:abstractNumId w:val="2"/>
  </w:num>
  <w:num w:numId="39">
    <w:abstractNumId w:val="19"/>
  </w:num>
  <w:num w:numId="40">
    <w:abstractNumId w:val="43"/>
  </w:num>
  <w:num w:numId="41">
    <w:abstractNumId w:val="20"/>
  </w:num>
  <w:num w:numId="42">
    <w:abstractNumId w:val="13"/>
  </w:num>
  <w:num w:numId="43">
    <w:abstractNumId w:val="3"/>
  </w:num>
  <w:num w:numId="44">
    <w:abstractNumId w:val="21"/>
  </w:num>
  <w:num w:numId="45">
    <w:abstractNumId w:val="1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9D6"/>
    <w:rsid w:val="000350CB"/>
    <w:rsid w:val="000617E3"/>
    <w:rsid w:val="000A0D99"/>
    <w:rsid w:val="000A6D09"/>
    <w:rsid w:val="000C5480"/>
    <w:rsid w:val="000C74E3"/>
    <w:rsid w:val="000D4DBB"/>
    <w:rsid w:val="000D634D"/>
    <w:rsid w:val="000F2BF4"/>
    <w:rsid w:val="000F530C"/>
    <w:rsid w:val="00110CB8"/>
    <w:rsid w:val="0012051C"/>
    <w:rsid w:val="0012779E"/>
    <w:rsid w:val="001303CB"/>
    <w:rsid w:val="001311D8"/>
    <w:rsid w:val="00136495"/>
    <w:rsid w:val="00151456"/>
    <w:rsid w:val="00163CBF"/>
    <w:rsid w:val="001864B6"/>
    <w:rsid w:val="001A181F"/>
    <w:rsid w:val="001B44AC"/>
    <w:rsid w:val="001C0D25"/>
    <w:rsid w:val="001C26C0"/>
    <w:rsid w:val="001D3787"/>
    <w:rsid w:val="001E3743"/>
    <w:rsid w:val="00202172"/>
    <w:rsid w:val="00207A68"/>
    <w:rsid w:val="00207F1A"/>
    <w:rsid w:val="002174C8"/>
    <w:rsid w:val="00275862"/>
    <w:rsid w:val="0027648F"/>
    <w:rsid w:val="00286D92"/>
    <w:rsid w:val="002A446B"/>
    <w:rsid w:val="002C757E"/>
    <w:rsid w:val="002D0ED3"/>
    <w:rsid w:val="002E100B"/>
    <w:rsid w:val="002E3502"/>
    <w:rsid w:val="002F49FD"/>
    <w:rsid w:val="00304C05"/>
    <w:rsid w:val="00325893"/>
    <w:rsid w:val="003578CD"/>
    <w:rsid w:val="003B296B"/>
    <w:rsid w:val="003B382A"/>
    <w:rsid w:val="003B661E"/>
    <w:rsid w:val="003E2FF5"/>
    <w:rsid w:val="003F776E"/>
    <w:rsid w:val="00410293"/>
    <w:rsid w:val="0041107F"/>
    <w:rsid w:val="00425D98"/>
    <w:rsid w:val="004438CC"/>
    <w:rsid w:val="00455AF2"/>
    <w:rsid w:val="00475D04"/>
    <w:rsid w:val="00491623"/>
    <w:rsid w:val="00492D83"/>
    <w:rsid w:val="00496E78"/>
    <w:rsid w:val="004A25E4"/>
    <w:rsid w:val="004B63F4"/>
    <w:rsid w:val="004C092E"/>
    <w:rsid w:val="004D0204"/>
    <w:rsid w:val="004D2214"/>
    <w:rsid w:val="004F2365"/>
    <w:rsid w:val="004F2EDF"/>
    <w:rsid w:val="004F3BE3"/>
    <w:rsid w:val="005048CD"/>
    <w:rsid w:val="005156F0"/>
    <w:rsid w:val="00531426"/>
    <w:rsid w:val="005330F2"/>
    <w:rsid w:val="00536007"/>
    <w:rsid w:val="00597A32"/>
    <w:rsid w:val="005A2C2F"/>
    <w:rsid w:val="005D114D"/>
    <w:rsid w:val="005F0460"/>
    <w:rsid w:val="00607C16"/>
    <w:rsid w:val="00622938"/>
    <w:rsid w:val="00633E3D"/>
    <w:rsid w:val="006344A9"/>
    <w:rsid w:val="00635F07"/>
    <w:rsid w:val="0066514E"/>
    <w:rsid w:val="00665C2A"/>
    <w:rsid w:val="00670B01"/>
    <w:rsid w:val="006778F7"/>
    <w:rsid w:val="00697B95"/>
    <w:rsid w:val="006E0AE7"/>
    <w:rsid w:val="006E5500"/>
    <w:rsid w:val="00727976"/>
    <w:rsid w:val="007434DE"/>
    <w:rsid w:val="00750637"/>
    <w:rsid w:val="00751C1E"/>
    <w:rsid w:val="0076401A"/>
    <w:rsid w:val="0077034C"/>
    <w:rsid w:val="007734C0"/>
    <w:rsid w:val="007909D0"/>
    <w:rsid w:val="007E2008"/>
    <w:rsid w:val="008009F5"/>
    <w:rsid w:val="0082187B"/>
    <w:rsid w:val="00835451"/>
    <w:rsid w:val="008461A2"/>
    <w:rsid w:val="008467D4"/>
    <w:rsid w:val="0085105C"/>
    <w:rsid w:val="00851DBC"/>
    <w:rsid w:val="00864E65"/>
    <w:rsid w:val="0089005F"/>
    <w:rsid w:val="008A3DA4"/>
    <w:rsid w:val="008D680B"/>
    <w:rsid w:val="008D6CF7"/>
    <w:rsid w:val="008E3082"/>
    <w:rsid w:val="009102CA"/>
    <w:rsid w:val="00925D4E"/>
    <w:rsid w:val="00941939"/>
    <w:rsid w:val="0094641B"/>
    <w:rsid w:val="00962B5B"/>
    <w:rsid w:val="00973AAD"/>
    <w:rsid w:val="00986B7E"/>
    <w:rsid w:val="00996797"/>
    <w:rsid w:val="009C1310"/>
    <w:rsid w:val="009D30A3"/>
    <w:rsid w:val="009E0C61"/>
    <w:rsid w:val="00A03ED1"/>
    <w:rsid w:val="00A16EF8"/>
    <w:rsid w:val="00A43535"/>
    <w:rsid w:val="00A52B8F"/>
    <w:rsid w:val="00A609A5"/>
    <w:rsid w:val="00A71C67"/>
    <w:rsid w:val="00A7231F"/>
    <w:rsid w:val="00A72F96"/>
    <w:rsid w:val="00A84C7C"/>
    <w:rsid w:val="00AB0F93"/>
    <w:rsid w:val="00AB3287"/>
    <w:rsid w:val="00AB3490"/>
    <w:rsid w:val="00AC663A"/>
    <w:rsid w:val="00AD33F1"/>
    <w:rsid w:val="00AF0C41"/>
    <w:rsid w:val="00AF4A59"/>
    <w:rsid w:val="00B0566E"/>
    <w:rsid w:val="00B26130"/>
    <w:rsid w:val="00B35233"/>
    <w:rsid w:val="00B37E06"/>
    <w:rsid w:val="00B45F7E"/>
    <w:rsid w:val="00B46BFF"/>
    <w:rsid w:val="00B50BC2"/>
    <w:rsid w:val="00B55C17"/>
    <w:rsid w:val="00B879B8"/>
    <w:rsid w:val="00B917CA"/>
    <w:rsid w:val="00B92006"/>
    <w:rsid w:val="00BA6B2A"/>
    <w:rsid w:val="00BC34AB"/>
    <w:rsid w:val="00BC4658"/>
    <w:rsid w:val="00BD5B1B"/>
    <w:rsid w:val="00BE5684"/>
    <w:rsid w:val="00C00D2D"/>
    <w:rsid w:val="00C258C0"/>
    <w:rsid w:val="00C459AB"/>
    <w:rsid w:val="00C61AA2"/>
    <w:rsid w:val="00C8448D"/>
    <w:rsid w:val="00C86216"/>
    <w:rsid w:val="00C977ED"/>
    <w:rsid w:val="00CA70AC"/>
    <w:rsid w:val="00CB0C34"/>
    <w:rsid w:val="00CC2B02"/>
    <w:rsid w:val="00CD7EA7"/>
    <w:rsid w:val="00CE69D8"/>
    <w:rsid w:val="00CF0637"/>
    <w:rsid w:val="00CF30E3"/>
    <w:rsid w:val="00D4360B"/>
    <w:rsid w:val="00D728DA"/>
    <w:rsid w:val="00D93854"/>
    <w:rsid w:val="00D97629"/>
    <w:rsid w:val="00D97B40"/>
    <w:rsid w:val="00DB04EF"/>
    <w:rsid w:val="00DB287C"/>
    <w:rsid w:val="00DC258F"/>
    <w:rsid w:val="00DC2C9C"/>
    <w:rsid w:val="00E10087"/>
    <w:rsid w:val="00E13E48"/>
    <w:rsid w:val="00E56931"/>
    <w:rsid w:val="00E579D6"/>
    <w:rsid w:val="00E620CA"/>
    <w:rsid w:val="00E71E9A"/>
    <w:rsid w:val="00E752DE"/>
    <w:rsid w:val="00E81850"/>
    <w:rsid w:val="00E9679A"/>
    <w:rsid w:val="00EA0435"/>
    <w:rsid w:val="00EB3591"/>
    <w:rsid w:val="00F30FAC"/>
    <w:rsid w:val="00F436BF"/>
    <w:rsid w:val="00F44CA2"/>
    <w:rsid w:val="00F73D61"/>
    <w:rsid w:val="00F82F42"/>
    <w:rsid w:val="00F8434E"/>
    <w:rsid w:val="00F96471"/>
    <w:rsid w:val="00F97448"/>
    <w:rsid w:val="00FB1533"/>
    <w:rsid w:val="00FB5BC7"/>
    <w:rsid w:val="00FD7B64"/>
    <w:rsid w:val="00FE4A3E"/>
    <w:rsid w:val="00FE71E2"/>
    <w:rsid w:val="00FE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1A2"/>
    <w:pPr>
      <w:spacing w:after="0" w:line="240" w:lineRule="auto"/>
    </w:pPr>
    <w:rPr>
      <w:rFonts w:ascii="Calibri" w:hAnsi="Calibri" w:cs="Times New Roman"/>
    </w:rPr>
  </w:style>
  <w:style w:type="paragraph" w:styleId="Heading2">
    <w:name w:val="heading 2"/>
    <w:basedOn w:val="Normal"/>
    <w:next w:val="Normal"/>
    <w:link w:val="Heading2Char"/>
    <w:qFormat/>
    <w:rsid w:val="00F44CA2"/>
    <w:pPr>
      <w:keepNext/>
      <w:numPr>
        <w:ilvl w:val="12"/>
      </w:numPr>
      <w:pBdr>
        <w:bottom w:val="single" w:sz="6" w:space="1" w:color="660066"/>
      </w:pBdr>
      <w:overflowPunct w:val="0"/>
      <w:autoSpaceDE w:val="0"/>
      <w:autoSpaceDN w:val="0"/>
      <w:adjustRightInd w:val="0"/>
      <w:textAlignment w:val="baseline"/>
      <w:outlineLvl w:val="1"/>
    </w:pPr>
    <w:rPr>
      <w:rFonts w:eastAsia="Times New Roman" w:cs="Arial"/>
      <w:b/>
      <w:color w:val="660066"/>
      <w:sz w:val="28"/>
      <w:szCs w:val="24"/>
    </w:rPr>
  </w:style>
  <w:style w:type="paragraph" w:styleId="Heading3">
    <w:name w:val="heading 3"/>
    <w:basedOn w:val="Normal"/>
    <w:next w:val="Normal"/>
    <w:link w:val="Heading3Char"/>
    <w:uiPriority w:val="9"/>
    <w:semiHidden/>
    <w:unhideWhenUsed/>
    <w:qFormat/>
    <w:rsid w:val="00B0566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56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1A2"/>
    <w:rPr>
      <w:color w:val="0000FF"/>
      <w:u w:val="single"/>
    </w:rPr>
  </w:style>
  <w:style w:type="paragraph" w:styleId="BalloonText">
    <w:name w:val="Balloon Text"/>
    <w:basedOn w:val="Normal"/>
    <w:link w:val="BalloonTextChar"/>
    <w:uiPriority w:val="99"/>
    <w:semiHidden/>
    <w:unhideWhenUsed/>
    <w:rsid w:val="0012779E"/>
    <w:rPr>
      <w:rFonts w:ascii="Tahoma" w:hAnsi="Tahoma" w:cs="Tahoma"/>
      <w:sz w:val="16"/>
      <w:szCs w:val="16"/>
    </w:rPr>
  </w:style>
  <w:style w:type="character" w:customStyle="1" w:styleId="BalloonTextChar">
    <w:name w:val="Balloon Text Char"/>
    <w:basedOn w:val="DefaultParagraphFont"/>
    <w:link w:val="BalloonText"/>
    <w:uiPriority w:val="99"/>
    <w:semiHidden/>
    <w:rsid w:val="0012779E"/>
    <w:rPr>
      <w:rFonts w:ascii="Tahoma" w:hAnsi="Tahoma" w:cs="Tahoma"/>
      <w:sz w:val="16"/>
      <w:szCs w:val="16"/>
    </w:rPr>
  </w:style>
  <w:style w:type="paragraph" w:styleId="ListParagraph">
    <w:name w:val="List Paragraph"/>
    <w:basedOn w:val="Normal"/>
    <w:uiPriority w:val="34"/>
    <w:qFormat/>
    <w:rsid w:val="00A84C7C"/>
    <w:pPr>
      <w:spacing w:after="200" w:line="276" w:lineRule="auto"/>
      <w:ind w:left="720"/>
      <w:contextualSpacing/>
    </w:pPr>
    <w:rPr>
      <w:rFonts w:ascii="Arial" w:hAnsi="Arial" w:cs="Arial"/>
      <w:sz w:val="24"/>
      <w:szCs w:val="24"/>
    </w:rPr>
  </w:style>
  <w:style w:type="paragraph" w:styleId="Header">
    <w:name w:val="header"/>
    <w:basedOn w:val="Normal"/>
    <w:link w:val="HeaderChar"/>
    <w:uiPriority w:val="99"/>
    <w:unhideWhenUsed/>
    <w:rsid w:val="00A71C67"/>
    <w:pPr>
      <w:tabs>
        <w:tab w:val="center" w:pos="4680"/>
        <w:tab w:val="right" w:pos="9360"/>
      </w:tabs>
    </w:pPr>
  </w:style>
  <w:style w:type="character" w:customStyle="1" w:styleId="HeaderChar">
    <w:name w:val="Header Char"/>
    <w:basedOn w:val="DefaultParagraphFont"/>
    <w:link w:val="Header"/>
    <w:uiPriority w:val="99"/>
    <w:rsid w:val="00A71C67"/>
    <w:rPr>
      <w:rFonts w:ascii="Calibri" w:hAnsi="Calibri" w:cs="Times New Roman"/>
    </w:rPr>
  </w:style>
  <w:style w:type="paragraph" w:styleId="Footer">
    <w:name w:val="footer"/>
    <w:basedOn w:val="Normal"/>
    <w:link w:val="FooterChar"/>
    <w:uiPriority w:val="99"/>
    <w:unhideWhenUsed/>
    <w:rsid w:val="00A71C67"/>
    <w:pPr>
      <w:tabs>
        <w:tab w:val="center" w:pos="4680"/>
        <w:tab w:val="right" w:pos="9360"/>
      </w:tabs>
    </w:pPr>
  </w:style>
  <w:style w:type="character" w:customStyle="1" w:styleId="FooterChar">
    <w:name w:val="Footer Char"/>
    <w:basedOn w:val="DefaultParagraphFont"/>
    <w:link w:val="Footer"/>
    <w:uiPriority w:val="99"/>
    <w:rsid w:val="00A71C67"/>
    <w:rPr>
      <w:rFonts w:ascii="Calibri" w:hAnsi="Calibri" w:cs="Times New Roman"/>
    </w:rPr>
  </w:style>
  <w:style w:type="character" w:customStyle="1" w:styleId="Heading2Char">
    <w:name w:val="Heading 2 Char"/>
    <w:basedOn w:val="DefaultParagraphFont"/>
    <w:link w:val="Heading2"/>
    <w:rsid w:val="00F44CA2"/>
    <w:rPr>
      <w:rFonts w:ascii="Calibri" w:eastAsia="Times New Roman" w:hAnsi="Calibri" w:cs="Arial"/>
      <w:b/>
      <w:color w:val="660066"/>
      <w:sz w:val="28"/>
      <w:szCs w:val="24"/>
    </w:rPr>
  </w:style>
  <w:style w:type="paragraph" w:styleId="BodyText">
    <w:name w:val="Body Text"/>
    <w:basedOn w:val="Normal"/>
    <w:link w:val="BodyTextChar"/>
    <w:rsid w:val="00F44CA2"/>
    <w:pPr>
      <w:overflowPunct w:val="0"/>
      <w:autoSpaceDE w:val="0"/>
      <w:autoSpaceDN w:val="0"/>
      <w:adjustRightInd w:val="0"/>
      <w:textAlignment w:val="baseline"/>
    </w:pPr>
    <w:rPr>
      <w:rFonts w:eastAsia="Times New Roman"/>
      <w:sz w:val="24"/>
      <w:szCs w:val="24"/>
    </w:rPr>
  </w:style>
  <w:style w:type="character" w:customStyle="1" w:styleId="BodyTextChar">
    <w:name w:val="Body Text Char"/>
    <w:basedOn w:val="DefaultParagraphFont"/>
    <w:link w:val="BodyText"/>
    <w:rsid w:val="00F44CA2"/>
    <w:rPr>
      <w:rFonts w:ascii="Calibri" w:eastAsia="Times New Roman" w:hAnsi="Calibri" w:cs="Times New Roman"/>
      <w:sz w:val="24"/>
      <w:szCs w:val="24"/>
    </w:rPr>
  </w:style>
  <w:style w:type="paragraph" w:styleId="TOC2">
    <w:name w:val="toc 2"/>
    <w:basedOn w:val="Normal"/>
    <w:next w:val="Normal"/>
    <w:uiPriority w:val="39"/>
    <w:rsid w:val="00F44CA2"/>
    <w:pPr>
      <w:overflowPunct w:val="0"/>
      <w:autoSpaceDE w:val="0"/>
      <w:autoSpaceDN w:val="0"/>
      <w:adjustRightInd w:val="0"/>
      <w:spacing w:before="240"/>
      <w:textAlignment w:val="baseline"/>
    </w:pPr>
    <w:rPr>
      <w:rFonts w:eastAsia="Times New Roman"/>
      <w:bCs/>
      <w:sz w:val="24"/>
      <w:szCs w:val="24"/>
    </w:rPr>
  </w:style>
  <w:style w:type="paragraph" w:styleId="TOC3">
    <w:name w:val="toc 3"/>
    <w:basedOn w:val="Normal"/>
    <w:next w:val="Normal"/>
    <w:uiPriority w:val="39"/>
    <w:semiHidden/>
    <w:rsid w:val="00F44CA2"/>
    <w:pPr>
      <w:overflowPunct w:val="0"/>
      <w:autoSpaceDE w:val="0"/>
      <w:autoSpaceDN w:val="0"/>
      <w:adjustRightInd w:val="0"/>
      <w:ind w:left="200"/>
      <w:textAlignment w:val="baseline"/>
    </w:pPr>
    <w:rPr>
      <w:rFonts w:eastAsia="Times New Roman"/>
      <w:sz w:val="24"/>
      <w:szCs w:val="24"/>
    </w:rPr>
  </w:style>
  <w:style w:type="paragraph" w:styleId="NormalWeb">
    <w:name w:val="Normal (Web)"/>
    <w:basedOn w:val="Normal"/>
    <w:uiPriority w:val="99"/>
    <w:unhideWhenUsed/>
    <w:rsid w:val="000D634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0D634D"/>
    <w:rPr>
      <w:b/>
      <w:bCs/>
    </w:rPr>
  </w:style>
  <w:style w:type="character" w:styleId="Emphasis">
    <w:name w:val="Emphasis"/>
    <w:basedOn w:val="DefaultParagraphFont"/>
    <w:uiPriority w:val="20"/>
    <w:qFormat/>
    <w:rsid w:val="000D634D"/>
    <w:rPr>
      <w:i/>
      <w:iCs/>
    </w:rPr>
  </w:style>
  <w:style w:type="character" w:customStyle="1" w:styleId="Heading3Char">
    <w:name w:val="Heading 3 Char"/>
    <w:basedOn w:val="DefaultParagraphFont"/>
    <w:link w:val="Heading3"/>
    <w:uiPriority w:val="9"/>
    <w:semiHidden/>
    <w:rsid w:val="00B056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0566E"/>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9E0C61"/>
    <w:rPr>
      <w:color w:val="800080" w:themeColor="followedHyperlink"/>
      <w:u w:val="single"/>
    </w:rPr>
  </w:style>
  <w:style w:type="character" w:customStyle="1" w:styleId="definition">
    <w:name w:val="definition"/>
    <w:basedOn w:val="DefaultParagraphFont"/>
    <w:rsid w:val="001D3787"/>
  </w:style>
  <w:style w:type="character" w:customStyle="1" w:styleId="lead-in">
    <w:name w:val="lead-in"/>
    <w:basedOn w:val="DefaultParagraphFont"/>
    <w:rsid w:val="001D3787"/>
  </w:style>
  <w:style w:type="character" w:styleId="CommentReference">
    <w:name w:val="annotation reference"/>
    <w:basedOn w:val="DefaultParagraphFont"/>
    <w:uiPriority w:val="99"/>
    <w:semiHidden/>
    <w:unhideWhenUsed/>
    <w:rsid w:val="00A03ED1"/>
    <w:rPr>
      <w:sz w:val="16"/>
      <w:szCs w:val="16"/>
    </w:rPr>
  </w:style>
  <w:style w:type="paragraph" w:styleId="CommentText">
    <w:name w:val="annotation text"/>
    <w:basedOn w:val="Normal"/>
    <w:link w:val="CommentTextChar"/>
    <w:uiPriority w:val="99"/>
    <w:semiHidden/>
    <w:unhideWhenUsed/>
    <w:rsid w:val="00A03ED1"/>
    <w:rPr>
      <w:sz w:val="20"/>
      <w:szCs w:val="20"/>
    </w:rPr>
  </w:style>
  <w:style w:type="character" w:customStyle="1" w:styleId="CommentTextChar">
    <w:name w:val="Comment Text Char"/>
    <w:basedOn w:val="DefaultParagraphFont"/>
    <w:link w:val="CommentText"/>
    <w:uiPriority w:val="99"/>
    <w:semiHidden/>
    <w:rsid w:val="00A03ED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3ED1"/>
    <w:rPr>
      <w:b/>
      <w:bCs/>
    </w:rPr>
  </w:style>
  <w:style w:type="character" w:customStyle="1" w:styleId="CommentSubjectChar">
    <w:name w:val="Comment Subject Char"/>
    <w:basedOn w:val="CommentTextChar"/>
    <w:link w:val="CommentSubject"/>
    <w:uiPriority w:val="99"/>
    <w:semiHidden/>
    <w:rsid w:val="00A03ED1"/>
    <w:rPr>
      <w:rFonts w:ascii="Calibri" w:hAnsi="Calibri" w:cs="Times New Roman"/>
      <w:b/>
      <w:bCs/>
      <w:sz w:val="20"/>
      <w:szCs w:val="20"/>
    </w:rPr>
  </w:style>
  <w:style w:type="paragraph" w:styleId="Revision">
    <w:name w:val="Revision"/>
    <w:hidden/>
    <w:uiPriority w:val="99"/>
    <w:semiHidden/>
    <w:rsid w:val="00697B95"/>
    <w:pPr>
      <w:spacing w:after="0" w:line="240" w:lineRule="auto"/>
    </w:pPr>
    <w:rPr>
      <w:rFonts w:ascii="Calibri" w:hAnsi="Calibri" w:cs="Times New Roman"/>
    </w:rPr>
  </w:style>
  <w:style w:type="paragraph" w:styleId="DocumentMap">
    <w:name w:val="Document Map"/>
    <w:basedOn w:val="Normal"/>
    <w:link w:val="DocumentMapChar"/>
    <w:uiPriority w:val="99"/>
    <w:semiHidden/>
    <w:unhideWhenUsed/>
    <w:rsid w:val="0076401A"/>
    <w:rPr>
      <w:rFonts w:ascii="Lucida Grande" w:hAnsi="Lucida Grande"/>
      <w:sz w:val="24"/>
      <w:szCs w:val="24"/>
    </w:rPr>
  </w:style>
  <w:style w:type="character" w:customStyle="1" w:styleId="DocumentMapChar">
    <w:name w:val="Document Map Char"/>
    <w:basedOn w:val="DefaultParagraphFont"/>
    <w:link w:val="DocumentMap"/>
    <w:uiPriority w:val="99"/>
    <w:semiHidden/>
    <w:rsid w:val="0076401A"/>
    <w:rPr>
      <w:rFonts w:ascii="Lucida Grande" w:hAnsi="Lucida Grand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1A2"/>
    <w:pPr>
      <w:spacing w:after="0" w:line="240" w:lineRule="auto"/>
    </w:pPr>
    <w:rPr>
      <w:rFonts w:ascii="Calibri" w:hAnsi="Calibri" w:cs="Times New Roman"/>
    </w:rPr>
  </w:style>
  <w:style w:type="paragraph" w:styleId="Heading2">
    <w:name w:val="heading 2"/>
    <w:basedOn w:val="Normal"/>
    <w:next w:val="Normal"/>
    <w:link w:val="Heading2Char"/>
    <w:qFormat/>
    <w:rsid w:val="00F44CA2"/>
    <w:pPr>
      <w:keepNext/>
      <w:numPr>
        <w:ilvl w:val="12"/>
      </w:numPr>
      <w:pBdr>
        <w:bottom w:val="single" w:sz="6" w:space="1" w:color="660066"/>
      </w:pBdr>
      <w:overflowPunct w:val="0"/>
      <w:autoSpaceDE w:val="0"/>
      <w:autoSpaceDN w:val="0"/>
      <w:adjustRightInd w:val="0"/>
      <w:textAlignment w:val="baseline"/>
      <w:outlineLvl w:val="1"/>
    </w:pPr>
    <w:rPr>
      <w:rFonts w:eastAsia="Times New Roman" w:cs="Arial"/>
      <w:b/>
      <w:color w:val="660066"/>
      <w:sz w:val="28"/>
      <w:szCs w:val="24"/>
    </w:rPr>
  </w:style>
  <w:style w:type="paragraph" w:styleId="Heading3">
    <w:name w:val="heading 3"/>
    <w:basedOn w:val="Normal"/>
    <w:next w:val="Normal"/>
    <w:link w:val="Heading3Char"/>
    <w:uiPriority w:val="9"/>
    <w:semiHidden/>
    <w:unhideWhenUsed/>
    <w:qFormat/>
    <w:rsid w:val="00B0566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56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1A2"/>
    <w:rPr>
      <w:color w:val="0000FF"/>
      <w:u w:val="single"/>
    </w:rPr>
  </w:style>
  <w:style w:type="paragraph" w:styleId="BalloonText">
    <w:name w:val="Balloon Text"/>
    <w:basedOn w:val="Normal"/>
    <w:link w:val="BalloonTextChar"/>
    <w:uiPriority w:val="99"/>
    <w:semiHidden/>
    <w:unhideWhenUsed/>
    <w:rsid w:val="0012779E"/>
    <w:rPr>
      <w:rFonts w:ascii="Tahoma" w:hAnsi="Tahoma" w:cs="Tahoma"/>
      <w:sz w:val="16"/>
      <w:szCs w:val="16"/>
    </w:rPr>
  </w:style>
  <w:style w:type="character" w:customStyle="1" w:styleId="BalloonTextChar">
    <w:name w:val="Balloon Text Char"/>
    <w:basedOn w:val="DefaultParagraphFont"/>
    <w:link w:val="BalloonText"/>
    <w:uiPriority w:val="99"/>
    <w:semiHidden/>
    <w:rsid w:val="0012779E"/>
    <w:rPr>
      <w:rFonts w:ascii="Tahoma" w:hAnsi="Tahoma" w:cs="Tahoma"/>
      <w:sz w:val="16"/>
      <w:szCs w:val="16"/>
    </w:rPr>
  </w:style>
  <w:style w:type="paragraph" w:styleId="ListParagraph">
    <w:name w:val="List Paragraph"/>
    <w:basedOn w:val="Normal"/>
    <w:uiPriority w:val="34"/>
    <w:qFormat/>
    <w:rsid w:val="00A84C7C"/>
    <w:pPr>
      <w:spacing w:after="200" w:line="276" w:lineRule="auto"/>
      <w:ind w:left="720"/>
      <w:contextualSpacing/>
    </w:pPr>
    <w:rPr>
      <w:rFonts w:ascii="Arial" w:hAnsi="Arial" w:cs="Arial"/>
      <w:sz w:val="24"/>
      <w:szCs w:val="24"/>
    </w:rPr>
  </w:style>
  <w:style w:type="paragraph" w:styleId="Header">
    <w:name w:val="header"/>
    <w:basedOn w:val="Normal"/>
    <w:link w:val="HeaderChar"/>
    <w:uiPriority w:val="99"/>
    <w:unhideWhenUsed/>
    <w:rsid w:val="00A71C67"/>
    <w:pPr>
      <w:tabs>
        <w:tab w:val="center" w:pos="4680"/>
        <w:tab w:val="right" w:pos="9360"/>
      </w:tabs>
    </w:pPr>
  </w:style>
  <w:style w:type="character" w:customStyle="1" w:styleId="HeaderChar">
    <w:name w:val="Header Char"/>
    <w:basedOn w:val="DefaultParagraphFont"/>
    <w:link w:val="Header"/>
    <w:uiPriority w:val="99"/>
    <w:rsid w:val="00A71C67"/>
    <w:rPr>
      <w:rFonts w:ascii="Calibri" w:hAnsi="Calibri" w:cs="Times New Roman"/>
    </w:rPr>
  </w:style>
  <w:style w:type="paragraph" w:styleId="Footer">
    <w:name w:val="footer"/>
    <w:basedOn w:val="Normal"/>
    <w:link w:val="FooterChar"/>
    <w:uiPriority w:val="99"/>
    <w:unhideWhenUsed/>
    <w:rsid w:val="00A71C67"/>
    <w:pPr>
      <w:tabs>
        <w:tab w:val="center" w:pos="4680"/>
        <w:tab w:val="right" w:pos="9360"/>
      </w:tabs>
    </w:pPr>
  </w:style>
  <w:style w:type="character" w:customStyle="1" w:styleId="FooterChar">
    <w:name w:val="Footer Char"/>
    <w:basedOn w:val="DefaultParagraphFont"/>
    <w:link w:val="Footer"/>
    <w:uiPriority w:val="99"/>
    <w:rsid w:val="00A71C67"/>
    <w:rPr>
      <w:rFonts w:ascii="Calibri" w:hAnsi="Calibri" w:cs="Times New Roman"/>
    </w:rPr>
  </w:style>
  <w:style w:type="character" w:customStyle="1" w:styleId="Heading2Char">
    <w:name w:val="Heading 2 Char"/>
    <w:basedOn w:val="DefaultParagraphFont"/>
    <w:link w:val="Heading2"/>
    <w:rsid w:val="00F44CA2"/>
    <w:rPr>
      <w:rFonts w:ascii="Calibri" w:eastAsia="Times New Roman" w:hAnsi="Calibri" w:cs="Arial"/>
      <w:b/>
      <w:color w:val="660066"/>
      <w:sz w:val="28"/>
      <w:szCs w:val="24"/>
    </w:rPr>
  </w:style>
  <w:style w:type="paragraph" w:styleId="BodyText">
    <w:name w:val="Body Text"/>
    <w:basedOn w:val="Normal"/>
    <w:link w:val="BodyTextChar"/>
    <w:rsid w:val="00F44CA2"/>
    <w:pPr>
      <w:overflowPunct w:val="0"/>
      <w:autoSpaceDE w:val="0"/>
      <w:autoSpaceDN w:val="0"/>
      <w:adjustRightInd w:val="0"/>
      <w:textAlignment w:val="baseline"/>
    </w:pPr>
    <w:rPr>
      <w:rFonts w:eastAsia="Times New Roman"/>
      <w:sz w:val="24"/>
      <w:szCs w:val="24"/>
    </w:rPr>
  </w:style>
  <w:style w:type="character" w:customStyle="1" w:styleId="BodyTextChar">
    <w:name w:val="Body Text Char"/>
    <w:basedOn w:val="DefaultParagraphFont"/>
    <w:link w:val="BodyText"/>
    <w:rsid w:val="00F44CA2"/>
    <w:rPr>
      <w:rFonts w:ascii="Calibri" w:eastAsia="Times New Roman" w:hAnsi="Calibri" w:cs="Times New Roman"/>
      <w:sz w:val="24"/>
      <w:szCs w:val="24"/>
    </w:rPr>
  </w:style>
  <w:style w:type="paragraph" w:styleId="TOC2">
    <w:name w:val="toc 2"/>
    <w:basedOn w:val="Normal"/>
    <w:next w:val="Normal"/>
    <w:uiPriority w:val="39"/>
    <w:rsid w:val="00F44CA2"/>
    <w:pPr>
      <w:overflowPunct w:val="0"/>
      <w:autoSpaceDE w:val="0"/>
      <w:autoSpaceDN w:val="0"/>
      <w:adjustRightInd w:val="0"/>
      <w:spacing w:before="240"/>
      <w:textAlignment w:val="baseline"/>
    </w:pPr>
    <w:rPr>
      <w:rFonts w:eastAsia="Times New Roman"/>
      <w:bCs/>
      <w:sz w:val="24"/>
      <w:szCs w:val="24"/>
    </w:rPr>
  </w:style>
  <w:style w:type="paragraph" w:styleId="TOC3">
    <w:name w:val="toc 3"/>
    <w:basedOn w:val="Normal"/>
    <w:next w:val="Normal"/>
    <w:uiPriority w:val="39"/>
    <w:semiHidden/>
    <w:rsid w:val="00F44CA2"/>
    <w:pPr>
      <w:overflowPunct w:val="0"/>
      <w:autoSpaceDE w:val="0"/>
      <w:autoSpaceDN w:val="0"/>
      <w:adjustRightInd w:val="0"/>
      <w:ind w:left="200"/>
      <w:textAlignment w:val="baseline"/>
    </w:pPr>
    <w:rPr>
      <w:rFonts w:eastAsia="Times New Roman"/>
      <w:sz w:val="24"/>
      <w:szCs w:val="24"/>
    </w:rPr>
  </w:style>
  <w:style w:type="paragraph" w:styleId="NormalWeb">
    <w:name w:val="Normal (Web)"/>
    <w:basedOn w:val="Normal"/>
    <w:uiPriority w:val="99"/>
    <w:unhideWhenUsed/>
    <w:rsid w:val="000D634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0D634D"/>
    <w:rPr>
      <w:b/>
      <w:bCs/>
    </w:rPr>
  </w:style>
  <w:style w:type="character" w:styleId="Emphasis">
    <w:name w:val="Emphasis"/>
    <w:basedOn w:val="DefaultParagraphFont"/>
    <w:uiPriority w:val="20"/>
    <w:qFormat/>
    <w:rsid w:val="000D634D"/>
    <w:rPr>
      <w:i/>
      <w:iCs/>
    </w:rPr>
  </w:style>
  <w:style w:type="character" w:customStyle="1" w:styleId="Heading3Char">
    <w:name w:val="Heading 3 Char"/>
    <w:basedOn w:val="DefaultParagraphFont"/>
    <w:link w:val="Heading3"/>
    <w:uiPriority w:val="9"/>
    <w:semiHidden/>
    <w:rsid w:val="00B056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0566E"/>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9E0C61"/>
    <w:rPr>
      <w:color w:val="800080" w:themeColor="followedHyperlink"/>
      <w:u w:val="single"/>
    </w:rPr>
  </w:style>
  <w:style w:type="character" w:customStyle="1" w:styleId="definition">
    <w:name w:val="definition"/>
    <w:basedOn w:val="DefaultParagraphFont"/>
    <w:rsid w:val="001D3787"/>
  </w:style>
  <w:style w:type="character" w:customStyle="1" w:styleId="lead-in">
    <w:name w:val="lead-in"/>
    <w:basedOn w:val="DefaultParagraphFont"/>
    <w:rsid w:val="001D3787"/>
  </w:style>
  <w:style w:type="character" w:styleId="CommentReference">
    <w:name w:val="annotation reference"/>
    <w:basedOn w:val="DefaultParagraphFont"/>
    <w:uiPriority w:val="99"/>
    <w:semiHidden/>
    <w:unhideWhenUsed/>
    <w:rsid w:val="00A03ED1"/>
    <w:rPr>
      <w:sz w:val="16"/>
      <w:szCs w:val="16"/>
    </w:rPr>
  </w:style>
  <w:style w:type="paragraph" w:styleId="CommentText">
    <w:name w:val="annotation text"/>
    <w:basedOn w:val="Normal"/>
    <w:link w:val="CommentTextChar"/>
    <w:uiPriority w:val="99"/>
    <w:semiHidden/>
    <w:unhideWhenUsed/>
    <w:rsid w:val="00A03ED1"/>
    <w:rPr>
      <w:sz w:val="20"/>
      <w:szCs w:val="20"/>
    </w:rPr>
  </w:style>
  <w:style w:type="character" w:customStyle="1" w:styleId="CommentTextChar">
    <w:name w:val="Comment Text Char"/>
    <w:basedOn w:val="DefaultParagraphFont"/>
    <w:link w:val="CommentText"/>
    <w:uiPriority w:val="99"/>
    <w:semiHidden/>
    <w:rsid w:val="00A03ED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3ED1"/>
    <w:rPr>
      <w:b/>
      <w:bCs/>
    </w:rPr>
  </w:style>
  <w:style w:type="character" w:customStyle="1" w:styleId="CommentSubjectChar">
    <w:name w:val="Comment Subject Char"/>
    <w:basedOn w:val="CommentTextChar"/>
    <w:link w:val="CommentSubject"/>
    <w:uiPriority w:val="99"/>
    <w:semiHidden/>
    <w:rsid w:val="00A03ED1"/>
    <w:rPr>
      <w:rFonts w:ascii="Calibri" w:hAnsi="Calibri" w:cs="Times New Roman"/>
      <w:b/>
      <w:bCs/>
      <w:sz w:val="20"/>
      <w:szCs w:val="20"/>
    </w:rPr>
  </w:style>
  <w:style w:type="paragraph" w:styleId="Revision">
    <w:name w:val="Revision"/>
    <w:hidden/>
    <w:uiPriority w:val="99"/>
    <w:semiHidden/>
    <w:rsid w:val="00697B95"/>
    <w:pPr>
      <w:spacing w:after="0" w:line="240" w:lineRule="auto"/>
    </w:pPr>
    <w:rPr>
      <w:rFonts w:ascii="Calibri" w:hAnsi="Calibri" w:cs="Times New Roman"/>
    </w:rPr>
  </w:style>
  <w:style w:type="paragraph" w:styleId="DocumentMap">
    <w:name w:val="Document Map"/>
    <w:basedOn w:val="Normal"/>
    <w:link w:val="DocumentMapChar"/>
    <w:uiPriority w:val="99"/>
    <w:semiHidden/>
    <w:unhideWhenUsed/>
    <w:rsid w:val="0076401A"/>
    <w:rPr>
      <w:rFonts w:ascii="Lucida Grande" w:hAnsi="Lucida Grande"/>
      <w:sz w:val="24"/>
      <w:szCs w:val="24"/>
    </w:rPr>
  </w:style>
  <w:style w:type="character" w:customStyle="1" w:styleId="DocumentMapChar">
    <w:name w:val="Document Map Char"/>
    <w:basedOn w:val="DefaultParagraphFont"/>
    <w:link w:val="DocumentMap"/>
    <w:uiPriority w:val="99"/>
    <w:semiHidden/>
    <w:rsid w:val="0076401A"/>
    <w:rPr>
      <w:rFonts w:ascii="Lucida Grande"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1424">
      <w:bodyDiv w:val="1"/>
      <w:marLeft w:val="0"/>
      <w:marRight w:val="0"/>
      <w:marTop w:val="0"/>
      <w:marBottom w:val="0"/>
      <w:divBdr>
        <w:top w:val="none" w:sz="0" w:space="0" w:color="auto"/>
        <w:left w:val="none" w:sz="0" w:space="0" w:color="auto"/>
        <w:bottom w:val="none" w:sz="0" w:space="0" w:color="auto"/>
        <w:right w:val="none" w:sz="0" w:space="0" w:color="auto"/>
      </w:divBdr>
    </w:div>
    <w:div w:id="1037581256">
      <w:bodyDiv w:val="1"/>
      <w:marLeft w:val="0"/>
      <w:marRight w:val="0"/>
      <w:marTop w:val="0"/>
      <w:marBottom w:val="0"/>
      <w:divBdr>
        <w:top w:val="none" w:sz="0" w:space="0" w:color="auto"/>
        <w:left w:val="none" w:sz="0" w:space="0" w:color="auto"/>
        <w:bottom w:val="none" w:sz="0" w:space="0" w:color="auto"/>
        <w:right w:val="none" w:sz="0" w:space="0" w:color="auto"/>
      </w:divBdr>
    </w:div>
    <w:div w:id="1156187553">
      <w:bodyDiv w:val="1"/>
      <w:marLeft w:val="0"/>
      <w:marRight w:val="0"/>
      <w:marTop w:val="0"/>
      <w:marBottom w:val="0"/>
      <w:divBdr>
        <w:top w:val="none" w:sz="0" w:space="0" w:color="auto"/>
        <w:left w:val="none" w:sz="0" w:space="0" w:color="auto"/>
        <w:bottom w:val="none" w:sz="0" w:space="0" w:color="auto"/>
        <w:right w:val="none" w:sz="0" w:space="0" w:color="auto"/>
      </w:divBdr>
    </w:div>
    <w:div w:id="1622766250">
      <w:bodyDiv w:val="1"/>
      <w:marLeft w:val="0"/>
      <w:marRight w:val="0"/>
      <w:marTop w:val="0"/>
      <w:marBottom w:val="0"/>
      <w:divBdr>
        <w:top w:val="none" w:sz="0" w:space="0" w:color="auto"/>
        <w:left w:val="none" w:sz="0" w:space="0" w:color="auto"/>
        <w:bottom w:val="none" w:sz="0" w:space="0" w:color="auto"/>
        <w:right w:val="none" w:sz="0" w:space="0" w:color="auto"/>
      </w:divBdr>
      <w:divsChild>
        <w:div w:id="1467967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aterials360online.com/newsDetails/39260" TargetMode="External"/><Relationship Id="rId18" Type="http://schemas.openxmlformats.org/officeDocument/2006/relationships/hyperlink" Target="http://www.orionmagazine.org/index.php/articles/article/3649/" TargetMode="Externa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mrs.org/writing-workshop-sample-profile-2/" TargetMode="External"/><Relationship Id="rId17" Type="http://schemas.openxmlformats.org/officeDocument/2006/relationships/hyperlink" Target="http://www.dailywritingtips.com/show-dont-tell/" TargetMode="External"/><Relationship Id="rId2" Type="http://schemas.openxmlformats.org/officeDocument/2006/relationships/styles" Target="styles.xml"/><Relationship Id="rId16" Type="http://schemas.openxmlformats.org/officeDocument/2006/relationships/hyperlink" Target="http://www.patpattison.com/rustyscollar/" TargetMode="External"/><Relationship Id="rId20" Type="http://schemas.openxmlformats.org/officeDocument/2006/relationships/hyperlink" Target="http://www.pixar.com/short_films/Theatrical-Shorts/Luxo-J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rs.org/writing-workshop-sample-profile-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ournals.cambridge.org/action/displayFulltext?type=6&amp;fid=8438836&amp;jid=MRS&amp;volumeId=36&amp;issueId=11&amp;aid=8438835&amp;fulltextType=XX&amp;fileId=S0883769411002983"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cripteach.com/wp-content/uploads/2010/06/Syds_Diagram.jp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mrs.org/writing-workshop-sample-individu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7027</Words>
  <Characters>40057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Hupp</dc:creator>
  <cp:lastModifiedBy>Pamela Hupp</cp:lastModifiedBy>
  <cp:revision>2</cp:revision>
  <cp:lastPrinted>2015-03-04T18:16:00Z</cp:lastPrinted>
  <dcterms:created xsi:type="dcterms:W3CDTF">2015-03-06T17:16:00Z</dcterms:created>
  <dcterms:modified xsi:type="dcterms:W3CDTF">2015-03-06T17:16:00Z</dcterms:modified>
</cp:coreProperties>
</file>